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6D1B" w14:textId="61FD5C49" w:rsidR="0019794B" w:rsidRPr="00764D59" w:rsidRDefault="004E3CD4">
      <w:pPr>
        <w:rPr>
          <w:rFonts w:ascii="Source Sans Pro" w:hAnsi="Source Sans Pro"/>
          <w:b/>
          <w:bCs/>
          <w:sz w:val="36"/>
          <w:szCs w:val="36"/>
        </w:rPr>
      </w:pPr>
      <w:r>
        <w:rPr>
          <w:rFonts w:ascii="Source Sans Pro" w:hAnsi="Source Sans Pro"/>
          <w:b/>
          <w:bCs/>
          <w:sz w:val="36"/>
          <w:szCs w:val="36"/>
        </w:rPr>
        <w:t>Fodder Supplements</w:t>
      </w:r>
    </w:p>
    <w:p w14:paraId="565FD5B2" w14:textId="0D7C8978" w:rsidR="00764D59" w:rsidRDefault="00764D59">
      <w:pPr>
        <w:rPr>
          <w:rFonts w:ascii="Source Sans Pro" w:hAnsi="Source Sans Pro"/>
          <w:sz w:val="24"/>
          <w:szCs w:val="24"/>
        </w:rPr>
      </w:pPr>
      <w:r w:rsidRPr="00764D59">
        <w:rPr>
          <w:rFonts w:ascii="Source Sans Pro" w:hAnsi="Source Sans Pro"/>
          <w:sz w:val="24"/>
          <w:szCs w:val="24"/>
        </w:rPr>
        <w:t xml:space="preserve">Using a </w:t>
      </w:r>
      <w:proofErr w:type="gramStart"/>
      <w:r w:rsidRPr="00764D59">
        <w:rPr>
          <w:rFonts w:ascii="Source Sans Pro" w:hAnsi="Source Sans Pro"/>
          <w:sz w:val="24"/>
          <w:szCs w:val="24"/>
        </w:rPr>
        <w:t>property</w:t>
      </w:r>
      <w:proofErr w:type="gramEnd"/>
      <w:r w:rsidRPr="00764D59">
        <w:rPr>
          <w:rFonts w:ascii="Source Sans Pro" w:hAnsi="Source Sans Pro"/>
          <w:sz w:val="24"/>
          <w:szCs w:val="24"/>
        </w:rPr>
        <w:t xml:space="preserve"> you are familiar with, ask the supervisor/boss</w:t>
      </w:r>
      <w:r>
        <w:rPr>
          <w:rFonts w:ascii="Source Sans Pro" w:hAnsi="Source Sans Pro"/>
          <w:sz w:val="24"/>
          <w:szCs w:val="24"/>
        </w:rPr>
        <w:t>,</w:t>
      </w:r>
      <w:r w:rsidRPr="00764D59">
        <w:rPr>
          <w:rFonts w:ascii="Source Sans Pro" w:hAnsi="Source Sans Pro"/>
          <w:sz w:val="24"/>
          <w:szCs w:val="24"/>
        </w:rPr>
        <w:t xml:space="preserve"> </w:t>
      </w:r>
      <w:r w:rsidR="004E3CD4">
        <w:rPr>
          <w:rFonts w:ascii="Source Sans Pro" w:hAnsi="Source Sans Pro"/>
          <w:sz w:val="24"/>
          <w:szCs w:val="24"/>
        </w:rPr>
        <w:t>for the following information:</w:t>
      </w:r>
    </w:p>
    <w:p w14:paraId="54C7BB8C" w14:textId="7DB277BD" w:rsidR="00764D59" w:rsidRDefault="00764D59">
      <w:pPr>
        <w:rPr>
          <w:rFonts w:ascii="Source Sans Pro" w:hAnsi="Source Sans Pro"/>
          <w:b/>
          <w:bCs/>
          <w:sz w:val="28"/>
          <w:szCs w:val="28"/>
        </w:rPr>
      </w:pPr>
      <w:r w:rsidRPr="00764D59">
        <w:rPr>
          <w:rFonts w:ascii="Source Sans Pro" w:hAnsi="Source Sans Pro"/>
          <w:b/>
          <w:bCs/>
          <w:sz w:val="28"/>
          <w:szCs w:val="28"/>
        </w:rPr>
        <w:t>Task 1</w:t>
      </w:r>
    </w:p>
    <w:p w14:paraId="42A881E0" w14:textId="6E70F075" w:rsidR="004E3CD4" w:rsidRDefault="004E3CD4" w:rsidP="004E3CD4">
      <w:pPr>
        <w:rPr>
          <w:rFonts w:ascii="Source Sans Pro" w:hAnsi="Source Sans Pro"/>
          <w:sz w:val="24"/>
          <w:szCs w:val="24"/>
        </w:rPr>
      </w:pPr>
      <w:r w:rsidRPr="004E3CD4">
        <w:rPr>
          <w:rFonts w:ascii="Source Sans Pro" w:hAnsi="Source Sans Pro"/>
          <w:sz w:val="24"/>
          <w:szCs w:val="24"/>
        </w:rPr>
        <w:t>Describe how supplements are introduced to cattle, especially where grain</w:t>
      </w:r>
      <w:r>
        <w:rPr>
          <w:rFonts w:ascii="Source Sans Pro" w:hAnsi="Source Sans Pro"/>
          <w:sz w:val="24"/>
          <w:szCs w:val="24"/>
        </w:rPr>
        <w:t xml:space="preserve"> </w:t>
      </w:r>
      <w:r w:rsidRPr="004E3CD4">
        <w:rPr>
          <w:rFonts w:ascii="Source Sans Pro" w:hAnsi="Source Sans Pro"/>
          <w:sz w:val="24"/>
          <w:szCs w:val="24"/>
        </w:rPr>
        <w:t>or urea is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E3CD4" w14:paraId="41BBA17D" w14:textId="77777777" w:rsidTr="004E3CD4">
        <w:tc>
          <w:tcPr>
            <w:tcW w:w="3397" w:type="dxa"/>
            <w:shd w:val="clear" w:color="auto" w:fill="F2F2F2" w:themeFill="background1" w:themeFillShade="F2"/>
          </w:tcPr>
          <w:p w14:paraId="29D644CF" w14:textId="378EC3AC" w:rsidR="004E3CD4" w:rsidRPr="00764D59" w:rsidRDefault="004E3CD4" w:rsidP="00FE4925">
            <w:pPr>
              <w:spacing w:before="120" w:after="12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Supplement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14:paraId="1C1A8DB9" w14:textId="3AD63D51" w:rsidR="004E3CD4" w:rsidRPr="00764D59" w:rsidRDefault="004E3CD4" w:rsidP="00FE4925">
            <w:pPr>
              <w:spacing w:before="120" w:after="12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How it is introduced to the feeding of cattle…</w:t>
            </w:r>
          </w:p>
        </w:tc>
      </w:tr>
      <w:tr w:rsidR="004E3CD4" w14:paraId="42D3A4AA" w14:textId="77777777" w:rsidTr="004E3CD4">
        <w:tc>
          <w:tcPr>
            <w:tcW w:w="3397" w:type="dxa"/>
          </w:tcPr>
          <w:p w14:paraId="562F037D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  <w:bookmarkEnd w:id="0"/>
          </w:p>
        </w:tc>
        <w:tc>
          <w:tcPr>
            <w:tcW w:w="6231" w:type="dxa"/>
          </w:tcPr>
          <w:p w14:paraId="64A5AC66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29255DB0" w14:textId="77777777" w:rsidTr="004E3CD4">
        <w:tc>
          <w:tcPr>
            <w:tcW w:w="3397" w:type="dxa"/>
          </w:tcPr>
          <w:p w14:paraId="4C60DEE8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3B543942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31CE6881" w14:textId="77777777" w:rsidTr="004E3CD4">
        <w:tc>
          <w:tcPr>
            <w:tcW w:w="3397" w:type="dxa"/>
          </w:tcPr>
          <w:p w14:paraId="1987F212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0F5E5ACF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3B7E6319" w14:textId="77777777" w:rsidTr="004E3CD4">
        <w:tc>
          <w:tcPr>
            <w:tcW w:w="3397" w:type="dxa"/>
          </w:tcPr>
          <w:p w14:paraId="568BE445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4FC108E0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162F3EBD" w14:textId="77777777" w:rsidTr="004E3CD4">
        <w:tc>
          <w:tcPr>
            <w:tcW w:w="3397" w:type="dxa"/>
          </w:tcPr>
          <w:p w14:paraId="7AAC9B3B" w14:textId="77777777" w:rsidR="004E3CD4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4ACC2EE1" w14:textId="77777777" w:rsidR="004E3CD4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</w:tbl>
    <w:p w14:paraId="7E2C93C1" w14:textId="0F2D4DD9" w:rsidR="004E3CD4" w:rsidRDefault="004E3CD4" w:rsidP="004E3CD4">
      <w:pPr>
        <w:rPr>
          <w:rFonts w:ascii="Source Sans Pro" w:hAnsi="Source Sans Pro"/>
        </w:rPr>
      </w:pPr>
    </w:p>
    <w:p w14:paraId="4B5E0DDC" w14:textId="77777777" w:rsidR="004E3CD4" w:rsidRDefault="004E3CD4" w:rsidP="004E3CD4">
      <w:pPr>
        <w:rPr>
          <w:rFonts w:ascii="Source Sans Pro" w:hAnsi="Source Sans Pro"/>
          <w:b/>
          <w:bCs/>
          <w:sz w:val="28"/>
          <w:szCs w:val="28"/>
        </w:rPr>
      </w:pPr>
      <w:r w:rsidRPr="00764D59">
        <w:rPr>
          <w:rFonts w:ascii="Source Sans Pro" w:hAnsi="Source Sans Pro"/>
          <w:b/>
          <w:bCs/>
          <w:sz w:val="28"/>
          <w:szCs w:val="28"/>
        </w:rPr>
        <w:t xml:space="preserve">Task </w:t>
      </w:r>
      <w:r>
        <w:rPr>
          <w:rFonts w:ascii="Source Sans Pro" w:hAnsi="Source Sans Pro"/>
          <w:b/>
          <w:bCs/>
          <w:sz w:val="28"/>
          <w:szCs w:val="28"/>
        </w:rPr>
        <w:t>2</w:t>
      </w:r>
    </w:p>
    <w:p w14:paraId="3AA4B0A2" w14:textId="7CECC77B" w:rsidR="004E3CD4" w:rsidRPr="004E3CD4" w:rsidRDefault="004E3CD4" w:rsidP="004E3CD4">
      <w:pPr>
        <w:rPr>
          <w:rFonts w:ascii="Source Sans Pro" w:hAnsi="Source Sans Pro"/>
          <w:sz w:val="24"/>
          <w:szCs w:val="24"/>
        </w:rPr>
      </w:pPr>
      <w:r w:rsidRPr="004E3CD4">
        <w:rPr>
          <w:rFonts w:ascii="Source Sans Pro" w:hAnsi="Source Sans Pro"/>
          <w:sz w:val="24"/>
          <w:szCs w:val="24"/>
        </w:rPr>
        <w:t>List the feed records kept on your property and the details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E3CD4" w14:paraId="2BAC1937" w14:textId="77777777" w:rsidTr="00FE4925">
        <w:tc>
          <w:tcPr>
            <w:tcW w:w="3397" w:type="dxa"/>
            <w:shd w:val="clear" w:color="auto" w:fill="F2F2F2" w:themeFill="background1" w:themeFillShade="F2"/>
          </w:tcPr>
          <w:p w14:paraId="3DC1AF7C" w14:textId="735FD6F0" w:rsidR="004E3CD4" w:rsidRPr="00764D59" w:rsidRDefault="004E3CD4" w:rsidP="00FE4925">
            <w:pPr>
              <w:spacing w:before="120" w:after="12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Records kept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14:paraId="4A75FE5D" w14:textId="6F358C97" w:rsidR="004E3CD4" w:rsidRPr="00764D59" w:rsidRDefault="004E3CD4" w:rsidP="00FE4925">
            <w:pPr>
              <w:spacing w:before="120" w:after="12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Details recorded in the record…</w:t>
            </w:r>
          </w:p>
        </w:tc>
      </w:tr>
      <w:tr w:rsidR="004E3CD4" w14:paraId="23C6A3AE" w14:textId="77777777" w:rsidTr="00FE4925">
        <w:tc>
          <w:tcPr>
            <w:tcW w:w="3397" w:type="dxa"/>
          </w:tcPr>
          <w:p w14:paraId="04502E3F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130AE382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64D2A2A4" w14:textId="77777777" w:rsidTr="00FE4925">
        <w:tc>
          <w:tcPr>
            <w:tcW w:w="3397" w:type="dxa"/>
          </w:tcPr>
          <w:p w14:paraId="16821F8F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19016028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1C2F32BB" w14:textId="77777777" w:rsidTr="00FE4925">
        <w:tc>
          <w:tcPr>
            <w:tcW w:w="3397" w:type="dxa"/>
          </w:tcPr>
          <w:p w14:paraId="7FB64BAF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0F827E2D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4D59DCEF" w14:textId="77777777" w:rsidTr="00FE4925">
        <w:tc>
          <w:tcPr>
            <w:tcW w:w="3397" w:type="dxa"/>
          </w:tcPr>
          <w:p w14:paraId="59B9F41E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4DD707FA" w14:textId="77777777" w:rsidR="004E3CD4" w:rsidRPr="00764D59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4E3CD4" w14:paraId="3CE6E159" w14:textId="77777777" w:rsidTr="00FE4925">
        <w:tc>
          <w:tcPr>
            <w:tcW w:w="3397" w:type="dxa"/>
          </w:tcPr>
          <w:p w14:paraId="0B7D91DF" w14:textId="77777777" w:rsidR="004E3CD4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6231" w:type="dxa"/>
          </w:tcPr>
          <w:p w14:paraId="6B51D1B4" w14:textId="77777777" w:rsidR="004E3CD4" w:rsidRDefault="004E3CD4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</w:tbl>
    <w:p w14:paraId="7605CAF2" w14:textId="267FB523" w:rsidR="00764D59" w:rsidRDefault="00764D59">
      <w:pPr>
        <w:rPr>
          <w:rFonts w:ascii="Source Sans Pro" w:hAnsi="Source Sans Pro"/>
          <w:sz w:val="24"/>
          <w:szCs w:val="24"/>
        </w:rPr>
      </w:pPr>
    </w:p>
    <w:p w14:paraId="0C54B8F7" w14:textId="056602A8" w:rsidR="00EE369F" w:rsidRPr="00EE369F" w:rsidRDefault="00EE369F">
      <w:pPr>
        <w:rPr>
          <w:rFonts w:ascii="Source Sans Pro" w:hAnsi="Source Sans Pro"/>
          <w:b/>
          <w:bCs/>
          <w:sz w:val="28"/>
          <w:szCs w:val="28"/>
        </w:rPr>
      </w:pPr>
      <w:r w:rsidRPr="00EE369F">
        <w:rPr>
          <w:rFonts w:ascii="Source Sans Pro" w:hAnsi="Source Sans Pro"/>
          <w:b/>
          <w:bCs/>
          <w:sz w:val="28"/>
          <w:szCs w:val="28"/>
        </w:rPr>
        <w:t>Task 3</w:t>
      </w:r>
    </w:p>
    <w:p w14:paraId="3580AC6A" w14:textId="5FCAB099" w:rsidR="00EE369F" w:rsidRDefault="00EE369F">
      <w:pPr>
        <w:rPr>
          <w:rFonts w:ascii="Source Sans Pro" w:hAnsi="Source Sans Pro"/>
          <w:sz w:val="24"/>
          <w:szCs w:val="24"/>
        </w:rPr>
      </w:pPr>
      <w:r w:rsidRPr="00EE369F">
        <w:rPr>
          <w:rFonts w:ascii="Source Sans Pro" w:hAnsi="Source Sans Pro"/>
          <w:sz w:val="24"/>
          <w:szCs w:val="24"/>
        </w:rPr>
        <w:t>Name the groups fed for maintenance and those fed for production.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369F" w14:paraId="62631CCF" w14:textId="77777777" w:rsidTr="00EE369F">
        <w:tc>
          <w:tcPr>
            <w:tcW w:w="4814" w:type="dxa"/>
            <w:shd w:val="clear" w:color="auto" w:fill="F2F2F2" w:themeFill="background1" w:themeFillShade="F2"/>
          </w:tcPr>
          <w:p w14:paraId="6A2CD898" w14:textId="749DE7BE" w:rsidR="00EE369F" w:rsidRPr="00764D59" w:rsidRDefault="00EE369F" w:rsidP="00FE4925">
            <w:pPr>
              <w:spacing w:before="120" w:after="12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Maintenance groups of cattle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57E1E74" w14:textId="622D56D8" w:rsidR="00EE369F" w:rsidRPr="00764D59" w:rsidRDefault="00EE369F" w:rsidP="00FE4925">
            <w:pPr>
              <w:spacing w:before="120" w:after="12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Production groups of cattle</w:t>
            </w:r>
          </w:p>
        </w:tc>
      </w:tr>
      <w:tr w:rsidR="00EE369F" w14:paraId="16F85F84" w14:textId="77777777" w:rsidTr="00EE369F">
        <w:tc>
          <w:tcPr>
            <w:tcW w:w="4814" w:type="dxa"/>
          </w:tcPr>
          <w:p w14:paraId="0F5514C8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814" w:type="dxa"/>
          </w:tcPr>
          <w:p w14:paraId="4E0AFF7E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EE369F" w14:paraId="51EC7F19" w14:textId="77777777" w:rsidTr="00EE369F">
        <w:tc>
          <w:tcPr>
            <w:tcW w:w="4814" w:type="dxa"/>
          </w:tcPr>
          <w:p w14:paraId="5174FD28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814" w:type="dxa"/>
          </w:tcPr>
          <w:p w14:paraId="1020B5D6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EE369F" w14:paraId="3F7DD795" w14:textId="77777777" w:rsidTr="00EE369F">
        <w:tc>
          <w:tcPr>
            <w:tcW w:w="4814" w:type="dxa"/>
          </w:tcPr>
          <w:p w14:paraId="78D4D04C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814" w:type="dxa"/>
          </w:tcPr>
          <w:p w14:paraId="1747FB3B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EE369F" w14:paraId="0DF6F573" w14:textId="77777777" w:rsidTr="00EE369F">
        <w:tc>
          <w:tcPr>
            <w:tcW w:w="4814" w:type="dxa"/>
          </w:tcPr>
          <w:p w14:paraId="59C43E1A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814" w:type="dxa"/>
          </w:tcPr>
          <w:p w14:paraId="588F5684" w14:textId="77777777" w:rsidR="00EE369F" w:rsidRPr="00764D59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  <w:tr w:rsidR="00EE369F" w14:paraId="2C4DBD2A" w14:textId="77777777" w:rsidTr="00EE369F">
        <w:tc>
          <w:tcPr>
            <w:tcW w:w="4814" w:type="dxa"/>
          </w:tcPr>
          <w:p w14:paraId="5632FB0B" w14:textId="77777777" w:rsidR="00EE369F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814" w:type="dxa"/>
          </w:tcPr>
          <w:p w14:paraId="7CD5ACA9" w14:textId="77777777" w:rsidR="00EE369F" w:rsidRDefault="00EE369F" w:rsidP="00FE4925">
            <w:pPr>
              <w:spacing w:before="60" w:after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</w:rPr>
              <w:instrText xml:space="preserve"> FORMTEXT </w:instrText>
            </w:r>
            <w:r>
              <w:rPr>
                <w:rFonts w:ascii="Source Sans Pro" w:hAnsi="Source Sans Pro"/>
              </w:rPr>
            </w:r>
            <w:r>
              <w:rPr>
                <w:rFonts w:ascii="Source Sans Pro" w:hAnsi="Source Sans Pro"/>
              </w:rPr>
              <w:fldChar w:fldCharType="separate"/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  <w:noProof/>
              </w:rPr>
              <w:t> </w:t>
            </w:r>
            <w:r>
              <w:rPr>
                <w:rFonts w:ascii="Source Sans Pro" w:hAnsi="Source Sans Pro"/>
              </w:rPr>
              <w:fldChar w:fldCharType="end"/>
            </w:r>
          </w:p>
        </w:tc>
      </w:tr>
    </w:tbl>
    <w:p w14:paraId="7DE5D204" w14:textId="77777777" w:rsidR="00EE369F" w:rsidRDefault="00EE369F">
      <w:pPr>
        <w:rPr>
          <w:rFonts w:ascii="Source Sans Pro" w:hAnsi="Source Sans Pro"/>
          <w:sz w:val="24"/>
          <w:szCs w:val="24"/>
        </w:rPr>
      </w:pPr>
    </w:p>
    <w:sectPr w:rsidR="00EE369F" w:rsidSect="00BA722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59"/>
    <w:rsid w:val="0019794B"/>
    <w:rsid w:val="004E3CD4"/>
    <w:rsid w:val="00764D59"/>
    <w:rsid w:val="00BA7228"/>
    <w:rsid w:val="00E61EF8"/>
    <w:rsid w:val="00E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04E9"/>
  <w15:chartTrackingRefBased/>
  <w15:docId w15:val="{3A573AE7-F92F-4E21-BECC-6FF005F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TEIA_2</dc:creator>
  <cp:keywords/>
  <dc:description/>
  <cp:lastModifiedBy>TEIA_2</cp:lastModifiedBy>
  <cp:revision>3</cp:revision>
  <dcterms:created xsi:type="dcterms:W3CDTF">2021-07-02T03:19:00Z</dcterms:created>
  <dcterms:modified xsi:type="dcterms:W3CDTF">2021-07-02T03:24:00Z</dcterms:modified>
</cp:coreProperties>
</file>