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54"/>
        <w:gridCol w:w="708"/>
        <w:gridCol w:w="709"/>
      </w:tblGrid>
      <w:tr w:rsidR="00A03EE2" w:rsidRPr="007A4761" w14:paraId="5175BE40" w14:textId="77777777" w:rsidTr="00D53EE6">
        <w:tc>
          <w:tcPr>
            <w:tcW w:w="9899" w:type="dxa"/>
            <w:gridSpan w:val="4"/>
            <w:tcBorders>
              <w:top w:val="nil"/>
              <w:left w:val="nil"/>
              <w:right w:val="nil"/>
            </w:tcBorders>
          </w:tcPr>
          <w:p w14:paraId="15BB53E8" w14:textId="77777777" w:rsidR="00A03EE2" w:rsidRPr="00AD7695" w:rsidRDefault="00A03EE2" w:rsidP="00A97155">
            <w:pPr>
              <w:pStyle w:val="AHeadingTOC"/>
              <w:spacing w:before="240"/>
            </w:pPr>
            <w:r>
              <w:rPr>
                <w:b w:val="0"/>
                <w:bCs w:val="0"/>
              </w:rPr>
              <w:br w:type="page"/>
            </w:r>
            <w:r>
              <w:rPr>
                <w:b w:val="0"/>
                <w:bCs w:val="0"/>
              </w:rPr>
              <w:br w:type="page"/>
            </w:r>
            <w:r>
              <w:rPr>
                <w:b w:val="0"/>
                <w:bCs w:val="0"/>
              </w:rPr>
              <w:br w:type="page"/>
            </w:r>
            <w:r>
              <w:rPr>
                <w:b w:val="0"/>
                <w:bCs w:val="0"/>
              </w:rPr>
              <w:br w:type="page"/>
            </w:r>
            <w:bookmarkStart w:id="0" w:name="_Toc428807811"/>
            <w:r w:rsidRPr="00AD7695">
              <w:t>Record of Assessment</w:t>
            </w:r>
            <w:bookmarkEnd w:id="0"/>
            <w:r w:rsidRPr="00AD7695">
              <w:t xml:space="preserve"> </w:t>
            </w:r>
          </w:p>
          <w:p w14:paraId="4E8EA5A6" w14:textId="5D832C5F" w:rsidR="00A03EE2" w:rsidRPr="007A4761" w:rsidRDefault="00515758" w:rsidP="00A97155">
            <w:pPr>
              <w:spacing w:line="240" w:lineRule="auto"/>
              <w:rPr>
                <w:rFonts w:ascii="Arial" w:hAnsi="Arial" w:cs="Arial"/>
                <w:b/>
                <w:sz w:val="24"/>
                <w:szCs w:val="24"/>
              </w:rPr>
            </w:pPr>
            <w:r w:rsidRPr="00515758">
              <w:rPr>
                <w:rFonts w:ascii="Arial" w:eastAsia="Times New Roman" w:hAnsi="Arial" w:cs="Arial"/>
                <w:b/>
                <w:i/>
                <w:color w:val="000000"/>
                <w:szCs w:val="24"/>
              </w:rPr>
              <w:t>CHCECE054 - Encourage understanding of Aboriginal and/or Torres Strait Islander peoples' cultures</w:t>
            </w:r>
          </w:p>
        </w:tc>
      </w:tr>
      <w:tr w:rsidR="00A03EE2" w:rsidRPr="007A4761" w14:paraId="6FB15F07" w14:textId="77777777" w:rsidTr="00D53EE6">
        <w:tc>
          <w:tcPr>
            <w:tcW w:w="2628" w:type="dxa"/>
            <w:vAlign w:val="center"/>
          </w:tcPr>
          <w:p w14:paraId="2D107B23"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candidate</w:t>
            </w:r>
          </w:p>
        </w:tc>
        <w:tc>
          <w:tcPr>
            <w:tcW w:w="7271" w:type="dxa"/>
            <w:gridSpan w:val="3"/>
            <w:vAlign w:val="center"/>
          </w:tcPr>
          <w:p w14:paraId="6C50B80B" w14:textId="77777777" w:rsidR="00A03EE2" w:rsidRPr="007A4761" w:rsidRDefault="00A03EE2" w:rsidP="00A97155">
            <w:pPr>
              <w:rPr>
                <w:rFonts w:ascii="Arial" w:hAnsi="Arial" w:cs="Arial"/>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298C8003" w14:textId="77777777" w:rsidTr="00D53EE6">
        <w:tc>
          <w:tcPr>
            <w:tcW w:w="2628" w:type="dxa"/>
            <w:vAlign w:val="center"/>
          </w:tcPr>
          <w:p w14:paraId="02977214"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assessor</w:t>
            </w:r>
          </w:p>
        </w:tc>
        <w:tc>
          <w:tcPr>
            <w:tcW w:w="7271" w:type="dxa"/>
            <w:gridSpan w:val="3"/>
            <w:vAlign w:val="center"/>
          </w:tcPr>
          <w:p w14:paraId="0700175A" w14:textId="77777777" w:rsidR="00A03EE2" w:rsidRPr="007A4761" w:rsidRDefault="00A03EE2" w:rsidP="00A97155">
            <w:pPr>
              <w:rPr>
                <w:rFonts w:ascii="Arial" w:hAnsi="Arial" w:cs="Arial"/>
                <w:sz w:val="20"/>
                <w:szCs w:val="20"/>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3E37C909" w14:textId="77777777" w:rsidTr="00D53EE6">
        <w:tc>
          <w:tcPr>
            <w:tcW w:w="9899" w:type="dxa"/>
            <w:gridSpan w:val="4"/>
          </w:tcPr>
          <w:p w14:paraId="0E17B2EC" w14:textId="77777777" w:rsidR="00A03EE2" w:rsidRPr="007A4761" w:rsidRDefault="00A03EE2" w:rsidP="00A97155">
            <w:pPr>
              <w:rPr>
                <w:rFonts w:ascii="Arial" w:hAnsi="Arial" w:cs="Arial"/>
                <w:sz w:val="16"/>
                <w:szCs w:val="16"/>
              </w:rPr>
            </w:pPr>
            <w:r w:rsidRPr="007A4761">
              <w:rPr>
                <w:rFonts w:ascii="Arial" w:hAnsi="Arial" w:cs="Arial"/>
                <w:sz w:val="16"/>
                <w:szCs w:val="16"/>
              </w:rPr>
              <w:t>Use the checklist below as a basis for judging whether the candidate’s document and supporting evidence meets the required competency standard.</w:t>
            </w:r>
          </w:p>
        </w:tc>
      </w:tr>
      <w:tr w:rsidR="00A03EE2" w:rsidRPr="007A4761" w14:paraId="0D895127" w14:textId="77777777" w:rsidTr="00D53EE6">
        <w:tc>
          <w:tcPr>
            <w:tcW w:w="8482" w:type="dxa"/>
            <w:gridSpan w:val="2"/>
            <w:tcBorders>
              <w:bottom w:val="single" w:sz="4" w:space="0" w:color="auto"/>
            </w:tcBorders>
          </w:tcPr>
          <w:p w14:paraId="7D28306D" w14:textId="77777777" w:rsidR="00A03EE2" w:rsidRPr="007A4761" w:rsidRDefault="00A03EE2" w:rsidP="00A97155">
            <w:pPr>
              <w:rPr>
                <w:rFonts w:ascii="Arial" w:hAnsi="Arial" w:cs="Arial"/>
                <w:b/>
                <w:sz w:val="20"/>
                <w:szCs w:val="20"/>
              </w:rPr>
            </w:pPr>
          </w:p>
        </w:tc>
        <w:tc>
          <w:tcPr>
            <w:tcW w:w="1417" w:type="dxa"/>
            <w:gridSpan w:val="2"/>
            <w:tcBorders>
              <w:bottom w:val="single" w:sz="4" w:space="0" w:color="auto"/>
            </w:tcBorders>
          </w:tcPr>
          <w:p w14:paraId="09D6B924" w14:textId="77777777" w:rsidR="00A03EE2" w:rsidRPr="007A4761" w:rsidRDefault="00A03EE2" w:rsidP="00A97155">
            <w:pPr>
              <w:rPr>
                <w:rFonts w:ascii="Arial" w:hAnsi="Arial" w:cs="Arial"/>
                <w:b/>
                <w:sz w:val="20"/>
                <w:szCs w:val="20"/>
              </w:rPr>
            </w:pPr>
            <w:r w:rsidRPr="007A4761">
              <w:rPr>
                <w:rFonts w:ascii="Arial" w:hAnsi="Arial" w:cs="Arial"/>
                <w:b/>
                <w:sz w:val="20"/>
                <w:szCs w:val="20"/>
              </w:rPr>
              <w:t>Yes       No</w:t>
            </w:r>
          </w:p>
        </w:tc>
      </w:tr>
      <w:tr w:rsidR="00A03EE2" w:rsidRPr="007A4761" w14:paraId="10CBB91C" w14:textId="77777777" w:rsidTr="00D53EE6">
        <w:tc>
          <w:tcPr>
            <w:tcW w:w="8482" w:type="dxa"/>
            <w:gridSpan w:val="2"/>
            <w:tcBorders>
              <w:bottom w:val="single" w:sz="4" w:space="0" w:color="auto"/>
            </w:tcBorders>
            <w:shd w:val="clear" w:color="auto" w:fill="F2F2F2"/>
            <w:vAlign w:val="center"/>
          </w:tcPr>
          <w:p w14:paraId="67FB0C0C" w14:textId="16520B09" w:rsidR="00A03EE2" w:rsidRPr="007A4761" w:rsidRDefault="00515758" w:rsidP="005C4694">
            <w:pPr>
              <w:pStyle w:val="Default"/>
              <w:numPr>
                <w:ilvl w:val="0"/>
                <w:numId w:val="2"/>
              </w:numPr>
              <w:tabs>
                <w:tab w:val="left" w:pos="609"/>
              </w:tabs>
              <w:ind w:left="609" w:hanging="609"/>
              <w:rPr>
                <w:b/>
                <w:sz w:val="20"/>
                <w:szCs w:val="20"/>
              </w:rPr>
            </w:pPr>
            <w:r w:rsidRPr="00515758">
              <w:rPr>
                <w:b/>
                <w:sz w:val="20"/>
                <w:szCs w:val="20"/>
              </w:rPr>
              <w:t>Identify perspectives on Aboriginal and/or Torres Strait Islander peoples’ cultures.</w:t>
            </w:r>
          </w:p>
        </w:tc>
        <w:tc>
          <w:tcPr>
            <w:tcW w:w="1417" w:type="dxa"/>
            <w:gridSpan w:val="2"/>
            <w:tcBorders>
              <w:bottom w:val="single" w:sz="4" w:space="0" w:color="auto"/>
            </w:tcBorders>
            <w:shd w:val="clear" w:color="auto" w:fill="E6E6E6"/>
          </w:tcPr>
          <w:p w14:paraId="250A221F"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bookmarkStart w:id="1" w:name="Check2"/>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bookmarkEnd w:id="1"/>
          </w:p>
        </w:tc>
      </w:tr>
      <w:tr w:rsidR="00A03EE2" w:rsidRPr="007A4761" w14:paraId="33C722FC" w14:textId="77777777" w:rsidTr="00D53EE6">
        <w:tc>
          <w:tcPr>
            <w:tcW w:w="8482" w:type="dxa"/>
            <w:gridSpan w:val="2"/>
            <w:vMerge w:val="restart"/>
          </w:tcPr>
          <w:p w14:paraId="6B80E69B" w14:textId="0DF6EA2E" w:rsidR="00515758" w:rsidRPr="00515758" w:rsidRDefault="00515758" w:rsidP="00515758">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15758">
              <w:rPr>
                <w:rFonts w:ascii="Arial" w:eastAsia="Times New Roman" w:hAnsi="Arial" w:cs="Arial"/>
                <w:sz w:val="18"/>
                <w:szCs w:val="18"/>
                <w:lang w:val="en-AU" w:eastAsia="en-AU"/>
              </w:rPr>
              <w:t xml:space="preserve">1.1. </w:t>
            </w:r>
            <w:r>
              <w:rPr>
                <w:rFonts w:ascii="Arial" w:eastAsia="Times New Roman" w:hAnsi="Arial" w:cs="Arial"/>
                <w:sz w:val="18"/>
                <w:szCs w:val="18"/>
                <w:lang w:val="en-AU" w:eastAsia="en-AU"/>
              </w:rPr>
              <w:tab/>
            </w:r>
            <w:r w:rsidRPr="00515758">
              <w:rPr>
                <w:rFonts w:ascii="Arial" w:eastAsia="Times New Roman" w:hAnsi="Arial" w:cs="Arial"/>
                <w:sz w:val="18"/>
                <w:szCs w:val="18"/>
                <w:lang w:val="en-AU" w:eastAsia="en-AU"/>
              </w:rPr>
              <w:t>Identify and reflect on perspectives about Aboriginal and/or Torres Strait Islander peoples’ cultures and the experiences that have informed them.</w:t>
            </w:r>
          </w:p>
          <w:p w14:paraId="612A44CE" w14:textId="54829624" w:rsidR="00A03EE2" w:rsidRPr="008A3BBC" w:rsidRDefault="00515758" w:rsidP="00515758">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515758">
              <w:rPr>
                <w:rFonts w:ascii="Arial" w:eastAsia="Times New Roman" w:hAnsi="Arial" w:cs="Arial"/>
                <w:sz w:val="18"/>
                <w:szCs w:val="18"/>
                <w:lang w:val="en-AU" w:eastAsia="en-AU"/>
              </w:rPr>
              <w:t xml:space="preserve">1.2. </w:t>
            </w:r>
            <w:r>
              <w:rPr>
                <w:rFonts w:ascii="Arial" w:eastAsia="Times New Roman" w:hAnsi="Arial" w:cs="Arial"/>
                <w:sz w:val="18"/>
                <w:szCs w:val="18"/>
                <w:lang w:val="en-AU" w:eastAsia="en-AU"/>
              </w:rPr>
              <w:tab/>
            </w:r>
            <w:r w:rsidRPr="00515758">
              <w:rPr>
                <w:rFonts w:ascii="Arial" w:eastAsia="Times New Roman" w:hAnsi="Arial" w:cs="Arial"/>
                <w:sz w:val="18"/>
                <w:szCs w:val="18"/>
                <w:lang w:val="en-AU" w:eastAsia="en-AU"/>
              </w:rPr>
              <w:t>Identify and implement ways to improve awareness of Aboriginal and/or Torres Strait Islander peoples’ cultures.</w:t>
            </w:r>
          </w:p>
        </w:tc>
        <w:tc>
          <w:tcPr>
            <w:tcW w:w="1417" w:type="dxa"/>
            <w:gridSpan w:val="2"/>
            <w:tcBorders>
              <w:bottom w:val="nil"/>
            </w:tcBorders>
          </w:tcPr>
          <w:p w14:paraId="2D9E7A50" w14:textId="77777777" w:rsidR="00A03EE2" w:rsidRPr="007A4761" w:rsidRDefault="00A03EE2" w:rsidP="00A97155">
            <w:pPr>
              <w:rPr>
                <w:rFonts w:ascii="Arial" w:hAnsi="Arial" w:cs="Arial"/>
              </w:rPr>
            </w:pPr>
          </w:p>
        </w:tc>
      </w:tr>
      <w:tr w:rsidR="00A03EE2" w:rsidRPr="007A4761" w14:paraId="76DDC03D" w14:textId="77777777" w:rsidTr="00D53EE6">
        <w:tc>
          <w:tcPr>
            <w:tcW w:w="8482" w:type="dxa"/>
            <w:gridSpan w:val="2"/>
            <w:vMerge/>
            <w:tcBorders>
              <w:bottom w:val="nil"/>
            </w:tcBorders>
          </w:tcPr>
          <w:p w14:paraId="7995E1CE" w14:textId="77777777" w:rsidR="00A03EE2" w:rsidRPr="007A4761" w:rsidRDefault="00A03EE2" w:rsidP="008A3BBC">
            <w:pPr>
              <w:widowControl w:val="0"/>
              <w:tabs>
                <w:tab w:val="left" w:pos="567"/>
                <w:tab w:val="left" w:pos="609"/>
              </w:tabs>
              <w:autoSpaceDE w:val="0"/>
              <w:autoSpaceDN w:val="0"/>
              <w:adjustRightInd w:val="0"/>
              <w:ind w:left="609" w:hanging="609"/>
              <w:rPr>
                <w:rFonts w:ascii="Arial" w:hAnsi="Arial" w:cs="Arial"/>
                <w:sz w:val="20"/>
                <w:szCs w:val="20"/>
              </w:rPr>
            </w:pPr>
          </w:p>
        </w:tc>
        <w:tc>
          <w:tcPr>
            <w:tcW w:w="1417" w:type="dxa"/>
            <w:gridSpan w:val="2"/>
            <w:tcBorders>
              <w:top w:val="nil"/>
              <w:bottom w:val="nil"/>
            </w:tcBorders>
          </w:tcPr>
          <w:p w14:paraId="060487E3" w14:textId="77777777" w:rsidR="00A03EE2" w:rsidRPr="007A4761" w:rsidRDefault="00A03EE2" w:rsidP="00A97155">
            <w:pPr>
              <w:rPr>
                <w:rFonts w:ascii="Arial" w:hAnsi="Arial" w:cs="Arial"/>
              </w:rPr>
            </w:pPr>
          </w:p>
        </w:tc>
      </w:tr>
      <w:tr w:rsidR="00A03EE2" w:rsidRPr="007A4761" w14:paraId="6ABBCABF" w14:textId="77777777" w:rsidTr="00D53EE6">
        <w:tc>
          <w:tcPr>
            <w:tcW w:w="8482" w:type="dxa"/>
            <w:gridSpan w:val="2"/>
            <w:tcBorders>
              <w:bottom w:val="single" w:sz="4" w:space="0" w:color="auto"/>
            </w:tcBorders>
            <w:shd w:val="clear" w:color="auto" w:fill="F2F2F2"/>
            <w:vAlign w:val="center"/>
          </w:tcPr>
          <w:p w14:paraId="3424EDE1" w14:textId="272708C1" w:rsidR="00A03EE2" w:rsidRPr="007A4761" w:rsidRDefault="00515758" w:rsidP="008A3BBC">
            <w:pPr>
              <w:pStyle w:val="Default"/>
              <w:numPr>
                <w:ilvl w:val="0"/>
                <w:numId w:val="2"/>
              </w:numPr>
              <w:tabs>
                <w:tab w:val="left" w:pos="567"/>
                <w:tab w:val="left" w:pos="609"/>
              </w:tabs>
              <w:ind w:left="609" w:hanging="609"/>
              <w:rPr>
                <w:b/>
                <w:sz w:val="20"/>
                <w:szCs w:val="20"/>
              </w:rPr>
            </w:pPr>
            <w:r w:rsidRPr="00515758">
              <w:rPr>
                <w:b/>
                <w:sz w:val="20"/>
                <w:szCs w:val="20"/>
              </w:rPr>
              <w:t>Investigate the local context for Aboriginal and/or Torres Strait Islander peoples’ cultures.</w:t>
            </w:r>
          </w:p>
        </w:tc>
        <w:tc>
          <w:tcPr>
            <w:tcW w:w="1417" w:type="dxa"/>
            <w:gridSpan w:val="2"/>
            <w:tcBorders>
              <w:bottom w:val="single" w:sz="4" w:space="0" w:color="auto"/>
            </w:tcBorders>
            <w:shd w:val="clear" w:color="auto" w:fill="E6E6E6"/>
          </w:tcPr>
          <w:p w14:paraId="07C6A530"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513C4A0F" w14:textId="77777777" w:rsidTr="00D53EE6">
        <w:trPr>
          <w:trHeight w:val="1034"/>
        </w:trPr>
        <w:tc>
          <w:tcPr>
            <w:tcW w:w="8482" w:type="dxa"/>
            <w:gridSpan w:val="2"/>
          </w:tcPr>
          <w:p w14:paraId="3727EB3C" w14:textId="55B4A3A6" w:rsidR="00515758" w:rsidRPr="00515758" w:rsidRDefault="00515758" w:rsidP="00515758">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15758">
              <w:rPr>
                <w:rFonts w:ascii="Arial" w:eastAsia="Times New Roman" w:hAnsi="Arial" w:cs="Arial"/>
                <w:sz w:val="18"/>
                <w:szCs w:val="18"/>
                <w:lang w:val="en-AU" w:eastAsia="en-AU"/>
              </w:rPr>
              <w:t xml:space="preserve">2.1. </w:t>
            </w:r>
            <w:r>
              <w:rPr>
                <w:rFonts w:ascii="Arial" w:eastAsia="Times New Roman" w:hAnsi="Arial" w:cs="Arial"/>
                <w:sz w:val="18"/>
                <w:szCs w:val="18"/>
                <w:lang w:val="en-AU" w:eastAsia="en-AU"/>
              </w:rPr>
              <w:tab/>
            </w:r>
            <w:r w:rsidRPr="00515758">
              <w:rPr>
                <w:rFonts w:ascii="Arial" w:eastAsia="Times New Roman" w:hAnsi="Arial" w:cs="Arial"/>
                <w:sz w:val="18"/>
                <w:szCs w:val="18"/>
                <w:lang w:val="en-AU" w:eastAsia="en-AU"/>
              </w:rPr>
              <w:t>Source and access credible sources of information about local Aboriginal and/or Torres Strait Islander peoples’ cultures and history.</w:t>
            </w:r>
          </w:p>
          <w:p w14:paraId="4B480339" w14:textId="2A59E50B" w:rsidR="00515758" w:rsidRPr="00515758" w:rsidRDefault="00515758" w:rsidP="00515758">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15758">
              <w:rPr>
                <w:rFonts w:ascii="Arial" w:eastAsia="Times New Roman" w:hAnsi="Arial" w:cs="Arial"/>
                <w:sz w:val="18"/>
                <w:szCs w:val="18"/>
                <w:lang w:val="en-AU" w:eastAsia="en-AU"/>
              </w:rPr>
              <w:t xml:space="preserve">2.2. </w:t>
            </w:r>
            <w:r>
              <w:rPr>
                <w:rFonts w:ascii="Arial" w:eastAsia="Times New Roman" w:hAnsi="Arial" w:cs="Arial"/>
                <w:sz w:val="18"/>
                <w:szCs w:val="18"/>
                <w:lang w:val="en-AU" w:eastAsia="en-AU"/>
              </w:rPr>
              <w:tab/>
            </w:r>
            <w:r w:rsidRPr="00515758">
              <w:rPr>
                <w:rFonts w:ascii="Arial" w:eastAsia="Times New Roman" w:hAnsi="Arial" w:cs="Arial"/>
                <w:sz w:val="18"/>
                <w:szCs w:val="18"/>
                <w:lang w:val="en-AU" w:eastAsia="en-AU"/>
              </w:rPr>
              <w:t>Reflect on the contemporary impacts of historical issues in the local context.</w:t>
            </w:r>
          </w:p>
          <w:p w14:paraId="49DFE594" w14:textId="28218E39" w:rsidR="00A03EE2" w:rsidRPr="008A3BBC" w:rsidRDefault="00515758" w:rsidP="00515758">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515758">
              <w:rPr>
                <w:rFonts w:ascii="Arial" w:eastAsia="Times New Roman" w:hAnsi="Arial" w:cs="Arial"/>
                <w:sz w:val="18"/>
                <w:szCs w:val="18"/>
                <w:lang w:val="en-AU" w:eastAsia="en-AU"/>
              </w:rPr>
              <w:t xml:space="preserve">2.3. </w:t>
            </w:r>
            <w:r>
              <w:rPr>
                <w:rFonts w:ascii="Arial" w:eastAsia="Times New Roman" w:hAnsi="Arial" w:cs="Arial"/>
                <w:sz w:val="18"/>
                <w:szCs w:val="18"/>
                <w:lang w:val="en-AU" w:eastAsia="en-AU"/>
              </w:rPr>
              <w:tab/>
            </w:r>
            <w:r w:rsidRPr="00515758">
              <w:rPr>
                <w:rFonts w:ascii="Arial" w:eastAsia="Times New Roman" w:hAnsi="Arial" w:cs="Arial"/>
                <w:sz w:val="18"/>
                <w:szCs w:val="18"/>
                <w:lang w:val="en-AU" w:eastAsia="en-AU"/>
              </w:rPr>
              <w:t>Handle information in a culturally sensitive way taking account of how and with whom information can be shared.</w:t>
            </w:r>
          </w:p>
        </w:tc>
        <w:tc>
          <w:tcPr>
            <w:tcW w:w="1417" w:type="dxa"/>
            <w:gridSpan w:val="2"/>
          </w:tcPr>
          <w:p w14:paraId="2D773516" w14:textId="77777777" w:rsidR="00A03EE2" w:rsidRPr="007A4761" w:rsidRDefault="00A03EE2" w:rsidP="00A97155">
            <w:pPr>
              <w:rPr>
                <w:rFonts w:ascii="Arial" w:hAnsi="Arial" w:cs="Arial"/>
              </w:rPr>
            </w:pPr>
          </w:p>
        </w:tc>
      </w:tr>
      <w:tr w:rsidR="00A03EE2" w:rsidRPr="007A4761" w14:paraId="67C857E5" w14:textId="77777777" w:rsidTr="00D53EE6">
        <w:tc>
          <w:tcPr>
            <w:tcW w:w="8482" w:type="dxa"/>
            <w:gridSpan w:val="2"/>
            <w:tcBorders>
              <w:bottom w:val="single" w:sz="4" w:space="0" w:color="auto"/>
            </w:tcBorders>
            <w:shd w:val="clear" w:color="auto" w:fill="F2F2F2"/>
            <w:vAlign w:val="center"/>
          </w:tcPr>
          <w:p w14:paraId="10F1FCB7" w14:textId="1ADBA700" w:rsidR="00A03EE2" w:rsidRPr="00F63598" w:rsidRDefault="00515758" w:rsidP="008A3BBC">
            <w:pPr>
              <w:pStyle w:val="ListParagraph"/>
              <w:numPr>
                <w:ilvl w:val="0"/>
                <w:numId w:val="2"/>
              </w:numPr>
              <w:tabs>
                <w:tab w:val="left" w:pos="609"/>
              </w:tabs>
              <w:ind w:left="609" w:hanging="609"/>
              <w:rPr>
                <w:rFonts w:ascii="Arial" w:hAnsi="Arial" w:cs="Arial"/>
                <w:b/>
                <w:sz w:val="20"/>
                <w:szCs w:val="20"/>
              </w:rPr>
            </w:pPr>
            <w:r w:rsidRPr="00515758">
              <w:rPr>
                <w:rFonts w:ascii="Arial" w:hAnsi="Arial" w:cs="Arial"/>
                <w:b/>
                <w:sz w:val="20"/>
                <w:szCs w:val="20"/>
              </w:rPr>
              <w:t>Contribute ideas for embedding Aboriginal and/or Torres Strait Islander peoples’ cultures in daily practice.</w:t>
            </w:r>
          </w:p>
        </w:tc>
        <w:tc>
          <w:tcPr>
            <w:tcW w:w="1417" w:type="dxa"/>
            <w:gridSpan w:val="2"/>
            <w:tcBorders>
              <w:top w:val="single" w:sz="4" w:space="0" w:color="auto"/>
              <w:bottom w:val="single" w:sz="4" w:space="0" w:color="auto"/>
            </w:tcBorders>
            <w:shd w:val="clear" w:color="auto" w:fill="F2F2F2"/>
          </w:tcPr>
          <w:p w14:paraId="2E78B519" w14:textId="77777777" w:rsidR="00A03EE2" w:rsidRPr="007A4761" w:rsidRDefault="00A03EE2" w:rsidP="00A97155">
            <w:pPr>
              <w:spacing w:before="120"/>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7B7F7603" w14:textId="77777777" w:rsidTr="00D53EE6">
        <w:tc>
          <w:tcPr>
            <w:tcW w:w="8482" w:type="dxa"/>
            <w:gridSpan w:val="2"/>
            <w:tcBorders>
              <w:top w:val="single" w:sz="4" w:space="0" w:color="auto"/>
              <w:bottom w:val="single" w:sz="4" w:space="0" w:color="auto"/>
            </w:tcBorders>
          </w:tcPr>
          <w:p w14:paraId="7919E49B" w14:textId="4181B5A0" w:rsidR="00515758" w:rsidRPr="00515758" w:rsidRDefault="00515758" w:rsidP="00515758">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15758">
              <w:rPr>
                <w:rFonts w:ascii="Arial" w:eastAsia="Times New Roman" w:hAnsi="Arial" w:cs="Arial"/>
                <w:sz w:val="18"/>
                <w:szCs w:val="18"/>
                <w:lang w:val="en-AU" w:eastAsia="en-AU"/>
              </w:rPr>
              <w:t xml:space="preserve">3.1. </w:t>
            </w:r>
            <w:r>
              <w:rPr>
                <w:rFonts w:ascii="Arial" w:eastAsia="Times New Roman" w:hAnsi="Arial" w:cs="Arial"/>
                <w:sz w:val="18"/>
                <w:szCs w:val="18"/>
                <w:lang w:val="en-AU" w:eastAsia="en-AU"/>
              </w:rPr>
              <w:tab/>
            </w:r>
            <w:r w:rsidRPr="00515758">
              <w:rPr>
                <w:rFonts w:ascii="Arial" w:eastAsia="Times New Roman" w:hAnsi="Arial" w:cs="Arial"/>
                <w:sz w:val="18"/>
                <w:szCs w:val="18"/>
                <w:lang w:val="en-AU" w:eastAsia="en-AU"/>
              </w:rPr>
              <w:t>Identify opportunities for the embedding of Aboriginal and/or Torres Strait Islander peoples’ cultures in routines and learning experiences consistent with the community’s cultural protocols, the approved learning framework and the curriculum.</w:t>
            </w:r>
          </w:p>
          <w:p w14:paraId="23490EE6" w14:textId="2258BE1A" w:rsidR="00515758" w:rsidRPr="00515758" w:rsidRDefault="00515758" w:rsidP="00515758">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15758">
              <w:rPr>
                <w:rFonts w:ascii="Arial" w:eastAsia="Times New Roman" w:hAnsi="Arial" w:cs="Arial"/>
                <w:sz w:val="18"/>
                <w:szCs w:val="18"/>
                <w:lang w:val="en-AU" w:eastAsia="en-AU"/>
              </w:rPr>
              <w:t xml:space="preserve">3.2. </w:t>
            </w:r>
            <w:r>
              <w:rPr>
                <w:rFonts w:ascii="Arial" w:eastAsia="Times New Roman" w:hAnsi="Arial" w:cs="Arial"/>
                <w:sz w:val="18"/>
                <w:szCs w:val="18"/>
                <w:lang w:val="en-AU" w:eastAsia="en-AU"/>
              </w:rPr>
              <w:tab/>
            </w:r>
            <w:r w:rsidRPr="00515758">
              <w:rPr>
                <w:rFonts w:ascii="Arial" w:eastAsia="Times New Roman" w:hAnsi="Arial" w:cs="Arial"/>
                <w:sz w:val="18"/>
                <w:szCs w:val="18"/>
                <w:lang w:val="en-AU" w:eastAsia="en-AU"/>
              </w:rPr>
              <w:t>Evaluate and use opportunities to promote children’s understanding of Aboriginal and/or Torres Strait Islander peoples’ cultures and languages.</w:t>
            </w:r>
          </w:p>
          <w:p w14:paraId="37CEE7BC" w14:textId="1B302DC6" w:rsidR="00A03EE2" w:rsidRPr="008A3BBC" w:rsidRDefault="00515758" w:rsidP="00515758">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515758">
              <w:rPr>
                <w:rFonts w:ascii="Arial" w:eastAsia="Times New Roman" w:hAnsi="Arial" w:cs="Arial"/>
                <w:sz w:val="18"/>
                <w:szCs w:val="18"/>
                <w:lang w:val="en-AU" w:eastAsia="en-AU"/>
              </w:rPr>
              <w:t xml:space="preserve">3.3. </w:t>
            </w:r>
            <w:r>
              <w:rPr>
                <w:rFonts w:ascii="Arial" w:eastAsia="Times New Roman" w:hAnsi="Arial" w:cs="Arial"/>
                <w:sz w:val="18"/>
                <w:szCs w:val="18"/>
                <w:lang w:val="en-AU" w:eastAsia="en-AU"/>
              </w:rPr>
              <w:tab/>
            </w:r>
            <w:r w:rsidRPr="00515758">
              <w:rPr>
                <w:rFonts w:ascii="Arial" w:eastAsia="Times New Roman" w:hAnsi="Arial" w:cs="Arial"/>
                <w:sz w:val="18"/>
                <w:szCs w:val="18"/>
                <w:lang w:val="en-AU" w:eastAsia="en-AU"/>
              </w:rPr>
              <w:t>Develop and communicate ideas to promote children’s understanding of Aboriginal and/or Torres Strait Islander peoples’ cultures and languages through collaboration with others in culturally safe and sensitive ways.</w:t>
            </w:r>
          </w:p>
        </w:tc>
        <w:tc>
          <w:tcPr>
            <w:tcW w:w="1417" w:type="dxa"/>
            <w:gridSpan w:val="2"/>
            <w:tcBorders>
              <w:top w:val="single" w:sz="4" w:space="0" w:color="auto"/>
              <w:bottom w:val="single" w:sz="4" w:space="0" w:color="auto"/>
            </w:tcBorders>
          </w:tcPr>
          <w:p w14:paraId="179CF569" w14:textId="77777777" w:rsidR="00A03EE2" w:rsidRPr="007A4761" w:rsidRDefault="00A03EE2" w:rsidP="00A97155">
            <w:pPr>
              <w:rPr>
                <w:rFonts w:ascii="Arial" w:hAnsi="Arial" w:cs="Arial"/>
              </w:rPr>
            </w:pPr>
          </w:p>
        </w:tc>
      </w:tr>
      <w:tr w:rsidR="00A03EE2" w:rsidRPr="007A4761" w14:paraId="042FF50D" w14:textId="77777777" w:rsidTr="00D53EE6">
        <w:tc>
          <w:tcPr>
            <w:tcW w:w="8482" w:type="dxa"/>
            <w:gridSpan w:val="2"/>
            <w:tcBorders>
              <w:top w:val="single" w:sz="4" w:space="0" w:color="auto"/>
              <w:bottom w:val="single" w:sz="4" w:space="0" w:color="auto"/>
            </w:tcBorders>
            <w:shd w:val="clear" w:color="auto" w:fill="F2F2F2"/>
          </w:tcPr>
          <w:p w14:paraId="63DF4C1F" w14:textId="4553CBA9" w:rsidR="00A03EE2" w:rsidRPr="00F63598" w:rsidRDefault="00BA4FE9" w:rsidP="00F63598">
            <w:pPr>
              <w:pStyle w:val="ListParagraph"/>
              <w:numPr>
                <w:ilvl w:val="0"/>
                <w:numId w:val="2"/>
              </w:numPr>
              <w:tabs>
                <w:tab w:val="left" w:pos="567"/>
              </w:tabs>
              <w:spacing w:line="240" w:lineRule="auto"/>
              <w:rPr>
                <w:rFonts w:ascii="Arial" w:hAnsi="Arial" w:cs="Arial"/>
                <w:b/>
                <w:sz w:val="20"/>
                <w:szCs w:val="20"/>
              </w:rPr>
            </w:pPr>
            <w:r>
              <w:rPr>
                <w:rFonts w:ascii="Arial" w:hAnsi="Arial" w:cs="Arial"/>
                <w:b/>
                <w:sz w:val="20"/>
                <w:szCs w:val="20"/>
              </w:rPr>
              <w:tab/>
            </w:r>
            <w:r w:rsidR="00515758" w:rsidRPr="00515758">
              <w:rPr>
                <w:rFonts w:ascii="Arial" w:hAnsi="Arial" w:cs="Arial"/>
                <w:b/>
                <w:sz w:val="20"/>
                <w:szCs w:val="20"/>
              </w:rPr>
              <w:t>Support children’s understanding and respect.</w:t>
            </w:r>
          </w:p>
        </w:tc>
        <w:tc>
          <w:tcPr>
            <w:tcW w:w="1417" w:type="dxa"/>
            <w:gridSpan w:val="2"/>
            <w:tcBorders>
              <w:top w:val="single" w:sz="4" w:space="0" w:color="auto"/>
              <w:bottom w:val="single" w:sz="4" w:space="0" w:color="auto"/>
            </w:tcBorders>
            <w:shd w:val="clear" w:color="auto" w:fill="F2F2F2"/>
          </w:tcPr>
          <w:p w14:paraId="087824FF" w14:textId="77777777" w:rsidR="00A03EE2" w:rsidRPr="007A4761" w:rsidRDefault="00A03EE2" w:rsidP="00A97155">
            <w:pPr>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CC64B9" w:rsidRPr="007A4761" w14:paraId="77A73904" w14:textId="77777777" w:rsidTr="00D53EE6">
        <w:tc>
          <w:tcPr>
            <w:tcW w:w="8482" w:type="dxa"/>
            <w:gridSpan w:val="2"/>
            <w:tcBorders>
              <w:top w:val="single" w:sz="4" w:space="0" w:color="auto"/>
              <w:bottom w:val="single" w:sz="4" w:space="0" w:color="auto"/>
            </w:tcBorders>
            <w:shd w:val="clear" w:color="auto" w:fill="FFFFFF" w:themeFill="background1"/>
          </w:tcPr>
          <w:p w14:paraId="597A7B45" w14:textId="78C0E578" w:rsidR="00515758" w:rsidRPr="00515758" w:rsidRDefault="00515758" w:rsidP="00515758">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15758">
              <w:rPr>
                <w:rFonts w:ascii="Arial" w:eastAsia="Times New Roman" w:hAnsi="Arial" w:cs="Arial"/>
                <w:sz w:val="18"/>
                <w:szCs w:val="18"/>
                <w:lang w:val="en-AU" w:eastAsia="en-AU"/>
              </w:rPr>
              <w:t xml:space="preserve">4.1. </w:t>
            </w:r>
            <w:r>
              <w:rPr>
                <w:rFonts w:ascii="Arial" w:eastAsia="Times New Roman" w:hAnsi="Arial" w:cs="Arial"/>
                <w:sz w:val="18"/>
                <w:szCs w:val="18"/>
                <w:lang w:val="en-AU" w:eastAsia="en-AU"/>
              </w:rPr>
              <w:tab/>
            </w:r>
            <w:r w:rsidRPr="00515758">
              <w:rPr>
                <w:rFonts w:ascii="Arial" w:eastAsia="Times New Roman" w:hAnsi="Arial" w:cs="Arial"/>
                <w:sz w:val="18"/>
                <w:szCs w:val="18"/>
                <w:lang w:val="en-AU" w:eastAsia="en-AU"/>
              </w:rPr>
              <w:t>Facilitate children’s experiences in meaningful and culturally appropriate ways that model respect, values and positively portray Aboriginal and/or Torres Strait Islander peoples’ cultures and languages.</w:t>
            </w:r>
          </w:p>
          <w:p w14:paraId="57C98C89" w14:textId="1CB8CDEE" w:rsidR="00515758" w:rsidRPr="00515758" w:rsidRDefault="00515758" w:rsidP="00515758">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15758">
              <w:rPr>
                <w:rFonts w:ascii="Arial" w:eastAsia="Times New Roman" w:hAnsi="Arial" w:cs="Arial"/>
                <w:sz w:val="18"/>
                <w:szCs w:val="18"/>
                <w:lang w:val="en-AU" w:eastAsia="en-AU"/>
              </w:rPr>
              <w:t xml:space="preserve">4.2. </w:t>
            </w:r>
            <w:r>
              <w:rPr>
                <w:rFonts w:ascii="Arial" w:eastAsia="Times New Roman" w:hAnsi="Arial" w:cs="Arial"/>
                <w:sz w:val="18"/>
                <w:szCs w:val="18"/>
                <w:lang w:val="en-AU" w:eastAsia="en-AU"/>
              </w:rPr>
              <w:tab/>
            </w:r>
            <w:r w:rsidRPr="00515758">
              <w:rPr>
                <w:rFonts w:ascii="Arial" w:eastAsia="Times New Roman" w:hAnsi="Arial" w:cs="Arial"/>
                <w:sz w:val="18"/>
                <w:szCs w:val="18"/>
                <w:lang w:val="en-AU" w:eastAsia="en-AU"/>
              </w:rPr>
              <w:t>Model language and interactions that show respect for Aboriginal and/or Torres Strait Islander peoples’ cultural knowledge.</w:t>
            </w:r>
          </w:p>
          <w:p w14:paraId="1C27EE99" w14:textId="5341C1E8" w:rsidR="00515758" w:rsidRPr="00515758" w:rsidRDefault="00515758" w:rsidP="00515758">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15758">
              <w:rPr>
                <w:rFonts w:ascii="Arial" w:eastAsia="Times New Roman" w:hAnsi="Arial" w:cs="Arial"/>
                <w:sz w:val="18"/>
                <w:szCs w:val="18"/>
                <w:lang w:val="en-AU" w:eastAsia="en-AU"/>
              </w:rPr>
              <w:t xml:space="preserve">4.3. </w:t>
            </w:r>
            <w:r>
              <w:rPr>
                <w:rFonts w:ascii="Arial" w:eastAsia="Times New Roman" w:hAnsi="Arial" w:cs="Arial"/>
                <w:sz w:val="18"/>
                <w:szCs w:val="18"/>
                <w:lang w:val="en-AU" w:eastAsia="en-AU"/>
              </w:rPr>
              <w:tab/>
            </w:r>
            <w:r w:rsidRPr="00515758">
              <w:rPr>
                <w:rFonts w:ascii="Arial" w:eastAsia="Times New Roman" w:hAnsi="Arial" w:cs="Arial"/>
                <w:sz w:val="18"/>
                <w:szCs w:val="18"/>
                <w:lang w:val="en-AU" w:eastAsia="en-AU"/>
              </w:rPr>
              <w:t>Develop an understanding of Aboriginal and/or Torres Strait peoples’ ways of learning.</w:t>
            </w:r>
          </w:p>
          <w:p w14:paraId="03B25F77" w14:textId="63E49555" w:rsidR="00CC64B9" w:rsidRPr="00CC64B9" w:rsidRDefault="00515758" w:rsidP="00515758">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515758">
              <w:rPr>
                <w:rFonts w:ascii="Arial" w:eastAsia="Times New Roman" w:hAnsi="Arial" w:cs="Arial"/>
                <w:sz w:val="18"/>
                <w:szCs w:val="18"/>
                <w:lang w:val="en-AU" w:eastAsia="en-AU"/>
              </w:rPr>
              <w:t xml:space="preserve">4.4. </w:t>
            </w:r>
            <w:r>
              <w:rPr>
                <w:rFonts w:ascii="Arial" w:eastAsia="Times New Roman" w:hAnsi="Arial" w:cs="Arial"/>
                <w:sz w:val="18"/>
                <w:szCs w:val="18"/>
                <w:lang w:val="en-AU" w:eastAsia="en-AU"/>
              </w:rPr>
              <w:tab/>
            </w:r>
            <w:r w:rsidRPr="00515758">
              <w:rPr>
                <w:rFonts w:ascii="Arial" w:eastAsia="Times New Roman" w:hAnsi="Arial" w:cs="Arial"/>
                <w:sz w:val="18"/>
                <w:szCs w:val="18"/>
                <w:lang w:val="en-AU" w:eastAsia="en-AU"/>
              </w:rPr>
              <w:t>Use opportunities to encourage children to reflect on and engage with different Aboriginal and/or Torres Strait Islander peoples’ ways of learning.</w:t>
            </w:r>
            <w:r w:rsidR="006232FE">
              <w:rPr>
                <w:rFonts w:ascii="Arial" w:eastAsia="Times New Roman" w:hAnsi="Arial" w:cs="Arial"/>
                <w:sz w:val="18"/>
                <w:szCs w:val="18"/>
                <w:lang w:val="en-AU" w:eastAsia="en-AU"/>
              </w:rPr>
              <w:tab/>
            </w:r>
          </w:p>
        </w:tc>
        <w:tc>
          <w:tcPr>
            <w:tcW w:w="1417" w:type="dxa"/>
            <w:gridSpan w:val="2"/>
            <w:tcBorders>
              <w:top w:val="single" w:sz="4" w:space="0" w:color="auto"/>
              <w:bottom w:val="single" w:sz="4" w:space="0" w:color="auto"/>
            </w:tcBorders>
            <w:shd w:val="clear" w:color="auto" w:fill="FFFFFF" w:themeFill="background1"/>
          </w:tcPr>
          <w:p w14:paraId="6D051944" w14:textId="77777777" w:rsidR="00CC64B9" w:rsidRPr="007A4761" w:rsidRDefault="00CC64B9" w:rsidP="00A97155">
            <w:pPr>
              <w:rPr>
                <w:rFonts w:ascii="Arial" w:hAnsi="Arial" w:cs="Arial"/>
              </w:rPr>
            </w:pPr>
          </w:p>
        </w:tc>
      </w:tr>
      <w:tr w:rsidR="00A03EE2" w:rsidRPr="000663C5" w14:paraId="65CE6F20" w14:textId="77777777" w:rsidTr="00185B74">
        <w:tc>
          <w:tcPr>
            <w:tcW w:w="9899" w:type="dxa"/>
            <w:gridSpan w:val="4"/>
            <w:tcBorders>
              <w:bottom w:val="nil"/>
            </w:tcBorders>
            <w:shd w:val="clear" w:color="auto" w:fill="F2F2F2"/>
          </w:tcPr>
          <w:p w14:paraId="3A623D17" w14:textId="5C82376C" w:rsidR="00A03EE2" w:rsidRPr="000663C5" w:rsidRDefault="00A03EE2" w:rsidP="00A97155">
            <w:pPr>
              <w:rPr>
                <w:rFonts w:ascii="Arial" w:hAnsi="Arial" w:cs="Arial"/>
                <w:sz w:val="20"/>
                <w:szCs w:val="20"/>
              </w:rPr>
            </w:pPr>
            <w:r w:rsidRPr="000663C5">
              <w:rPr>
                <w:rFonts w:ascii="Arial" w:hAnsi="Arial" w:cs="Arial"/>
                <w:b/>
                <w:bCs/>
                <w:sz w:val="20"/>
                <w:szCs w:val="20"/>
              </w:rPr>
              <w:t xml:space="preserve">How candidate meets unit of competency </w:t>
            </w:r>
            <w:r w:rsidR="00F63598" w:rsidRPr="000663C5">
              <w:rPr>
                <w:rFonts w:ascii="Arial" w:hAnsi="Arial" w:cs="Arial"/>
                <w:b/>
                <w:bCs/>
                <w:sz w:val="20"/>
                <w:szCs w:val="20"/>
              </w:rPr>
              <w:t>requirements</w:t>
            </w:r>
            <w:r w:rsidRPr="000663C5">
              <w:rPr>
                <w:rFonts w:ascii="Arial" w:hAnsi="Arial" w:cs="Arial"/>
                <w:b/>
                <w:bCs/>
                <w:sz w:val="20"/>
                <w:szCs w:val="20"/>
              </w:rPr>
              <w:t>.</w:t>
            </w:r>
          </w:p>
        </w:tc>
      </w:tr>
      <w:tr w:rsidR="00A03EE2" w:rsidRPr="000663C5" w14:paraId="2564F5A2" w14:textId="77777777" w:rsidTr="00185B74">
        <w:tc>
          <w:tcPr>
            <w:tcW w:w="8482" w:type="dxa"/>
            <w:gridSpan w:val="2"/>
            <w:tcBorders>
              <w:bottom w:val="nil"/>
            </w:tcBorders>
          </w:tcPr>
          <w:p w14:paraId="3B89FB50" w14:textId="77777777" w:rsidR="00A03EE2" w:rsidRPr="000663C5" w:rsidRDefault="00A03EE2" w:rsidP="00A97155">
            <w:pPr>
              <w:pStyle w:val="MajorTableText"/>
              <w:tabs>
                <w:tab w:val="left" w:pos="357"/>
              </w:tabs>
              <w:ind w:left="-10"/>
              <w:rPr>
                <w:rFonts w:ascii="Arial" w:hAnsi="Arial" w:cs="Arial"/>
                <w:sz w:val="20"/>
              </w:rPr>
            </w:pPr>
          </w:p>
        </w:tc>
        <w:tc>
          <w:tcPr>
            <w:tcW w:w="708" w:type="dxa"/>
            <w:tcBorders>
              <w:bottom w:val="single" w:sz="4" w:space="0" w:color="auto"/>
              <w:right w:val="nil"/>
            </w:tcBorders>
            <w:vAlign w:val="center"/>
          </w:tcPr>
          <w:p w14:paraId="377AF9FD" w14:textId="77777777" w:rsidR="00A03EE2" w:rsidRPr="000663C5" w:rsidRDefault="00A03EE2" w:rsidP="00A97155">
            <w:pPr>
              <w:rPr>
                <w:rFonts w:ascii="Arial" w:hAnsi="Arial" w:cs="Arial"/>
                <w:b/>
                <w:sz w:val="18"/>
                <w:szCs w:val="18"/>
              </w:rPr>
            </w:pPr>
            <w:r w:rsidRPr="000663C5">
              <w:rPr>
                <w:rFonts w:ascii="Arial" w:hAnsi="Arial" w:cs="Arial"/>
                <w:b/>
                <w:sz w:val="18"/>
                <w:szCs w:val="18"/>
              </w:rPr>
              <w:t>Yes</w:t>
            </w:r>
          </w:p>
        </w:tc>
        <w:tc>
          <w:tcPr>
            <w:tcW w:w="709" w:type="dxa"/>
            <w:tcBorders>
              <w:left w:val="nil"/>
              <w:bottom w:val="single" w:sz="4" w:space="0" w:color="auto"/>
            </w:tcBorders>
            <w:vAlign w:val="center"/>
          </w:tcPr>
          <w:p w14:paraId="03D53528" w14:textId="77777777" w:rsidR="00A03EE2" w:rsidRPr="000663C5" w:rsidRDefault="00A03EE2" w:rsidP="00A97155">
            <w:pPr>
              <w:rPr>
                <w:rFonts w:ascii="Arial" w:hAnsi="Arial" w:cs="Arial"/>
                <w:b/>
                <w:sz w:val="18"/>
                <w:szCs w:val="18"/>
              </w:rPr>
            </w:pPr>
            <w:r w:rsidRPr="000663C5">
              <w:rPr>
                <w:rFonts w:ascii="Arial" w:hAnsi="Arial" w:cs="Arial"/>
                <w:b/>
                <w:sz w:val="18"/>
                <w:szCs w:val="18"/>
              </w:rPr>
              <w:t>No</w:t>
            </w:r>
          </w:p>
        </w:tc>
      </w:tr>
      <w:tr w:rsidR="00A03EE2" w:rsidRPr="000663C5" w14:paraId="451481BC" w14:textId="77777777" w:rsidTr="00D53EE6">
        <w:tc>
          <w:tcPr>
            <w:tcW w:w="8482" w:type="dxa"/>
            <w:gridSpan w:val="2"/>
            <w:tcBorders>
              <w:bottom w:val="nil"/>
            </w:tcBorders>
          </w:tcPr>
          <w:p w14:paraId="2D3000E0" w14:textId="03782919"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 xml:space="preserve">Critical </w:t>
            </w:r>
            <w:r w:rsidR="00293B5A">
              <w:rPr>
                <w:rFonts w:ascii="Arial" w:hAnsi="Arial" w:cs="Arial"/>
                <w:sz w:val="20"/>
              </w:rPr>
              <w:t xml:space="preserve">knowledge </w:t>
            </w:r>
            <w:r w:rsidRPr="000663C5">
              <w:rPr>
                <w:rFonts w:ascii="Arial" w:hAnsi="Arial" w:cs="Arial"/>
                <w:sz w:val="20"/>
              </w:rPr>
              <w:t>evidence requirements met</w:t>
            </w:r>
          </w:p>
        </w:tc>
        <w:tc>
          <w:tcPr>
            <w:tcW w:w="1417" w:type="dxa"/>
            <w:gridSpan w:val="2"/>
            <w:tcBorders>
              <w:bottom w:val="single" w:sz="4" w:space="0" w:color="auto"/>
            </w:tcBorders>
            <w:vAlign w:val="center"/>
          </w:tcPr>
          <w:p w14:paraId="259E4D9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293B5A" w:rsidRPr="000663C5" w14:paraId="5C5F8F57" w14:textId="77777777" w:rsidTr="00D53EE6">
        <w:tc>
          <w:tcPr>
            <w:tcW w:w="8482" w:type="dxa"/>
            <w:gridSpan w:val="2"/>
            <w:tcBorders>
              <w:bottom w:val="single" w:sz="4" w:space="0" w:color="auto"/>
            </w:tcBorders>
          </w:tcPr>
          <w:p w14:paraId="56AB75CC" w14:textId="2E32FB17" w:rsidR="00293B5A" w:rsidRPr="000663C5" w:rsidRDefault="00293B5A" w:rsidP="00A03EE2">
            <w:pPr>
              <w:pStyle w:val="MajorTableText"/>
              <w:numPr>
                <w:ilvl w:val="0"/>
                <w:numId w:val="1"/>
              </w:numPr>
              <w:tabs>
                <w:tab w:val="left" w:pos="357"/>
              </w:tabs>
              <w:ind w:left="350"/>
              <w:rPr>
                <w:rFonts w:ascii="Arial" w:hAnsi="Arial" w:cs="Arial"/>
                <w:sz w:val="20"/>
              </w:rPr>
            </w:pPr>
            <w:r>
              <w:rPr>
                <w:rFonts w:ascii="Arial" w:hAnsi="Arial" w:cs="Arial"/>
                <w:sz w:val="20"/>
              </w:rPr>
              <w:t>Critical performance skills demonstrated</w:t>
            </w:r>
          </w:p>
        </w:tc>
        <w:tc>
          <w:tcPr>
            <w:tcW w:w="1417" w:type="dxa"/>
            <w:gridSpan w:val="2"/>
            <w:tcBorders>
              <w:bottom w:val="single" w:sz="4" w:space="0" w:color="auto"/>
            </w:tcBorders>
            <w:vAlign w:val="center"/>
          </w:tcPr>
          <w:p w14:paraId="0AD3047B" w14:textId="29EA1708" w:rsidR="00293B5A" w:rsidRPr="000663C5" w:rsidRDefault="00D53EE6"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bl>
    <w:p w14:paraId="36DF081A" w14:textId="77777777" w:rsidR="00D53EE6" w:rsidRDefault="00D53EE6">
      <w:r>
        <w:br w:type="page"/>
      </w: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1081"/>
        <w:gridCol w:w="1049"/>
        <w:gridCol w:w="1278"/>
        <w:gridCol w:w="1278"/>
        <w:gridCol w:w="141"/>
        <w:gridCol w:w="1276"/>
      </w:tblGrid>
      <w:tr w:rsidR="00A03EE2" w:rsidRPr="000663C5" w14:paraId="0400A8DA" w14:textId="77777777" w:rsidTr="00D53EE6">
        <w:tc>
          <w:tcPr>
            <w:tcW w:w="8482" w:type="dxa"/>
            <w:gridSpan w:val="5"/>
            <w:tcBorders>
              <w:bottom w:val="nil"/>
            </w:tcBorders>
          </w:tcPr>
          <w:p w14:paraId="3EC1F33F" w14:textId="4599C31D"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lastRenderedPageBreak/>
              <w:t>Underpinning knowledge and understanding demonstrated</w:t>
            </w:r>
          </w:p>
        </w:tc>
        <w:tc>
          <w:tcPr>
            <w:tcW w:w="1417" w:type="dxa"/>
            <w:gridSpan w:val="2"/>
            <w:tcBorders>
              <w:bottom w:val="nil"/>
            </w:tcBorders>
            <w:vAlign w:val="center"/>
          </w:tcPr>
          <w:p w14:paraId="319D8B95"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6C55214A" w14:textId="77777777" w:rsidTr="00D53EE6">
        <w:tc>
          <w:tcPr>
            <w:tcW w:w="8482" w:type="dxa"/>
            <w:gridSpan w:val="5"/>
            <w:tcBorders>
              <w:bottom w:val="single" w:sz="4" w:space="0" w:color="auto"/>
            </w:tcBorders>
          </w:tcPr>
          <w:p w14:paraId="285A5EE1"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Key competencies / Employability skills demonstrated at appropriate level</w:t>
            </w:r>
          </w:p>
        </w:tc>
        <w:tc>
          <w:tcPr>
            <w:tcW w:w="1417" w:type="dxa"/>
            <w:gridSpan w:val="2"/>
            <w:tcBorders>
              <w:bottom w:val="single" w:sz="4" w:space="0" w:color="auto"/>
            </w:tcBorders>
            <w:vAlign w:val="center"/>
          </w:tcPr>
          <w:p w14:paraId="2DF6B39C"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27D023F9" w14:textId="77777777" w:rsidTr="00D53EE6">
        <w:tc>
          <w:tcPr>
            <w:tcW w:w="8482" w:type="dxa"/>
            <w:gridSpan w:val="5"/>
            <w:tcBorders>
              <w:bottom w:val="single" w:sz="4" w:space="0" w:color="auto"/>
            </w:tcBorders>
          </w:tcPr>
          <w:p w14:paraId="18EB07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Sufficiency of evidence</w:t>
            </w:r>
          </w:p>
        </w:tc>
        <w:tc>
          <w:tcPr>
            <w:tcW w:w="1417" w:type="dxa"/>
            <w:gridSpan w:val="2"/>
            <w:tcBorders>
              <w:bottom w:val="single" w:sz="4" w:space="0" w:color="auto"/>
            </w:tcBorders>
            <w:vAlign w:val="center"/>
          </w:tcPr>
          <w:p w14:paraId="0B99D6B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039B0F1C" w14:textId="77777777" w:rsidTr="00D53EE6">
        <w:tc>
          <w:tcPr>
            <w:tcW w:w="5926" w:type="dxa"/>
            <w:gridSpan w:val="3"/>
            <w:vMerge w:val="restart"/>
            <w:tcBorders>
              <w:bottom w:val="single" w:sz="4" w:space="0" w:color="auto"/>
            </w:tcBorders>
            <w:shd w:val="clear" w:color="auto" w:fill="F2F2F2"/>
            <w:vAlign w:val="center"/>
          </w:tcPr>
          <w:p w14:paraId="72AB6D82" w14:textId="77777777" w:rsidR="00A03EE2" w:rsidRPr="000663C5" w:rsidRDefault="00A03EE2" w:rsidP="00A97155">
            <w:pPr>
              <w:rPr>
                <w:rFonts w:ascii="Arial" w:hAnsi="Arial" w:cs="Arial"/>
              </w:rPr>
            </w:pPr>
            <w:r w:rsidRPr="000663C5">
              <w:rPr>
                <w:rFonts w:ascii="Arial" w:hAnsi="Arial" w:cs="Arial"/>
                <w:b/>
                <w:bCs/>
                <w:sz w:val="20"/>
                <w:szCs w:val="20"/>
              </w:rPr>
              <w:t>Evidence provided for this unit of competency is…</w:t>
            </w:r>
          </w:p>
        </w:tc>
        <w:tc>
          <w:tcPr>
            <w:tcW w:w="1278" w:type="dxa"/>
            <w:tcBorders>
              <w:bottom w:val="single" w:sz="4" w:space="0" w:color="auto"/>
            </w:tcBorders>
          </w:tcPr>
          <w:p w14:paraId="35951B9F"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Valid</w:t>
            </w:r>
          </w:p>
        </w:tc>
        <w:tc>
          <w:tcPr>
            <w:tcW w:w="1278" w:type="dxa"/>
            <w:tcBorders>
              <w:bottom w:val="single" w:sz="4" w:space="0" w:color="auto"/>
            </w:tcBorders>
          </w:tcPr>
          <w:p w14:paraId="3451854B"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Authentic</w:t>
            </w:r>
          </w:p>
        </w:tc>
        <w:tc>
          <w:tcPr>
            <w:tcW w:w="1417" w:type="dxa"/>
            <w:gridSpan w:val="2"/>
            <w:tcBorders>
              <w:bottom w:val="single" w:sz="4" w:space="0" w:color="auto"/>
            </w:tcBorders>
          </w:tcPr>
          <w:p w14:paraId="3673629E"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Current</w:t>
            </w:r>
          </w:p>
        </w:tc>
      </w:tr>
      <w:tr w:rsidR="00A03EE2" w:rsidRPr="000663C5" w14:paraId="327690E2" w14:textId="77777777" w:rsidTr="00D53EE6">
        <w:tc>
          <w:tcPr>
            <w:tcW w:w="5926" w:type="dxa"/>
            <w:gridSpan w:val="3"/>
            <w:vMerge/>
            <w:tcBorders>
              <w:top w:val="single" w:sz="4" w:space="0" w:color="auto"/>
              <w:bottom w:val="single" w:sz="4" w:space="0" w:color="auto"/>
            </w:tcBorders>
            <w:shd w:val="clear" w:color="auto" w:fill="F2F2F2"/>
            <w:vAlign w:val="center"/>
          </w:tcPr>
          <w:p w14:paraId="6E9F5220" w14:textId="77777777" w:rsidR="00A03EE2" w:rsidRPr="000663C5" w:rsidRDefault="00A03EE2" w:rsidP="00A97155">
            <w:pPr>
              <w:rPr>
                <w:rFonts w:ascii="Arial" w:hAnsi="Arial" w:cs="Arial"/>
                <w:b/>
                <w:bCs/>
                <w:sz w:val="20"/>
                <w:szCs w:val="20"/>
              </w:rPr>
            </w:pPr>
          </w:p>
        </w:tc>
        <w:tc>
          <w:tcPr>
            <w:tcW w:w="1278" w:type="dxa"/>
            <w:tcBorders>
              <w:top w:val="single" w:sz="4" w:space="0" w:color="auto"/>
              <w:bottom w:val="single" w:sz="4" w:space="0" w:color="auto"/>
            </w:tcBorders>
          </w:tcPr>
          <w:p w14:paraId="711E953A"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278" w:type="dxa"/>
            <w:tcBorders>
              <w:top w:val="single" w:sz="4" w:space="0" w:color="auto"/>
              <w:bottom w:val="single" w:sz="4" w:space="0" w:color="auto"/>
            </w:tcBorders>
          </w:tcPr>
          <w:p w14:paraId="3D4FB8CC"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417" w:type="dxa"/>
            <w:gridSpan w:val="2"/>
            <w:tcBorders>
              <w:top w:val="single" w:sz="4" w:space="0" w:color="auto"/>
              <w:bottom w:val="single" w:sz="4" w:space="0" w:color="auto"/>
            </w:tcBorders>
          </w:tcPr>
          <w:p w14:paraId="36714526"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4F1102FD" w14:textId="77777777" w:rsidTr="00D53EE6">
        <w:tc>
          <w:tcPr>
            <w:tcW w:w="9899" w:type="dxa"/>
            <w:gridSpan w:val="7"/>
            <w:tcBorders>
              <w:top w:val="single" w:sz="4" w:space="0" w:color="auto"/>
              <w:bottom w:val="nil"/>
            </w:tcBorders>
          </w:tcPr>
          <w:p w14:paraId="09A0EBEC" w14:textId="77777777" w:rsidR="00A03EE2" w:rsidRPr="000663C5" w:rsidRDefault="00A03EE2" w:rsidP="00A97155">
            <w:pPr>
              <w:rPr>
                <w:rFonts w:ascii="Arial" w:hAnsi="Arial" w:cs="Arial"/>
                <w:b/>
                <w:sz w:val="20"/>
                <w:szCs w:val="20"/>
              </w:rPr>
            </w:pPr>
            <w:r w:rsidRPr="000663C5">
              <w:rPr>
                <w:rFonts w:ascii="Arial" w:hAnsi="Arial" w:cs="Arial"/>
              </w:rPr>
              <w:br w:type="page"/>
            </w:r>
          </w:p>
          <w:p w14:paraId="7D876A96" w14:textId="77777777" w:rsidR="00A03EE2" w:rsidRPr="000663C5" w:rsidRDefault="00A03EE2" w:rsidP="00A97155">
            <w:pPr>
              <w:rPr>
                <w:rFonts w:ascii="Arial" w:hAnsi="Arial" w:cs="Arial"/>
                <w:b/>
              </w:rPr>
            </w:pPr>
            <w:r w:rsidRPr="000663C5">
              <w:rPr>
                <w:rFonts w:ascii="Arial" w:hAnsi="Arial" w:cs="Arial"/>
                <w:b/>
              </w:rPr>
              <w:t>Candidate is:</w:t>
            </w:r>
          </w:p>
        </w:tc>
      </w:tr>
      <w:tr w:rsidR="00A03EE2" w:rsidRPr="000663C5" w14:paraId="44D3694E" w14:textId="77777777" w:rsidTr="00D53EE6">
        <w:tc>
          <w:tcPr>
            <w:tcW w:w="3796" w:type="dxa"/>
            <w:tcBorders>
              <w:top w:val="nil"/>
              <w:bottom w:val="nil"/>
              <w:right w:val="nil"/>
            </w:tcBorders>
            <w:vAlign w:val="center"/>
          </w:tcPr>
          <w:p w14:paraId="5AAC7F8C"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Competent  </w:t>
            </w:r>
          </w:p>
        </w:tc>
        <w:tc>
          <w:tcPr>
            <w:tcW w:w="1081" w:type="dxa"/>
            <w:tcBorders>
              <w:top w:val="nil"/>
              <w:left w:val="nil"/>
              <w:bottom w:val="nil"/>
              <w:right w:val="nil"/>
            </w:tcBorders>
          </w:tcPr>
          <w:p w14:paraId="26A5FD52"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nil"/>
              <w:right w:val="nil"/>
            </w:tcBorders>
            <w:vAlign w:val="center"/>
          </w:tcPr>
          <w:p w14:paraId="48F3F600" w14:textId="55248669" w:rsidR="00A03EE2" w:rsidRPr="000663C5" w:rsidRDefault="00A03EE2" w:rsidP="00A97155">
            <w:pPr>
              <w:rPr>
                <w:rFonts w:ascii="Arial" w:hAnsi="Arial" w:cs="Arial"/>
                <w:b/>
                <w:sz w:val="20"/>
                <w:szCs w:val="20"/>
              </w:rPr>
            </w:pPr>
            <w:r w:rsidRPr="000663C5">
              <w:rPr>
                <w:rFonts w:ascii="Arial" w:hAnsi="Arial" w:cs="Arial"/>
                <w:b/>
                <w:sz w:val="20"/>
                <w:szCs w:val="20"/>
              </w:rPr>
              <w:t xml:space="preserve">Not competent </w:t>
            </w:r>
            <w:r w:rsidR="008A3BBC" w:rsidRPr="000663C5">
              <w:rPr>
                <w:rFonts w:ascii="Arial" w:hAnsi="Arial" w:cs="Arial"/>
                <w:b/>
                <w:sz w:val="20"/>
                <w:szCs w:val="20"/>
              </w:rPr>
              <w:t>currently</w:t>
            </w:r>
            <w:r w:rsidRPr="000663C5">
              <w:rPr>
                <w:rFonts w:ascii="Arial" w:hAnsi="Arial" w:cs="Arial"/>
                <w:b/>
                <w:sz w:val="20"/>
                <w:szCs w:val="20"/>
              </w:rPr>
              <w:t xml:space="preserve">       </w:t>
            </w:r>
          </w:p>
        </w:tc>
        <w:tc>
          <w:tcPr>
            <w:tcW w:w="1276" w:type="dxa"/>
            <w:tcBorders>
              <w:top w:val="nil"/>
              <w:left w:val="nil"/>
              <w:bottom w:val="nil"/>
            </w:tcBorders>
          </w:tcPr>
          <w:p w14:paraId="52313537"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212350BB" w14:textId="77777777" w:rsidTr="00D53EE6">
        <w:tc>
          <w:tcPr>
            <w:tcW w:w="3796" w:type="dxa"/>
            <w:tcBorders>
              <w:top w:val="nil"/>
              <w:bottom w:val="nil"/>
              <w:right w:val="nil"/>
            </w:tcBorders>
            <w:vAlign w:val="center"/>
          </w:tcPr>
          <w:p w14:paraId="7D7BA581" w14:textId="77777777" w:rsidR="00A03EE2" w:rsidRPr="000663C5" w:rsidRDefault="00A03EE2" w:rsidP="00A97155">
            <w:pPr>
              <w:rPr>
                <w:rFonts w:ascii="Arial" w:hAnsi="Arial" w:cs="Arial"/>
                <w:b/>
                <w:sz w:val="20"/>
                <w:szCs w:val="20"/>
              </w:rPr>
            </w:pPr>
            <w:r w:rsidRPr="000663C5">
              <w:rPr>
                <w:rFonts w:ascii="Arial" w:hAnsi="Arial" w:cs="Arial"/>
                <w:b/>
                <w:sz w:val="20"/>
                <w:szCs w:val="20"/>
              </w:rPr>
              <w:t>Withdrawn after participation</w:t>
            </w:r>
          </w:p>
        </w:tc>
        <w:tc>
          <w:tcPr>
            <w:tcW w:w="1081" w:type="dxa"/>
            <w:tcBorders>
              <w:top w:val="nil"/>
              <w:left w:val="nil"/>
              <w:bottom w:val="nil"/>
              <w:right w:val="nil"/>
            </w:tcBorders>
          </w:tcPr>
          <w:p w14:paraId="0B8953B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nil"/>
              <w:right w:val="nil"/>
            </w:tcBorders>
            <w:vAlign w:val="center"/>
          </w:tcPr>
          <w:p w14:paraId="2E5CF463"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Withdrawn without participation  </w:t>
            </w:r>
          </w:p>
        </w:tc>
        <w:tc>
          <w:tcPr>
            <w:tcW w:w="1276" w:type="dxa"/>
            <w:tcBorders>
              <w:top w:val="nil"/>
              <w:left w:val="nil"/>
              <w:bottom w:val="nil"/>
            </w:tcBorders>
          </w:tcPr>
          <w:p w14:paraId="3F184531"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0A82393F" w14:textId="77777777" w:rsidTr="00D53EE6">
        <w:tc>
          <w:tcPr>
            <w:tcW w:w="3796" w:type="dxa"/>
            <w:tcBorders>
              <w:top w:val="nil"/>
              <w:bottom w:val="single" w:sz="4" w:space="0" w:color="auto"/>
              <w:right w:val="nil"/>
            </w:tcBorders>
            <w:vAlign w:val="center"/>
          </w:tcPr>
          <w:p w14:paraId="62DCC6EF"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seeking assessment  </w:t>
            </w:r>
          </w:p>
        </w:tc>
        <w:tc>
          <w:tcPr>
            <w:tcW w:w="1081" w:type="dxa"/>
            <w:tcBorders>
              <w:top w:val="nil"/>
              <w:left w:val="nil"/>
              <w:bottom w:val="single" w:sz="4" w:space="0" w:color="auto"/>
              <w:right w:val="nil"/>
            </w:tcBorders>
          </w:tcPr>
          <w:p w14:paraId="4AC8B71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single" w:sz="4" w:space="0" w:color="auto"/>
              <w:right w:val="nil"/>
            </w:tcBorders>
          </w:tcPr>
          <w:p w14:paraId="11248EED" w14:textId="77777777" w:rsidR="00A03EE2" w:rsidRPr="000663C5" w:rsidRDefault="00A03EE2" w:rsidP="00A97155">
            <w:pPr>
              <w:rPr>
                <w:rFonts w:ascii="Arial" w:hAnsi="Arial" w:cs="Arial"/>
                <w:b/>
                <w:sz w:val="20"/>
                <w:szCs w:val="20"/>
              </w:rPr>
            </w:pPr>
          </w:p>
        </w:tc>
        <w:tc>
          <w:tcPr>
            <w:tcW w:w="1276" w:type="dxa"/>
            <w:tcBorders>
              <w:top w:val="nil"/>
              <w:left w:val="nil"/>
              <w:bottom w:val="single" w:sz="4" w:space="0" w:color="auto"/>
            </w:tcBorders>
          </w:tcPr>
          <w:p w14:paraId="428BDBF6" w14:textId="77777777" w:rsidR="00A03EE2" w:rsidRPr="000663C5" w:rsidRDefault="00A03EE2" w:rsidP="00A97155">
            <w:pPr>
              <w:jc w:val="center"/>
              <w:rPr>
                <w:rFonts w:ascii="Arial" w:hAnsi="Arial" w:cs="Arial"/>
                <w:b/>
                <w:sz w:val="20"/>
                <w:szCs w:val="20"/>
              </w:rPr>
            </w:pPr>
          </w:p>
        </w:tc>
      </w:tr>
      <w:tr w:rsidR="00A03EE2" w:rsidRPr="000663C5" w14:paraId="7D5D6821" w14:textId="77777777" w:rsidTr="00D53EE6">
        <w:trPr>
          <w:trHeight w:val="560"/>
        </w:trPr>
        <w:tc>
          <w:tcPr>
            <w:tcW w:w="9899" w:type="dxa"/>
            <w:gridSpan w:val="7"/>
            <w:tcBorders>
              <w:top w:val="single" w:sz="4" w:space="0" w:color="auto"/>
              <w:left w:val="single" w:sz="4" w:space="0" w:color="auto"/>
              <w:bottom w:val="single" w:sz="4" w:space="0" w:color="auto"/>
              <w:right w:val="single" w:sz="4" w:space="0" w:color="auto"/>
            </w:tcBorders>
          </w:tcPr>
          <w:p w14:paraId="40DAE74D" w14:textId="77777777" w:rsidR="00A03EE2" w:rsidRPr="000663C5" w:rsidRDefault="00A03EE2" w:rsidP="00A97155">
            <w:pPr>
              <w:rPr>
                <w:rFonts w:ascii="Arial" w:hAnsi="Arial" w:cs="Arial"/>
                <w:b/>
                <w:sz w:val="20"/>
                <w:szCs w:val="20"/>
              </w:rPr>
            </w:pPr>
          </w:p>
          <w:p w14:paraId="28E83E67"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Signed by the assessor: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Date: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p>
          <w:p w14:paraId="70AECF8E" w14:textId="77777777" w:rsidR="00A03EE2" w:rsidRPr="000663C5" w:rsidRDefault="00A03EE2" w:rsidP="00A97155">
            <w:pPr>
              <w:rPr>
                <w:rFonts w:ascii="Arial" w:hAnsi="Arial" w:cs="Arial"/>
                <w:b/>
                <w:sz w:val="20"/>
                <w:szCs w:val="20"/>
              </w:rPr>
            </w:pPr>
          </w:p>
        </w:tc>
      </w:tr>
      <w:tr w:rsidR="00A03EE2" w:rsidRPr="000663C5" w14:paraId="24C222B6" w14:textId="77777777" w:rsidTr="00D53EE6">
        <w:tc>
          <w:tcPr>
            <w:tcW w:w="9899" w:type="dxa"/>
            <w:gridSpan w:val="7"/>
            <w:tcBorders>
              <w:top w:val="single" w:sz="4" w:space="0" w:color="auto"/>
              <w:bottom w:val="single" w:sz="4" w:space="0" w:color="auto"/>
            </w:tcBorders>
          </w:tcPr>
          <w:p w14:paraId="0370A969" w14:textId="77777777" w:rsidR="00A03EE2" w:rsidRPr="000663C5" w:rsidRDefault="00A03EE2" w:rsidP="00A97155">
            <w:pPr>
              <w:rPr>
                <w:rFonts w:ascii="Arial" w:hAnsi="Arial" w:cs="Arial"/>
                <w:b/>
                <w:sz w:val="20"/>
                <w:szCs w:val="20"/>
              </w:rPr>
            </w:pPr>
            <w:r w:rsidRPr="000663C5">
              <w:rPr>
                <w:rFonts w:ascii="Arial" w:hAnsi="Arial" w:cs="Arial"/>
                <w:b/>
                <w:sz w:val="20"/>
                <w:szCs w:val="20"/>
              </w:rPr>
              <w:t>Feedback to candidate</w:t>
            </w:r>
          </w:p>
          <w:p w14:paraId="141FD885" w14:textId="77777777" w:rsidR="00A03EE2" w:rsidRPr="000663C5" w:rsidRDefault="00A03EE2" w:rsidP="00A97155">
            <w:pPr>
              <w:rPr>
                <w:rFonts w:ascii="Arial" w:hAnsi="Arial" w:cs="Arial"/>
                <w:b/>
                <w:sz w:val="20"/>
                <w:szCs w:val="20"/>
              </w:rPr>
            </w:pP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w:t>
            </w:r>
          </w:p>
        </w:tc>
      </w:tr>
    </w:tbl>
    <w:p w14:paraId="46BA6307" w14:textId="77777777" w:rsidR="00A03EE2" w:rsidRPr="007D61AD" w:rsidRDefault="00A03EE2" w:rsidP="00A03EE2"/>
    <w:p w14:paraId="068304DD" w14:textId="77777777" w:rsidR="006A5122" w:rsidRDefault="00A03EE2" w:rsidP="006A5122">
      <w:pPr>
        <w:pStyle w:val="AHeadingTOC"/>
        <w:rPr>
          <w:lang w:val="en-US"/>
        </w:rPr>
      </w:pPr>
      <w:r>
        <w:rPr>
          <w:sz w:val="46"/>
          <w:szCs w:val="46"/>
          <w:lang w:val="en-US"/>
        </w:rPr>
        <w:br w:type="page"/>
      </w:r>
      <w:bookmarkStart w:id="2" w:name="_Toc455069956"/>
      <w:bookmarkStart w:id="3" w:name="_Toc188712200"/>
      <w:r w:rsidR="006A5122">
        <w:rPr>
          <w:lang w:val="en-US"/>
        </w:rPr>
        <w:lastRenderedPageBreak/>
        <w:t>Request for Qualification Issue</w:t>
      </w:r>
      <w:bookmarkEnd w:id="2"/>
      <w:bookmarkEnd w:id="3"/>
    </w:p>
    <w:p w14:paraId="6B5E448F" w14:textId="77777777" w:rsidR="006A5122" w:rsidRPr="000663C5" w:rsidRDefault="006A5122" w:rsidP="006A5122">
      <w:pPr>
        <w:pStyle w:val="BodyText"/>
        <w:spacing w:line="280" w:lineRule="exact"/>
        <w:rPr>
          <w:rFonts w:ascii="Arial" w:hAnsi="Arial" w:cs="Arial"/>
          <w:bCs w:val="0"/>
          <w:sz w:val="20"/>
          <w:szCs w:val="20"/>
        </w:rPr>
      </w:pPr>
      <w:r w:rsidRPr="000663C5">
        <w:rPr>
          <w:rFonts w:ascii="Arial" w:hAnsi="Arial" w:cs="Arial"/>
          <w:b/>
          <w:bCs w:val="0"/>
          <w:sz w:val="20"/>
          <w:szCs w:val="20"/>
        </w:rPr>
        <w:t>As the assessor this course working with this learner, my records indicate the following Statements of Attainment/Qualification should be issued as detailed below:</w:t>
      </w:r>
    </w:p>
    <w:p w14:paraId="1A791D95" w14:textId="77777777" w:rsidR="006A5122" w:rsidRPr="000663C5" w:rsidRDefault="006A5122" w:rsidP="006A5122">
      <w:pPr>
        <w:rPr>
          <w:rFonts w:ascii="Arial" w:hAnsi="Arial" w:cs="Arial"/>
          <w:sz w:val="20"/>
          <w:szCs w:val="20"/>
        </w:rPr>
      </w:pPr>
      <w:r w:rsidRPr="000663C5">
        <w:rPr>
          <w:rFonts w:ascii="Arial" w:hAnsi="Arial" w:cs="Arial"/>
          <w:b/>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656"/>
      </w:tblGrid>
      <w:tr w:rsidR="006A5122" w:rsidRPr="000663C5" w14:paraId="0ABC15C7"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3370ABE1" w14:textId="77777777" w:rsidR="006A5122" w:rsidRPr="000663C5" w:rsidRDefault="006A5122" w:rsidP="00E80A7C">
            <w:pPr>
              <w:spacing w:line="360" w:lineRule="auto"/>
              <w:jc w:val="right"/>
              <w:rPr>
                <w:rFonts w:ascii="Arial" w:hAnsi="Arial" w:cs="Arial"/>
                <w:b/>
                <w:i/>
                <w:sz w:val="20"/>
                <w:szCs w:val="20"/>
                <w:lang w:eastAsia="zh-CN"/>
              </w:rPr>
            </w:pPr>
            <w:r w:rsidRPr="000663C5">
              <w:rPr>
                <w:rFonts w:ascii="Arial" w:hAnsi="Arial" w:cs="Arial"/>
                <w:b/>
                <w:i/>
                <w:sz w:val="20"/>
                <w:szCs w:val="20"/>
              </w:rPr>
              <w:t>Student’s Name:</w:t>
            </w:r>
          </w:p>
        </w:tc>
        <w:tc>
          <w:tcPr>
            <w:tcW w:w="7656" w:type="dxa"/>
            <w:tcBorders>
              <w:top w:val="single" w:sz="4" w:space="0" w:color="auto"/>
              <w:left w:val="single" w:sz="4" w:space="0" w:color="auto"/>
              <w:bottom w:val="single" w:sz="4" w:space="0" w:color="auto"/>
              <w:right w:val="single" w:sz="4" w:space="0" w:color="auto"/>
            </w:tcBorders>
            <w:hideMark/>
          </w:tcPr>
          <w:p w14:paraId="047EACE9" w14:textId="77777777" w:rsidR="006A5122" w:rsidRPr="000663C5" w:rsidRDefault="006A5122"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6A5122" w:rsidRPr="000663C5" w14:paraId="3C84CA85"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6C9C306F" w14:textId="77777777" w:rsidR="006A5122" w:rsidRPr="000663C5" w:rsidRDefault="006A5122" w:rsidP="00E80A7C">
            <w:pPr>
              <w:spacing w:line="360" w:lineRule="auto"/>
              <w:jc w:val="right"/>
              <w:rPr>
                <w:rFonts w:ascii="Arial" w:hAnsi="Arial" w:cs="Arial"/>
                <w:b/>
                <w:i/>
                <w:sz w:val="20"/>
                <w:szCs w:val="20"/>
                <w:lang w:eastAsia="zh-CN"/>
              </w:rPr>
            </w:pPr>
            <w:r w:rsidRPr="000663C5">
              <w:rPr>
                <w:rFonts w:ascii="Arial" w:hAnsi="Arial" w:cs="Arial"/>
                <w:b/>
                <w:i/>
                <w:sz w:val="20"/>
                <w:szCs w:val="20"/>
              </w:rPr>
              <w:t>Organisation:</w:t>
            </w:r>
          </w:p>
        </w:tc>
        <w:tc>
          <w:tcPr>
            <w:tcW w:w="7656" w:type="dxa"/>
            <w:tcBorders>
              <w:top w:val="single" w:sz="4" w:space="0" w:color="auto"/>
              <w:left w:val="single" w:sz="4" w:space="0" w:color="auto"/>
              <w:bottom w:val="single" w:sz="4" w:space="0" w:color="auto"/>
              <w:right w:val="single" w:sz="4" w:space="0" w:color="auto"/>
            </w:tcBorders>
            <w:hideMark/>
          </w:tcPr>
          <w:p w14:paraId="3EFAF48E" w14:textId="77777777" w:rsidR="006A5122" w:rsidRPr="000663C5" w:rsidRDefault="006A5122"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4D5A2F7A" w14:textId="77777777" w:rsidR="006A5122" w:rsidRPr="000663C5" w:rsidRDefault="006A5122" w:rsidP="006A5122">
      <w:pPr>
        <w:spacing w:line="360" w:lineRule="auto"/>
        <w:rPr>
          <w:rFonts w:ascii="Arial" w:hAnsi="Arial" w:cs="Arial"/>
          <w:b/>
          <w:sz w:val="20"/>
          <w:szCs w:val="20"/>
        </w:rPr>
      </w:pPr>
      <w:r w:rsidRPr="000663C5">
        <w:rPr>
          <w:rFonts w:ascii="Arial" w:hAnsi="Arial" w:cs="Arial"/>
          <w:b/>
          <w:sz w:val="20"/>
          <w:szCs w:val="20"/>
        </w:rPr>
        <w:t>Qualification/Statements of Attainment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3"/>
        <w:gridCol w:w="1419"/>
        <w:gridCol w:w="709"/>
        <w:gridCol w:w="2476"/>
        <w:gridCol w:w="1776"/>
      </w:tblGrid>
      <w:tr w:rsidR="006A5122" w:rsidRPr="000663C5" w14:paraId="1920E366" w14:textId="77777777" w:rsidTr="00E80A7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7DC2906" w14:textId="77777777" w:rsidR="006A5122" w:rsidRPr="000663C5" w:rsidRDefault="006A5122" w:rsidP="00E80A7C">
            <w:pPr>
              <w:spacing w:line="360" w:lineRule="auto"/>
              <w:jc w:val="center"/>
              <w:rPr>
                <w:rFonts w:ascii="Arial" w:hAnsi="Arial" w:cs="Arial"/>
                <w:b/>
                <w:sz w:val="20"/>
                <w:szCs w:val="20"/>
                <w:lang w:eastAsia="zh-CN"/>
              </w:rPr>
            </w:pPr>
            <w:r w:rsidRPr="000663C5">
              <w:rPr>
                <w:rFonts w:ascii="Arial" w:hAnsi="Arial" w:cs="Arial"/>
                <w:b/>
                <w:sz w:val="20"/>
                <w:szCs w:val="20"/>
              </w:rPr>
              <w:t>Statement/s of Attainment</w:t>
            </w:r>
          </w:p>
          <w:p w14:paraId="741E8C84" w14:textId="77777777" w:rsidR="006A5122" w:rsidRPr="000663C5" w:rsidRDefault="006A5122" w:rsidP="00E80A7C">
            <w:pPr>
              <w:spacing w:line="360" w:lineRule="auto"/>
              <w:rPr>
                <w:rFonts w:ascii="Arial" w:hAnsi="Arial" w:cs="Arial"/>
                <w:i/>
                <w:sz w:val="20"/>
                <w:szCs w:val="20"/>
                <w:lang w:eastAsia="zh-CN"/>
              </w:rPr>
            </w:pPr>
            <w:r w:rsidRPr="000663C5">
              <w:rPr>
                <w:rFonts w:ascii="Arial" w:hAnsi="Arial" w:cs="Arial"/>
                <w:i/>
                <w:sz w:val="20"/>
                <w:szCs w:val="20"/>
              </w:rPr>
              <w:t xml:space="preserve">Units of Competency to be issued  </w:t>
            </w:r>
          </w:p>
          <w:p w14:paraId="53018CC7" w14:textId="77777777" w:rsidR="006A5122" w:rsidRPr="000663C5" w:rsidRDefault="006A5122" w:rsidP="00E80A7C">
            <w:pPr>
              <w:spacing w:line="360" w:lineRule="auto"/>
              <w:jc w:val="center"/>
              <w:rPr>
                <w:rFonts w:ascii="Arial" w:hAnsi="Arial" w:cs="Arial"/>
                <w:b/>
                <w:sz w:val="20"/>
                <w:szCs w:val="20"/>
                <w:lang w:eastAsia="zh-CN"/>
              </w:rPr>
            </w:pPr>
          </w:p>
        </w:tc>
        <w:tc>
          <w:tcPr>
            <w:tcW w:w="1419" w:type="dxa"/>
            <w:tcBorders>
              <w:top w:val="single" w:sz="4" w:space="0" w:color="auto"/>
              <w:left w:val="single" w:sz="4" w:space="0" w:color="auto"/>
              <w:bottom w:val="single" w:sz="4" w:space="0" w:color="auto"/>
              <w:right w:val="single" w:sz="18" w:space="0" w:color="auto"/>
            </w:tcBorders>
            <w:vAlign w:val="center"/>
            <w:hideMark/>
          </w:tcPr>
          <w:p w14:paraId="7D828CA0" w14:textId="77777777" w:rsidR="006A5122" w:rsidRPr="000663C5" w:rsidRDefault="006A5122" w:rsidP="00E80A7C">
            <w:pPr>
              <w:spacing w:line="360" w:lineRule="auto"/>
              <w:jc w:val="center"/>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1459CA44" w14:textId="77777777" w:rsidR="006A5122" w:rsidRPr="000663C5" w:rsidRDefault="006A5122" w:rsidP="00E80A7C">
            <w:pPr>
              <w:jc w:val="center"/>
              <w:rPr>
                <w:rFonts w:ascii="Arial" w:hAnsi="Arial" w:cs="Arial"/>
                <w:i/>
                <w:sz w:val="18"/>
                <w:szCs w:val="18"/>
                <w:lang w:eastAsia="zh-CN"/>
              </w:rPr>
            </w:pPr>
            <w:r w:rsidRPr="000663C5">
              <w:rPr>
                <w:rFonts w:ascii="Arial" w:hAnsi="Arial" w:cs="Arial"/>
                <w:i/>
                <w:sz w:val="18"/>
                <w:szCs w:val="18"/>
              </w:rPr>
              <w:t>Tick if SOA required</w:t>
            </w:r>
          </w:p>
        </w:tc>
        <w:tc>
          <w:tcPr>
            <w:tcW w:w="3185"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53B15B28" w14:textId="77777777" w:rsidR="006A5122" w:rsidRPr="000663C5" w:rsidRDefault="006A5122" w:rsidP="00E80A7C">
            <w:pPr>
              <w:jc w:val="center"/>
              <w:rPr>
                <w:rFonts w:ascii="Arial" w:hAnsi="Arial" w:cs="Arial"/>
                <w:b/>
                <w:sz w:val="20"/>
                <w:szCs w:val="20"/>
              </w:rPr>
            </w:pPr>
            <w:r w:rsidRPr="000663C5">
              <w:rPr>
                <w:rFonts w:ascii="Arial" w:hAnsi="Arial" w:cs="Arial"/>
                <w:b/>
                <w:sz w:val="20"/>
                <w:szCs w:val="20"/>
              </w:rPr>
              <w:t>Full Qualification</w:t>
            </w:r>
          </w:p>
          <w:p w14:paraId="5603002C" w14:textId="77777777" w:rsidR="006A5122" w:rsidRPr="000663C5" w:rsidRDefault="006A5122" w:rsidP="00E80A7C">
            <w:pPr>
              <w:jc w:val="center"/>
              <w:rPr>
                <w:rFonts w:ascii="Arial" w:hAnsi="Arial" w:cs="Arial"/>
                <w:b/>
                <w:i/>
                <w:sz w:val="20"/>
                <w:szCs w:val="20"/>
                <w:lang w:eastAsia="zh-CN"/>
              </w:rPr>
            </w:pPr>
            <w:r w:rsidRPr="000663C5">
              <w:rPr>
                <w:rFonts w:ascii="Arial" w:hAnsi="Arial" w:cs="Arial"/>
                <w:b/>
                <w:i/>
                <w:sz w:val="20"/>
                <w:szCs w:val="20"/>
              </w:rPr>
              <w:t>CHC302</w:t>
            </w:r>
            <w:r>
              <w:rPr>
                <w:rFonts w:ascii="Arial" w:hAnsi="Arial" w:cs="Arial"/>
                <w:b/>
                <w:i/>
                <w:sz w:val="20"/>
                <w:szCs w:val="20"/>
              </w:rPr>
              <w:t>21</w:t>
            </w:r>
            <w:r w:rsidRPr="000663C5">
              <w:rPr>
                <w:rFonts w:ascii="Arial" w:hAnsi="Arial" w:cs="Arial"/>
                <w:b/>
                <w:i/>
                <w:sz w:val="20"/>
                <w:szCs w:val="20"/>
              </w:rPr>
              <w:t xml:space="preserve"> Certificate III in </w:t>
            </w:r>
            <w:r>
              <w:rPr>
                <w:rFonts w:ascii="Arial" w:hAnsi="Arial" w:cs="Arial"/>
                <w:b/>
                <w:i/>
                <w:sz w:val="20"/>
                <w:szCs w:val="20"/>
              </w:rPr>
              <w:t xml:space="preserve">School Based </w:t>
            </w:r>
            <w:r w:rsidRPr="000663C5">
              <w:rPr>
                <w:rFonts w:ascii="Arial" w:hAnsi="Arial" w:cs="Arial"/>
                <w:b/>
                <w:i/>
                <w:sz w:val="20"/>
                <w:szCs w:val="20"/>
              </w:rPr>
              <w:t>Education Support</w:t>
            </w:r>
          </w:p>
          <w:p w14:paraId="4C2A6E60" w14:textId="77777777" w:rsidR="006A5122" w:rsidRPr="000663C5" w:rsidRDefault="006A5122" w:rsidP="00E80A7C">
            <w:pPr>
              <w:spacing w:line="360" w:lineRule="auto"/>
              <w:jc w:val="center"/>
              <w:rPr>
                <w:rFonts w:ascii="Arial" w:hAnsi="Arial" w:cs="Arial"/>
                <w:b/>
                <w:sz w:val="20"/>
                <w:szCs w:val="20"/>
                <w:lang w:eastAsia="zh-CN"/>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12D94347" w14:textId="77777777" w:rsidR="006A5122" w:rsidRPr="000663C5" w:rsidRDefault="006A5122" w:rsidP="00E80A7C">
            <w:pPr>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33F6AB93" w14:textId="77777777" w:rsidR="006A5122" w:rsidRPr="000663C5" w:rsidRDefault="006A5122" w:rsidP="00E80A7C">
            <w:pPr>
              <w:jc w:val="center"/>
              <w:rPr>
                <w:rFonts w:ascii="Arial" w:hAnsi="Arial" w:cs="Arial"/>
                <w:b/>
                <w:sz w:val="18"/>
                <w:szCs w:val="18"/>
                <w:lang w:eastAsia="zh-CN"/>
              </w:rPr>
            </w:pPr>
            <w:r w:rsidRPr="000663C5">
              <w:rPr>
                <w:rFonts w:ascii="Arial" w:hAnsi="Arial" w:cs="Arial"/>
                <w:i/>
                <w:sz w:val="18"/>
                <w:szCs w:val="18"/>
              </w:rPr>
              <w:t>Tick if Qualification required</w:t>
            </w:r>
          </w:p>
        </w:tc>
      </w:tr>
      <w:tr w:rsidR="006A5122" w:rsidRPr="000663C5" w14:paraId="6372F74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DC06DFD"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A4843A5" w14:textId="77777777" w:rsidR="006A5122" w:rsidRPr="00297B6E" w:rsidRDefault="006A5122" w:rsidP="00E80A7C">
            <w:pPr>
              <w:spacing w:before="40" w:after="40" w:line="240" w:lineRule="auto"/>
              <w:rPr>
                <w:rFonts w:ascii="Calibri" w:hAnsi="Calibri" w:cs="Calibri"/>
                <w:sz w:val="18"/>
                <w:szCs w:val="18"/>
              </w:rPr>
            </w:pPr>
            <w:r w:rsidRPr="00297B6E">
              <w:rPr>
                <w:rFonts w:ascii="Calibri" w:hAnsi="Calibri" w:cs="Calibri"/>
                <w:sz w:val="18"/>
                <w:szCs w:val="18"/>
              </w:rPr>
              <w:t>CHCDIV001 Work with diverse people</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1580EBF"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A3A8E53" w14:textId="77777777" w:rsidR="006A5122" w:rsidRPr="00E034A1" w:rsidRDefault="006A5122" w:rsidP="00E80A7C">
            <w:pPr>
              <w:spacing w:before="40" w:after="40" w:line="240" w:lineRule="auto"/>
              <w:rPr>
                <w:rFonts w:ascii="Calibri" w:hAnsi="Calibri" w:cs="Arial"/>
                <w:sz w:val="18"/>
                <w:szCs w:val="18"/>
              </w:rPr>
            </w:pPr>
            <w:r w:rsidRPr="00297B6E">
              <w:rPr>
                <w:rFonts w:ascii="Calibri" w:hAnsi="Calibri" w:cs="Calibri"/>
                <w:sz w:val="18"/>
                <w:szCs w:val="18"/>
              </w:rPr>
              <w:t>CHCDIV001 Work with diverse people</w:t>
            </w:r>
            <w:r>
              <w:rPr>
                <w:rFonts w:ascii="Calibri" w:hAnsi="Calibri" w:cs="Calibri"/>
                <w:sz w:val="18"/>
                <w:szCs w:val="18"/>
              </w:rPr>
              <w:t>*</w:t>
            </w:r>
          </w:p>
        </w:tc>
      </w:tr>
      <w:tr w:rsidR="006A5122" w:rsidRPr="000663C5" w14:paraId="7C13230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C85DCB9"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671954D" w14:textId="77777777" w:rsidR="006A5122" w:rsidRPr="00297B6E" w:rsidRDefault="006A5122" w:rsidP="00E80A7C">
            <w:pPr>
              <w:spacing w:before="40" w:after="40" w:line="240" w:lineRule="auto"/>
              <w:rPr>
                <w:rFonts w:ascii="Calibri" w:hAnsi="Calibri" w:cs="Calibri"/>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E797AA0"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56202D2" w14:textId="77777777" w:rsidR="006A5122" w:rsidRPr="00E034A1" w:rsidRDefault="006A5122" w:rsidP="00E80A7C">
            <w:pPr>
              <w:spacing w:before="40" w:after="40" w:line="240" w:lineRule="auto"/>
              <w:rPr>
                <w:rFonts w:ascii="Calibri" w:hAnsi="Calibri" w:cs="Arial"/>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r>
      <w:tr w:rsidR="006A5122" w:rsidRPr="000663C5" w14:paraId="619064ED"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534B817"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2870253" w14:textId="77777777" w:rsidR="006A5122" w:rsidRPr="00297B6E" w:rsidRDefault="006A5122" w:rsidP="00E80A7C">
            <w:pPr>
              <w:spacing w:before="40" w:after="40" w:line="240" w:lineRule="auto"/>
              <w:rPr>
                <w:rFonts w:ascii="Calibri" w:hAnsi="Calibri" w:cs="Calibri"/>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20711E4B"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EA3EB8E" w14:textId="77777777" w:rsidR="006A5122" w:rsidRPr="00E034A1" w:rsidRDefault="006A5122" w:rsidP="00E80A7C">
            <w:pPr>
              <w:spacing w:before="40" w:after="40" w:line="240" w:lineRule="auto"/>
              <w:rPr>
                <w:rFonts w:ascii="Calibri" w:hAnsi="Calibri" w:cs="Arial"/>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r>
      <w:tr w:rsidR="006A5122" w:rsidRPr="000663C5" w14:paraId="577EAEE7"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B7CB6BB"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A7B0D94" w14:textId="77777777" w:rsidR="006A5122" w:rsidRPr="00297B6E" w:rsidRDefault="006A5122" w:rsidP="00E80A7C">
            <w:pPr>
              <w:spacing w:before="40" w:after="40" w:line="240" w:lineRule="auto"/>
              <w:rPr>
                <w:rFonts w:ascii="Calibri" w:hAnsi="Calibri" w:cs="Calibri"/>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DC4EB76"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68A0214" w14:textId="77777777" w:rsidR="006A5122" w:rsidRPr="00E034A1" w:rsidRDefault="006A5122" w:rsidP="00E80A7C">
            <w:pPr>
              <w:spacing w:before="40" w:after="40" w:line="240" w:lineRule="auto"/>
              <w:rPr>
                <w:rFonts w:ascii="Calibri" w:hAnsi="Calibri" w:cs="Arial"/>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r>
      <w:tr w:rsidR="006A5122" w:rsidRPr="000663C5" w14:paraId="151EEF4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208B480"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3017183" w14:textId="77777777" w:rsidR="006A5122" w:rsidRPr="00297B6E" w:rsidRDefault="006A5122" w:rsidP="00E80A7C">
            <w:pPr>
              <w:spacing w:before="40" w:after="40" w:line="240" w:lineRule="auto"/>
              <w:rPr>
                <w:rFonts w:ascii="Calibri" w:hAnsi="Calibri" w:cs="Calibri"/>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96C6E5B"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FD262A4" w14:textId="77777777" w:rsidR="006A5122" w:rsidRPr="00E034A1" w:rsidRDefault="006A5122" w:rsidP="00E80A7C">
            <w:pPr>
              <w:spacing w:before="40" w:after="40" w:line="240" w:lineRule="auto"/>
              <w:rPr>
                <w:rFonts w:ascii="Calibri" w:hAnsi="Calibri" w:cs="Arial"/>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r>
      <w:tr w:rsidR="006A5122" w:rsidRPr="000663C5" w14:paraId="59A23F4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ECECF2F"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EEF2E18" w14:textId="77777777" w:rsidR="006A5122" w:rsidRPr="00297B6E" w:rsidRDefault="006A5122" w:rsidP="00E80A7C">
            <w:pPr>
              <w:spacing w:before="40" w:after="40" w:line="240" w:lineRule="auto"/>
              <w:rPr>
                <w:rFonts w:ascii="Calibri" w:hAnsi="Calibri" w:cs="Calibri"/>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8C81765"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F36853D" w14:textId="77777777" w:rsidR="006A5122" w:rsidRPr="00E034A1" w:rsidRDefault="006A5122" w:rsidP="00E80A7C">
            <w:pPr>
              <w:spacing w:before="40" w:after="40" w:line="240" w:lineRule="auto"/>
              <w:rPr>
                <w:rFonts w:ascii="Calibri" w:hAnsi="Calibri" w:cs="Arial"/>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r>
      <w:tr w:rsidR="006A5122" w:rsidRPr="000663C5" w14:paraId="58C035A7"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061DFD5"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5D4B6D7" w14:textId="77777777" w:rsidR="006A5122" w:rsidRPr="00297B6E" w:rsidRDefault="006A5122" w:rsidP="00E80A7C">
            <w:pPr>
              <w:spacing w:before="40" w:after="40" w:line="240" w:lineRule="auto"/>
              <w:rPr>
                <w:rFonts w:ascii="Calibri" w:hAnsi="Calibri" w:cs="Calibri"/>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C76FC05"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BAF2236" w14:textId="77777777" w:rsidR="006A5122" w:rsidRPr="00E034A1" w:rsidRDefault="006A5122" w:rsidP="00E80A7C">
            <w:pPr>
              <w:spacing w:before="40" w:after="40" w:line="240" w:lineRule="auto"/>
              <w:rPr>
                <w:rFonts w:ascii="Calibri" w:hAnsi="Calibri" w:cs="Arial"/>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r>
      <w:tr w:rsidR="006A5122" w:rsidRPr="000663C5" w14:paraId="7113AE8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0D71ECF"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7C5CE8E" w14:textId="77777777" w:rsidR="006A5122" w:rsidRPr="00297B6E" w:rsidRDefault="006A5122" w:rsidP="00E80A7C">
            <w:pPr>
              <w:spacing w:before="40" w:after="40" w:line="240" w:lineRule="auto"/>
              <w:rPr>
                <w:rFonts w:ascii="Calibri" w:hAnsi="Calibri" w:cs="Calibri"/>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A91F1E2"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BF92BD8" w14:textId="77777777" w:rsidR="006A5122" w:rsidRPr="00E034A1" w:rsidRDefault="006A5122" w:rsidP="00E80A7C">
            <w:pPr>
              <w:spacing w:before="40" w:after="40" w:line="240" w:lineRule="auto"/>
              <w:rPr>
                <w:rFonts w:ascii="Calibri" w:hAnsi="Calibri" w:cs="Arial"/>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r>
      <w:tr w:rsidR="006A5122" w:rsidRPr="000663C5" w14:paraId="32D4C07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B1C09BA"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DADE888" w14:textId="77777777" w:rsidR="006A5122" w:rsidRPr="00297B6E" w:rsidRDefault="006A5122" w:rsidP="00E80A7C">
            <w:pPr>
              <w:spacing w:before="40" w:after="40" w:line="240" w:lineRule="auto"/>
              <w:rPr>
                <w:rFonts w:ascii="Calibri" w:hAnsi="Calibri" w:cs="Calibri"/>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3BE7995"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D4B0A3E" w14:textId="77777777" w:rsidR="006A5122" w:rsidRPr="00E034A1" w:rsidRDefault="006A5122" w:rsidP="00E80A7C">
            <w:pPr>
              <w:spacing w:before="40" w:after="40" w:line="240" w:lineRule="auto"/>
              <w:rPr>
                <w:rFonts w:ascii="Calibri" w:hAnsi="Calibri" w:cs="Arial"/>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r>
      <w:tr w:rsidR="006A5122" w:rsidRPr="000663C5" w14:paraId="46AB3F7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6E799AD"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DFF4789" w14:textId="77777777" w:rsidR="006A5122" w:rsidRPr="00297B6E" w:rsidRDefault="006A5122" w:rsidP="00E80A7C">
            <w:pPr>
              <w:spacing w:before="40" w:after="40" w:line="240" w:lineRule="auto"/>
              <w:rPr>
                <w:rFonts w:ascii="Calibri" w:hAnsi="Calibri" w:cs="Calibri"/>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5680365"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2573579" w14:textId="77777777" w:rsidR="006A5122" w:rsidRPr="00E034A1" w:rsidRDefault="006A5122" w:rsidP="00E80A7C">
            <w:pPr>
              <w:spacing w:before="40" w:after="40" w:line="240" w:lineRule="auto"/>
              <w:rPr>
                <w:rFonts w:ascii="Calibri" w:hAnsi="Calibri" w:cs="Arial"/>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r>
      <w:tr w:rsidR="006A5122" w:rsidRPr="000663C5" w14:paraId="5792767F"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2AFAB20" w14:textId="77777777" w:rsidR="006A5122" w:rsidRPr="000663C5" w:rsidRDefault="006A5122"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18" w:space="0" w:color="auto"/>
            </w:tcBorders>
          </w:tcPr>
          <w:p w14:paraId="1844C91D" w14:textId="77777777" w:rsidR="006A5122" w:rsidRPr="00297B6E" w:rsidRDefault="006A5122" w:rsidP="00E80A7C">
            <w:pPr>
              <w:spacing w:before="40" w:after="40" w:line="240" w:lineRule="auto"/>
              <w:rPr>
                <w:rFonts w:ascii="Calibri" w:hAnsi="Calibri" w:cs="Arial"/>
                <w:b/>
                <w:bCs/>
                <w:sz w:val="18"/>
                <w:szCs w:val="18"/>
              </w:rPr>
            </w:pPr>
            <w:r w:rsidRPr="00297B6E">
              <w:rPr>
                <w:rFonts w:ascii="Calibri" w:hAnsi="Calibri" w:cs="Arial"/>
                <w:b/>
                <w:bCs/>
                <w:sz w:val="18"/>
                <w:szCs w:val="18"/>
              </w:rPr>
              <w:t>Electives</w:t>
            </w:r>
          </w:p>
        </w:tc>
        <w:tc>
          <w:tcPr>
            <w:tcW w:w="709" w:type="dxa"/>
            <w:tcBorders>
              <w:top w:val="single" w:sz="4" w:space="0" w:color="auto"/>
              <w:left w:val="single" w:sz="18" w:space="0" w:color="auto"/>
              <w:bottom w:val="single" w:sz="4" w:space="0" w:color="auto"/>
              <w:right w:val="single" w:sz="4" w:space="0" w:color="auto"/>
            </w:tcBorders>
            <w:vAlign w:val="center"/>
          </w:tcPr>
          <w:p w14:paraId="21E412E3" w14:textId="77777777" w:rsidR="006A5122" w:rsidRPr="000663C5" w:rsidRDefault="006A5122"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4" w:space="0" w:color="auto"/>
            </w:tcBorders>
          </w:tcPr>
          <w:p w14:paraId="45B54E87" w14:textId="77777777" w:rsidR="006A5122" w:rsidRPr="00E034A1" w:rsidRDefault="006A5122" w:rsidP="00E80A7C">
            <w:pPr>
              <w:spacing w:before="40" w:after="40" w:line="240" w:lineRule="auto"/>
              <w:rPr>
                <w:rFonts w:ascii="Calibri" w:hAnsi="Calibri" w:cs="Arial"/>
                <w:sz w:val="18"/>
                <w:szCs w:val="18"/>
              </w:rPr>
            </w:pPr>
            <w:r w:rsidRPr="00297B6E">
              <w:rPr>
                <w:rFonts w:ascii="Calibri" w:hAnsi="Calibri" w:cs="Arial"/>
                <w:b/>
                <w:bCs/>
                <w:sz w:val="18"/>
                <w:szCs w:val="18"/>
              </w:rPr>
              <w:t>Electives</w:t>
            </w:r>
          </w:p>
        </w:tc>
      </w:tr>
      <w:tr w:rsidR="006A5122" w:rsidRPr="000663C5" w14:paraId="53ED62B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8D8BDBB"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DF36F60" w14:textId="77777777" w:rsidR="006A5122" w:rsidRPr="00297B6E" w:rsidRDefault="006A5122" w:rsidP="00E80A7C">
            <w:pPr>
              <w:spacing w:before="40" w:after="40" w:line="240" w:lineRule="auto"/>
              <w:rPr>
                <w:rFonts w:ascii="Calibri" w:hAnsi="Calibri" w:cs="Calibri"/>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1F047172"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880E567" w14:textId="77777777" w:rsidR="006A5122" w:rsidRPr="00E034A1" w:rsidRDefault="006A5122" w:rsidP="00E80A7C">
            <w:pPr>
              <w:spacing w:before="40" w:after="40" w:line="240" w:lineRule="auto"/>
              <w:rPr>
                <w:rFonts w:ascii="Calibri" w:hAnsi="Calibri" w:cs="Arial"/>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r>
      <w:tr w:rsidR="006A5122" w:rsidRPr="000663C5" w14:paraId="036C8B7D"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4F17041"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D6C6307" w14:textId="77777777" w:rsidR="006A5122" w:rsidRPr="00297B6E" w:rsidRDefault="006A5122" w:rsidP="00E80A7C">
            <w:pPr>
              <w:spacing w:before="40" w:after="40" w:line="240" w:lineRule="auto"/>
              <w:rPr>
                <w:rFonts w:ascii="Calibri" w:hAnsi="Calibri" w:cs="Calibri"/>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521FCF38"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95D82B8" w14:textId="77777777" w:rsidR="006A5122" w:rsidRPr="00E034A1" w:rsidRDefault="006A5122" w:rsidP="00E80A7C">
            <w:pPr>
              <w:spacing w:before="40" w:after="40" w:line="240" w:lineRule="auto"/>
              <w:rPr>
                <w:rFonts w:ascii="Calibri" w:hAnsi="Calibri" w:cs="Arial"/>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r>
      <w:tr w:rsidR="006A5122" w:rsidRPr="000663C5" w14:paraId="40D8BDC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62FE830"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6EB78F8" w14:textId="77777777" w:rsidR="006A5122" w:rsidRPr="00297B6E" w:rsidRDefault="006A5122" w:rsidP="00E80A7C">
            <w:pPr>
              <w:spacing w:before="40" w:after="40" w:line="240" w:lineRule="auto"/>
              <w:rPr>
                <w:rFonts w:ascii="Calibri" w:hAnsi="Calibri" w:cs="Calibri"/>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328C7B91"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26D295D" w14:textId="77777777" w:rsidR="006A5122" w:rsidRPr="00E034A1" w:rsidRDefault="006A5122" w:rsidP="00E80A7C">
            <w:pPr>
              <w:spacing w:before="40" w:after="40" w:line="240" w:lineRule="auto"/>
              <w:rPr>
                <w:rFonts w:ascii="Calibri" w:hAnsi="Calibri" w:cs="Arial"/>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r>
      <w:tr w:rsidR="006A5122" w:rsidRPr="000663C5" w14:paraId="77A3EA4D"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5F4A7AC"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5D1566A" w14:textId="77777777" w:rsidR="006A5122" w:rsidRPr="00297B6E" w:rsidRDefault="006A5122" w:rsidP="00E80A7C">
            <w:pPr>
              <w:spacing w:before="40" w:after="40" w:line="240" w:lineRule="auto"/>
              <w:rPr>
                <w:rFonts w:ascii="Calibri" w:hAnsi="Calibri" w:cs="Calibri"/>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6AECEDAF"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E672FDD" w14:textId="77777777" w:rsidR="006A5122" w:rsidRPr="00E034A1" w:rsidRDefault="006A5122" w:rsidP="00E80A7C">
            <w:pPr>
              <w:spacing w:before="40" w:after="40" w:line="240" w:lineRule="auto"/>
              <w:rPr>
                <w:rFonts w:ascii="Calibri" w:hAnsi="Calibri" w:cs="Arial"/>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r>
      <w:tr w:rsidR="006A5122" w:rsidRPr="000663C5" w14:paraId="692F489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66094F1"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23EBCE4" w14:textId="77777777" w:rsidR="006A5122" w:rsidRPr="00297B6E" w:rsidRDefault="006A5122" w:rsidP="00E80A7C">
            <w:pPr>
              <w:spacing w:before="40" w:after="40" w:line="240" w:lineRule="auto"/>
              <w:rPr>
                <w:rFonts w:ascii="Calibri" w:hAnsi="Calibri" w:cs="Calibri"/>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5BE13A69"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A8AC833" w14:textId="77777777" w:rsidR="006A5122" w:rsidRPr="00E034A1" w:rsidRDefault="006A5122" w:rsidP="00E80A7C">
            <w:pPr>
              <w:spacing w:before="40" w:after="40" w:line="240" w:lineRule="auto"/>
              <w:rPr>
                <w:rFonts w:ascii="Calibri" w:hAnsi="Calibri" w:cs="Arial"/>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r>
      <w:tr w:rsidR="006A5122" w:rsidRPr="000663C5" w14:paraId="0EA0F246"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6015AB8"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D021AB7" w14:textId="77777777" w:rsidR="006A5122" w:rsidRPr="00297B6E" w:rsidRDefault="006A5122"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24C7981A"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822EB13" w14:textId="77777777" w:rsidR="006A5122" w:rsidRPr="00E034A1" w:rsidRDefault="006A5122" w:rsidP="00E80A7C">
            <w:pPr>
              <w:spacing w:before="40" w:after="40" w:line="240" w:lineRule="auto"/>
              <w:rPr>
                <w:rFonts w:ascii="Calibri" w:hAnsi="Calibri" w:cs="Arial"/>
                <w:sz w:val="20"/>
                <w:szCs w:val="20"/>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r>
      <w:tr w:rsidR="006A5122" w:rsidRPr="000663C5" w14:paraId="36DF253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F7B2E03"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3A106FA" w14:textId="77777777" w:rsidR="006A5122" w:rsidRPr="00297B6E" w:rsidRDefault="006A5122"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13956F27" w14:textId="77777777" w:rsidR="006A5122" w:rsidRPr="000663C5" w:rsidRDefault="006A512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6D5E5D6" w14:textId="77777777" w:rsidR="006A5122" w:rsidRPr="000663C5" w:rsidRDefault="006A5122" w:rsidP="00E80A7C">
            <w:pPr>
              <w:spacing w:before="40" w:after="40" w:line="240" w:lineRule="auto"/>
              <w:rPr>
                <w:rFonts w:ascii="Arial" w:hAnsi="Arial" w:cs="Arial"/>
                <w:sz w:val="20"/>
                <w:szCs w:val="20"/>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r>
    </w:tbl>
    <w:p w14:paraId="29A2E2EE" w14:textId="77777777" w:rsidR="006A5122" w:rsidRPr="00297B6E" w:rsidRDefault="006A5122" w:rsidP="006A5122">
      <w:pPr>
        <w:rPr>
          <w:rFonts w:ascii="Arial" w:hAnsi="Arial" w:cs="Arial"/>
          <w:sz w:val="18"/>
          <w:szCs w:val="18"/>
        </w:rPr>
      </w:pPr>
      <w:r w:rsidRPr="00297B6E">
        <w:rPr>
          <w:rFonts w:ascii="Arial" w:hAnsi="Arial" w:cs="Arial"/>
          <w:sz w:val="18"/>
          <w:szCs w:val="18"/>
        </w:rPr>
        <w:t xml:space="preserve">(15 units of competency required – 10 core units* and 5 elective </w:t>
      </w:r>
      <w:proofErr w:type="spellStart"/>
      <w:r w:rsidRPr="00297B6E">
        <w:rPr>
          <w:rFonts w:ascii="Arial" w:hAnsi="Arial" w:cs="Arial"/>
          <w:sz w:val="18"/>
          <w:szCs w:val="18"/>
        </w:rPr>
        <w:t>units</w:t>
      </w:r>
      <w:r w:rsidRPr="00297B6E">
        <w:rPr>
          <w:rFonts w:ascii="Arial" w:hAnsi="Arial" w:cs="Arial"/>
          <w:sz w:val="18"/>
          <w:szCs w:val="18"/>
          <w:vertAlign w:val="superscript"/>
        </w:rPr>
        <w:t>e</w:t>
      </w:r>
      <w:proofErr w:type="spellEnd"/>
      <w:r w:rsidRPr="00297B6E">
        <w:rPr>
          <w:rFonts w:ascii="Arial" w:hAnsi="Arial" w:cs="Arial"/>
          <w:sz w:val="18"/>
          <w:szCs w:val="18"/>
        </w:rPr>
        <w:t>)</w:t>
      </w:r>
    </w:p>
    <w:p w14:paraId="68E89049" w14:textId="77777777" w:rsidR="006A5122" w:rsidRDefault="006A5122" w:rsidP="006A5122">
      <w:pPr>
        <w:tabs>
          <w:tab w:val="left" w:pos="7230"/>
        </w:tabs>
        <w:rPr>
          <w:rFonts w:ascii="Arial" w:hAnsi="Arial" w:cs="Arial"/>
          <w:b/>
          <w:sz w:val="24"/>
          <w:szCs w:val="24"/>
        </w:rPr>
      </w:pPr>
    </w:p>
    <w:p w14:paraId="3CF439D4" w14:textId="77777777" w:rsidR="006A5122" w:rsidRDefault="006A5122" w:rsidP="006A5122">
      <w:pPr>
        <w:tabs>
          <w:tab w:val="left" w:pos="7230"/>
        </w:tabs>
        <w:rPr>
          <w:rFonts w:ascii="Arial" w:hAnsi="Arial" w:cs="Arial"/>
          <w:b/>
          <w:sz w:val="24"/>
          <w:szCs w:val="24"/>
        </w:rPr>
      </w:pPr>
    </w:p>
    <w:p w14:paraId="005B56C8" w14:textId="77777777" w:rsidR="006A5122" w:rsidRPr="000663C5" w:rsidRDefault="006A5122" w:rsidP="006A5122">
      <w:pPr>
        <w:tabs>
          <w:tab w:val="left" w:pos="7230"/>
        </w:tabs>
        <w:rPr>
          <w:rFonts w:ascii="Arial" w:hAnsi="Arial" w:cs="Arial"/>
          <w:b/>
          <w:sz w:val="24"/>
          <w:szCs w:val="24"/>
        </w:rPr>
      </w:pPr>
      <w:r w:rsidRPr="000663C5">
        <w:rPr>
          <w:rFonts w:ascii="Arial" w:hAnsi="Arial" w:cs="Arial"/>
          <w:b/>
          <w:sz w:val="24"/>
          <w:szCs w:val="24"/>
        </w:rPr>
        <w:lastRenderedPageBreak/>
        <w:t xml:space="preserve">Assessor’s Review </w:t>
      </w:r>
    </w:p>
    <w:p w14:paraId="4B1CE530" w14:textId="77777777" w:rsidR="006A5122" w:rsidRPr="000663C5" w:rsidRDefault="006A5122" w:rsidP="006A5122">
      <w:pPr>
        <w:tabs>
          <w:tab w:val="left" w:pos="7230"/>
        </w:tabs>
        <w:rPr>
          <w:rFonts w:ascii="Arial" w:hAnsi="Arial" w:cs="Arial"/>
          <w:b/>
          <w:sz w:val="20"/>
          <w:szCs w:val="20"/>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086"/>
        <w:gridCol w:w="1087"/>
      </w:tblGrid>
      <w:tr w:rsidR="006A5122" w:rsidRPr="000663C5" w14:paraId="19BB071D" w14:textId="77777777" w:rsidTr="00E80A7C">
        <w:tc>
          <w:tcPr>
            <w:tcW w:w="7660" w:type="dxa"/>
            <w:tcBorders>
              <w:top w:val="single" w:sz="4" w:space="0" w:color="auto"/>
              <w:left w:val="single" w:sz="4" w:space="0" w:color="auto"/>
              <w:bottom w:val="single" w:sz="4" w:space="0" w:color="auto"/>
              <w:right w:val="single" w:sz="4" w:space="0" w:color="auto"/>
            </w:tcBorders>
            <w:shd w:val="clear" w:color="auto" w:fill="F2F2F2"/>
            <w:hideMark/>
          </w:tcPr>
          <w:p w14:paraId="2E913490" w14:textId="77777777" w:rsidR="006A5122" w:rsidRPr="000663C5" w:rsidRDefault="006A5122" w:rsidP="00E80A7C">
            <w:pPr>
              <w:tabs>
                <w:tab w:val="left" w:pos="7230"/>
              </w:tabs>
              <w:rPr>
                <w:rFonts w:ascii="Arial" w:hAnsi="Arial" w:cs="Arial"/>
                <w:b/>
                <w:i/>
                <w:sz w:val="20"/>
                <w:szCs w:val="20"/>
                <w:lang w:eastAsia="zh-CN"/>
              </w:rPr>
            </w:pPr>
            <w:r w:rsidRPr="000663C5">
              <w:rPr>
                <w:rFonts w:ascii="Arial" w:hAnsi="Arial" w:cs="Arial"/>
                <w:b/>
                <w:i/>
                <w:sz w:val="20"/>
                <w:szCs w:val="20"/>
              </w:rPr>
              <w:t>As the assessor I have…</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139A3D2D" w14:textId="77777777" w:rsidR="006A5122" w:rsidRPr="000663C5" w:rsidRDefault="006A5122"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1F29980E" w14:textId="77777777" w:rsidR="006A5122" w:rsidRPr="000663C5" w:rsidRDefault="006A5122"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No</w:t>
            </w:r>
          </w:p>
        </w:tc>
      </w:tr>
      <w:tr w:rsidR="006A5122" w:rsidRPr="000663C5" w14:paraId="1C3592F5"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370C9597" w14:textId="77777777" w:rsidR="006A5122" w:rsidRPr="000663C5" w:rsidRDefault="006A5122" w:rsidP="00E80A7C">
            <w:pPr>
              <w:tabs>
                <w:tab w:val="left" w:pos="7230"/>
              </w:tabs>
              <w:rPr>
                <w:rFonts w:ascii="Arial" w:hAnsi="Arial" w:cs="Arial"/>
                <w:b/>
                <w:sz w:val="20"/>
                <w:szCs w:val="20"/>
                <w:lang w:eastAsia="zh-CN"/>
              </w:rPr>
            </w:pPr>
            <w:r w:rsidRPr="000663C5">
              <w:rPr>
                <w:rFonts w:ascii="Arial" w:hAnsi="Arial" w:cs="Arial"/>
                <w:sz w:val="20"/>
                <w:szCs w:val="20"/>
              </w:rPr>
              <w:t xml:space="preserve">Checked that all units of competency listed have been judged </w:t>
            </w:r>
            <w:r w:rsidRPr="000663C5">
              <w:rPr>
                <w:rFonts w:ascii="Arial" w:hAnsi="Arial" w:cs="Arial"/>
                <w:i/>
                <w:sz w:val="20"/>
                <w:szCs w:val="20"/>
              </w:rPr>
              <w:t>Competent</w:t>
            </w:r>
            <w:r w:rsidRPr="000663C5">
              <w:rPr>
                <w:rFonts w:ascii="Arial" w:hAnsi="Arial" w:cs="Arial"/>
                <w:sz w:val="20"/>
                <w:szCs w:val="20"/>
              </w:rPr>
              <w:t>.</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78D38237" w14:textId="77777777" w:rsidR="006A5122" w:rsidRPr="000663C5" w:rsidRDefault="006A5122"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6537794E" w14:textId="77777777" w:rsidR="006A5122" w:rsidRPr="000663C5" w:rsidRDefault="006A5122"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6A5122" w:rsidRPr="000663C5" w14:paraId="382A56DA"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4E5390E0" w14:textId="77777777" w:rsidR="006A5122" w:rsidRPr="000663C5" w:rsidRDefault="006A5122" w:rsidP="00E80A7C">
            <w:pPr>
              <w:tabs>
                <w:tab w:val="left" w:pos="7230"/>
              </w:tabs>
              <w:rPr>
                <w:rFonts w:ascii="Arial" w:hAnsi="Arial" w:cs="Arial"/>
                <w:sz w:val="20"/>
                <w:szCs w:val="20"/>
                <w:lang w:eastAsia="zh-CN"/>
              </w:rPr>
            </w:pPr>
            <w:r w:rsidRPr="000663C5">
              <w:rPr>
                <w:rFonts w:ascii="Arial" w:hAnsi="Arial" w:cs="Arial"/>
                <w:sz w:val="20"/>
                <w:szCs w:val="20"/>
              </w:rPr>
              <w:t>Checked other Training Package requirements have been addressed (e.g. foundation skills, essential elements, etc.)</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76E9D357" w14:textId="77777777" w:rsidR="006A5122" w:rsidRPr="000663C5" w:rsidRDefault="006A5122"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035D9503" w14:textId="77777777" w:rsidR="006A5122" w:rsidRPr="000663C5" w:rsidRDefault="006A5122"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6A5122" w:rsidRPr="000663C5" w14:paraId="186FB25B"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4B52BCF7" w14:textId="77777777" w:rsidR="006A5122" w:rsidRPr="000663C5" w:rsidRDefault="006A5122" w:rsidP="00E80A7C">
            <w:pPr>
              <w:tabs>
                <w:tab w:val="left" w:pos="7230"/>
              </w:tabs>
              <w:rPr>
                <w:rFonts w:ascii="Arial" w:hAnsi="Arial" w:cs="Arial"/>
                <w:sz w:val="20"/>
                <w:szCs w:val="20"/>
                <w:lang w:eastAsia="zh-CN"/>
              </w:rPr>
            </w:pPr>
            <w:r w:rsidRPr="000663C5">
              <w:rPr>
                <w:rFonts w:ascii="Arial" w:hAnsi="Arial" w:cs="Arial"/>
                <w:sz w:val="20"/>
                <w:szCs w:val="20"/>
              </w:rPr>
              <w:t>Confirmed Literacy and Numeracy requirements as per qualification have been achieved.</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0282C6B" w14:textId="77777777" w:rsidR="006A5122" w:rsidRPr="000663C5" w:rsidRDefault="006A5122"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603CD2CB" w14:textId="77777777" w:rsidR="006A5122" w:rsidRPr="000663C5" w:rsidRDefault="006A5122"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6A5122" w:rsidRPr="000663C5" w14:paraId="537B979D" w14:textId="77777777" w:rsidTr="00E80A7C">
        <w:tc>
          <w:tcPr>
            <w:tcW w:w="9833" w:type="dxa"/>
            <w:gridSpan w:val="3"/>
            <w:tcBorders>
              <w:top w:val="single" w:sz="4" w:space="0" w:color="auto"/>
              <w:left w:val="single" w:sz="4" w:space="0" w:color="auto"/>
              <w:bottom w:val="single" w:sz="4" w:space="0" w:color="auto"/>
              <w:right w:val="single" w:sz="4" w:space="0" w:color="auto"/>
            </w:tcBorders>
            <w:hideMark/>
          </w:tcPr>
          <w:p w14:paraId="101A0329" w14:textId="77777777" w:rsidR="006A5122" w:rsidRPr="000663C5" w:rsidRDefault="006A5122" w:rsidP="00E80A7C">
            <w:pPr>
              <w:tabs>
                <w:tab w:val="left" w:pos="7230"/>
              </w:tabs>
              <w:rPr>
                <w:rFonts w:ascii="Arial" w:hAnsi="Arial" w:cs="Arial"/>
                <w:b/>
                <w:i/>
                <w:sz w:val="20"/>
                <w:szCs w:val="20"/>
                <w:lang w:eastAsia="zh-CN"/>
              </w:rPr>
            </w:pPr>
            <w:r w:rsidRPr="000663C5">
              <w:rPr>
                <w:rFonts w:ascii="Arial" w:hAnsi="Arial" w:cs="Arial"/>
                <w:b/>
                <w:i/>
                <w:sz w:val="20"/>
                <w:szCs w:val="20"/>
              </w:rPr>
              <w:t>Comments:</w:t>
            </w:r>
          </w:p>
          <w:p w14:paraId="50F7F4EA" w14:textId="77777777" w:rsidR="006A5122" w:rsidRPr="000663C5" w:rsidRDefault="006A5122" w:rsidP="00E80A7C">
            <w:pPr>
              <w:tabs>
                <w:tab w:val="left" w:pos="7230"/>
              </w:tabs>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47743D5F" w14:textId="77777777" w:rsidR="006A5122" w:rsidRPr="000663C5" w:rsidRDefault="006A5122" w:rsidP="006A5122">
      <w:pPr>
        <w:rPr>
          <w:rFonts w:ascii="Arial" w:hAnsi="Arial" w:cs="Arial"/>
          <w:b/>
          <w:sz w:val="20"/>
          <w:szCs w:val="2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04"/>
        <w:gridCol w:w="2526"/>
        <w:gridCol w:w="2526"/>
      </w:tblGrid>
      <w:tr w:rsidR="006A5122" w:rsidRPr="000663C5" w14:paraId="25CFAB08"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634F76" w14:textId="77777777" w:rsidR="006A5122" w:rsidRPr="000663C5" w:rsidRDefault="006A5122" w:rsidP="00E80A7C">
            <w:pPr>
              <w:spacing w:line="360" w:lineRule="auto"/>
              <w:jc w:val="right"/>
              <w:rPr>
                <w:rFonts w:ascii="Arial" w:hAnsi="Arial" w:cs="Arial"/>
                <w:b/>
                <w:i/>
                <w:sz w:val="20"/>
                <w:szCs w:val="20"/>
                <w:lang w:eastAsia="zh-CN"/>
              </w:rPr>
            </w:pPr>
            <w:r w:rsidRPr="000663C5">
              <w:rPr>
                <w:rFonts w:ascii="Arial" w:hAnsi="Arial" w:cs="Arial"/>
                <w:b/>
                <w:i/>
                <w:sz w:val="20"/>
                <w:szCs w:val="20"/>
              </w:rPr>
              <w:t>Assessor’s Name:</w:t>
            </w:r>
          </w:p>
        </w:tc>
        <w:tc>
          <w:tcPr>
            <w:tcW w:w="7656" w:type="dxa"/>
            <w:gridSpan w:val="3"/>
            <w:tcBorders>
              <w:top w:val="single" w:sz="4" w:space="0" w:color="auto"/>
              <w:left w:val="single" w:sz="4" w:space="0" w:color="auto"/>
              <w:bottom w:val="single" w:sz="4" w:space="0" w:color="auto"/>
              <w:right w:val="single" w:sz="4" w:space="0" w:color="auto"/>
            </w:tcBorders>
            <w:hideMark/>
          </w:tcPr>
          <w:p w14:paraId="69EC358F" w14:textId="77777777" w:rsidR="006A5122" w:rsidRPr="000663C5" w:rsidRDefault="006A5122" w:rsidP="00E80A7C">
            <w:pPr>
              <w:spacing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6A5122" w:rsidRPr="000663C5" w14:paraId="48CB6041"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E123F4" w14:textId="77777777" w:rsidR="006A5122" w:rsidRPr="000663C5" w:rsidRDefault="006A5122"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Email:</w:t>
            </w:r>
          </w:p>
        </w:tc>
        <w:tc>
          <w:tcPr>
            <w:tcW w:w="2604" w:type="dxa"/>
            <w:tcBorders>
              <w:top w:val="single" w:sz="4" w:space="0" w:color="auto"/>
              <w:left w:val="single" w:sz="4" w:space="0" w:color="auto"/>
              <w:bottom w:val="single" w:sz="4" w:space="0" w:color="auto"/>
              <w:right w:val="single" w:sz="4" w:space="0" w:color="auto"/>
            </w:tcBorders>
            <w:vAlign w:val="center"/>
            <w:hideMark/>
          </w:tcPr>
          <w:p w14:paraId="1A2D1D83" w14:textId="77777777" w:rsidR="006A5122" w:rsidRPr="000663C5" w:rsidRDefault="006A5122" w:rsidP="00E80A7C">
            <w:pPr>
              <w:spacing w:before="240" w:line="360" w:lineRule="auto"/>
              <w:rPr>
                <w:rFonts w:ascii="Arial" w:hAnsi="Arial" w:cs="Arial"/>
                <w:b/>
                <w:i/>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D1E436" w14:textId="77777777" w:rsidR="006A5122" w:rsidRPr="000663C5" w:rsidRDefault="006A5122"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Telephone:</w:t>
            </w:r>
          </w:p>
        </w:tc>
        <w:tc>
          <w:tcPr>
            <w:tcW w:w="2526" w:type="dxa"/>
            <w:tcBorders>
              <w:top w:val="single" w:sz="4" w:space="0" w:color="auto"/>
              <w:left w:val="single" w:sz="4" w:space="0" w:color="auto"/>
              <w:bottom w:val="single" w:sz="4" w:space="0" w:color="auto"/>
              <w:right w:val="single" w:sz="4" w:space="0" w:color="auto"/>
            </w:tcBorders>
            <w:vAlign w:val="center"/>
            <w:hideMark/>
          </w:tcPr>
          <w:p w14:paraId="422CB93E" w14:textId="77777777" w:rsidR="006A5122" w:rsidRPr="000663C5" w:rsidRDefault="006A5122"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6A5122" w:rsidRPr="000663C5" w14:paraId="533A1492"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3D388A8F" w14:textId="77777777" w:rsidR="006A5122" w:rsidRPr="000663C5" w:rsidRDefault="006A5122" w:rsidP="00E80A7C">
            <w:pPr>
              <w:spacing w:line="360" w:lineRule="auto"/>
              <w:jc w:val="right"/>
              <w:rPr>
                <w:rFonts w:ascii="Arial" w:hAnsi="Arial" w:cs="Arial"/>
                <w:b/>
                <w:i/>
                <w:sz w:val="20"/>
                <w:szCs w:val="20"/>
                <w:lang w:eastAsia="zh-CN"/>
              </w:rPr>
            </w:pPr>
            <w:r w:rsidRPr="000663C5">
              <w:rPr>
                <w:rFonts w:ascii="Arial" w:hAnsi="Arial" w:cs="Arial"/>
                <w:b/>
                <w:i/>
                <w:sz w:val="20"/>
                <w:szCs w:val="20"/>
              </w:rPr>
              <w:t>Authorised by School/Institution Representative:</w:t>
            </w:r>
          </w:p>
        </w:tc>
        <w:tc>
          <w:tcPr>
            <w:tcW w:w="7656" w:type="dxa"/>
            <w:gridSpan w:val="3"/>
            <w:tcBorders>
              <w:top w:val="single" w:sz="4" w:space="0" w:color="auto"/>
              <w:left w:val="single" w:sz="4" w:space="0" w:color="auto"/>
              <w:bottom w:val="single" w:sz="4" w:space="0" w:color="auto"/>
              <w:right w:val="single" w:sz="4" w:space="0" w:color="auto"/>
            </w:tcBorders>
            <w:hideMark/>
          </w:tcPr>
          <w:p w14:paraId="3D286DD6" w14:textId="77777777" w:rsidR="006A5122" w:rsidRPr="000663C5" w:rsidRDefault="006A5122"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530A7512" w14:textId="77777777" w:rsidR="006A5122" w:rsidRPr="00D3618E" w:rsidRDefault="006A5122"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6A5122" w:rsidRPr="000663C5" w14:paraId="597B14B7" w14:textId="77777777" w:rsidTr="00E80A7C">
        <w:trPr>
          <w:cantSplit/>
        </w:trPr>
        <w:tc>
          <w:tcPr>
            <w:tcW w:w="225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7634077E" w14:textId="77777777" w:rsidR="006A5122" w:rsidRPr="000663C5" w:rsidRDefault="006A5122" w:rsidP="00E80A7C">
            <w:pPr>
              <w:spacing w:line="360" w:lineRule="auto"/>
              <w:jc w:val="right"/>
              <w:rPr>
                <w:rFonts w:ascii="Arial" w:hAnsi="Arial" w:cs="Arial"/>
                <w:b/>
                <w:i/>
                <w:sz w:val="20"/>
                <w:szCs w:val="20"/>
                <w:lang w:eastAsia="zh-CN"/>
              </w:rPr>
            </w:pPr>
            <w:r w:rsidRPr="000663C5">
              <w:rPr>
                <w:rFonts w:ascii="Arial" w:hAnsi="Arial" w:cs="Arial"/>
                <w:b/>
                <w:i/>
                <w:sz w:val="20"/>
                <w:szCs w:val="20"/>
              </w:rPr>
              <w:t xml:space="preserve"> </w:t>
            </w:r>
          </w:p>
          <w:p w14:paraId="4510608A" w14:textId="77777777" w:rsidR="006A5122" w:rsidRPr="000663C5" w:rsidRDefault="006A5122" w:rsidP="00E80A7C">
            <w:pPr>
              <w:spacing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double" w:sz="4" w:space="0" w:color="auto"/>
              <w:right w:val="single" w:sz="4" w:space="0" w:color="auto"/>
            </w:tcBorders>
            <w:hideMark/>
          </w:tcPr>
          <w:p w14:paraId="20545A0A" w14:textId="77777777" w:rsidR="006A5122" w:rsidRPr="000663C5" w:rsidRDefault="006A5122"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5F0EE52F" w14:textId="77777777" w:rsidR="006A5122" w:rsidRPr="00D3618E" w:rsidRDefault="006A5122"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6A5122" w:rsidRPr="000663C5" w14:paraId="11CC75EE" w14:textId="77777777" w:rsidTr="00E80A7C">
        <w:trPr>
          <w:cantSplit/>
          <w:trHeight w:val="395"/>
        </w:trPr>
        <w:tc>
          <w:tcPr>
            <w:tcW w:w="2250"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61D685BF" w14:textId="77777777" w:rsidR="006A5122" w:rsidRPr="000663C5" w:rsidRDefault="006A5122" w:rsidP="00E80A7C">
            <w:pPr>
              <w:spacing w:line="360" w:lineRule="auto"/>
              <w:jc w:val="right"/>
              <w:rPr>
                <w:rFonts w:ascii="Arial" w:hAnsi="Arial" w:cs="Arial"/>
                <w:b/>
                <w:i/>
                <w:sz w:val="20"/>
                <w:szCs w:val="20"/>
                <w:lang w:eastAsia="zh-CN"/>
              </w:rPr>
            </w:pPr>
            <w:r w:rsidRPr="000663C5">
              <w:rPr>
                <w:rFonts w:ascii="Arial" w:hAnsi="Arial" w:cs="Arial"/>
                <w:b/>
                <w:i/>
                <w:sz w:val="20"/>
                <w:szCs w:val="20"/>
              </w:rPr>
              <w:t>Processed at RTO by:</w:t>
            </w:r>
          </w:p>
        </w:tc>
        <w:tc>
          <w:tcPr>
            <w:tcW w:w="7656" w:type="dxa"/>
            <w:gridSpan w:val="3"/>
            <w:tcBorders>
              <w:top w:val="double" w:sz="4" w:space="0" w:color="auto"/>
              <w:left w:val="single" w:sz="4" w:space="0" w:color="auto"/>
              <w:bottom w:val="single" w:sz="4" w:space="0" w:color="auto"/>
              <w:right w:val="single" w:sz="4" w:space="0" w:color="auto"/>
            </w:tcBorders>
            <w:hideMark/>
          </w:tcPr>
          <w:p w14:paraId="7DD5E559" w14:textId="77777777" w:rsidR="006A5122" w:rsidRPr="000663C5" w:rsidRDefault="006A5122"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6A5122" w:rsidRPr="000663C5" w14:paraId="13EC49C7"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D4E2D5" w14:textId="77777777" w:rsidR="006A5122" w:rsidRPr="000663C5" w:rsidRDefault="006A5122"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single" w:sz="4" w:space="0" w:color="auto"/>
              <w:right w:val="single" w:sz="4" w:space="0" w:color="auto"/>
            </w:tcBorders>
            <w:vAlign w:val="center"/>
            <w:hideMark/>
          </w:tcPr>
          <w:p w14:paraId="610EE822" w14:textId="77777777" w:rsidR="006A5122" w:rsidRPr="000663C5" w:rsidRDefault="006A5122"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6AD72092" w14:textId="77777777" w:rsidR="006A5122" w:rsidRPr="000663C5" w:rsidRDefault="006A5122" w:rsidP="006A5122">
      <w:pPr>
        <w:rPr>
          <w:rFonts w:ascii="Arial" w:hAnsi="Arial" w:cs="Arial"/>
          <w:sz w:val="20"/>
          <w:szCs w:val="20"/>
          <w:lang w:eastAsia="zh-CN"/>
        </w:rPr>
      </w:pPr>
    </w:p>
    <w:p w14:paraId="5A09739A" w14:textId="77777777" w:rsidR="006A5122" w:rsidRPr="000663C5" w:rsidRDefault="006A5122" w:rsidP="006A5122">
      <w:pPr>
        <w:spacing w:before="240"/>
        <w:ind w:left="851" w:hanging="675"/>
        <w:rPr>
          <w:rFonts w:ascii="Arial" w:hAnsi="Arial" w:cs="Arial"/>
          <w:i/>
          <w:sz w:val="18"/>
          <w:szCs w:val="18"/>
        </w:rPr>
      </w:pPr>
      <w:r w:rsidRPr="000663C5">
        <w:rPr>
          <w:rFonts w:ascii="Arial" w:hAnsi="Arial" w:cs="Arial"/>
          <w:b/>
          <w:i/>
          <w:sz w:val="18"/>
          <w:szCs w:val="18"/>
        </w:rPr>
        <w:t xml:space="preserve">Note:  </w:t>
      </w:r>
      <w:r w:rsidRPr="000663C5">
        <w:rPr>
          <w:rFonts w:ascii="Arial" w:hAnsi="Arial" w:cs="Arial"/>
          <w:i/>
          <w:sz w:val="18"/>
          <w:szCs w:val="18"/>
        </w:rPr>
        <w:t>The issuing of the qualification incurs a fee.  This may change so contact TEIA for the most current arrangement. An invoice will accompany the printed documents and be returned by post to either the candidate or the funding organisation.</w:t>
      </w:r>
    </w:p>
    <w:p w14:paraId="1E0F643D" w14:textId="37A4D0CF" w:rsidR="00A03EE2" w:rsidRDefault="00A03EE2" w:rsidP="006A5122">
      <w:pPr>
        <w:pStyle w:val="AHeadingTOC"/>
      </w:pPr>
    </w:p>
    <w:sectPr w:rsidR="00A03EE2" w:rsidSect="00A03E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30FC1"/>
    <w:multiLevelType w:val="hybridMultilevel"/>
    <w:tmpl w:val="24AC4C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074490">
    <w:abstractNumId w:val="1"/>
  </w:num>
  <w:num w:numId="2" w16cid:durableId="35705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E2"/>
    <w:rsid w:val="00117E03"/>
    <w:rsid w:val="00183CE6"/>
    <w:rsid w:val="00185B74"/>
    <w:rsid w:val="002660F2"/>
    <w:rsid w:val="00293B5A"/>
    <w:rsid w:val="002D11CC"/>
    <w:rsid w:val="00515758"/>
    <w:rsid w:val="005C4694"/>
    <w:rsid w:val="006232FE"/>
    <w:rsid w:val="006743B3"/>
    <w:rsid w:val="006A5122"/>
    <w:rsid w:val="006D0A50"/>
    <w:rsid w:val="006D39FC"/>
    <w:rsid w:val="00745104"/>
    <w:rsid w:val="007C1495"/>
    <w:rsid w:val="008A3BBC"/>
    <w:rsid w:val="008D7395"/>
    <w:rsid w:val="00A03EE2"/>
    <w:rsid w:val="00A833EF"/>
    <w:rsid w:val="00B97CF9"/>
    <w:rsid w:val="00BA34B2"/>
    <w:rsid w:val="00BA4FE9"/>
    <w:rsid w:val="00BC41E6"/>
    <w:rsid w:val="00CB4E51"/>
    <w:rsid w:val="00CC00D8"/>
    <w:rsid w:val="00CC64B9"/>
    <w:rsid w:val="00D53EE6"/>
    <w:rsid w:val="00D66BBF"/>
    <w:rsid w:val="00D74BF0"/>
    <w:rsid w:val="00D95B0C"/>
    <w:rsid w:val="00DE2EDE"/>
    <w:rsid w:val="00F04B71"/>
    <w:rsid w:val="00F63598"/>
    <w:rsid w:val="00FF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066"/>
  <w15:chartTrackingRefBased/>
  <w15:docId w15:val="{C48DB3D9-A440-487B-8D47-76BE3D0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2"/>
    <w:pPr>
      <w:spacing w:before="80" w:after="80" w:line="288" w:lineRule="auto"/>
    </w:pPr>
    <w:rPr>
      <w:rFonts w:ascii="Times New Roman" w:eastAsia="Arial"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03EE2"/>
    <w:pPr>
      <w:tabs>
        <w:tab w:val="center" w:pos="4513"/>
        <w:tab w:val="right" w:pos="9026"/>
      </w:tabs>
      <w:spacing w:before="0" w:after="0"/>
      <w:jc w:val="right"/>
    </w:pPr>
    <w:rPr>
      <w:rFonts w:ascii="Arial" w:hAnsi="Arial" w:cs="Arial"/>
      <w:b/>
      <w:color w:val="514C51"/>
      <w:sz w:val="16"/>
      <w:szCs w:val="16"/>
      <w:lang w:val="ru-RU"/>
    </w:rPr>
  </w:style>
  <w:style w:type="character" w:customStyle="1" w:styleId="HeaderChar">
    <w:name w:val="Header Char"/>
    <w:basedOn w:val="DefaultParagraphFont"/>
    <w:link w:val="Header"/>
    <w:rsid w:val="00A03EE2"/>
    <w:rPr>
      <w:rFonts w:ascii="Arial" w:eastAsia="Arial" w:hAnsi="Arial" w:cs="Arial"/>
      <w:b/>
      <w:color w:val="514C51"/>
      <w:kern w:val="0"/>
      <w:sz w:val="16"/>
      <w:szCs w:val="16"/>
      <w:lang w:val="ru-RU"/>
      <w14:ligatures w14:val="none"/>
    </w:rPr>
  </w:style>
  <w:style w:type="paragraph" w:customStyle="1" w:styleId="AHeadingTOC">
    <w:name w:val="A Heading TOC"/>
    <w:basedOn w:val="Normal"/>
    <w:next w:val="Normal"/>
    <w:qFormat/>
    <w:rsid w:val="00A03EE2"/>
    <w:pPr>
      <w:keepNext/>
      <w:keepLines/>
      <w:tabs>
        <w:tab w:val="left" w:pos="720"/>
      </w:tabs>
      <w:suppressAutoHyphens/>
      <w:autoSpaceDE w:val="0"/>
      <w:autoSpaceDN w:val="0"/>
      <w:adjustRightInd w:val="0"/>
      <w:spacing w:before="360" w:after="160" w:line="240" w:lineRule="auto"/>
      <w:textAlignment w:val="center"/>
      <w:outlineLvl w:val="1"/>
    </w:pPr>
    <w:rPr>
      <w:rFonts w:ascii="Arial" w:eastAsia="Times New Roman" w:hAnsi="Arial" w:cs="MyriadPro-Bold"/>
      <w:b/>
      <w:bCs/>
      <w:noProof/>
      <w:color w:val="1C3F94"/>
      <w:sz w:val="36"/>
      <w:szCs w:val="36"/>
    </w:rPr>
  </w:style>
  <w:style w:type="paragraph" w:customStyle="1" w:styleId="Default">
    <w:name w:val="Default"/>
    <w:rsid w:val="00A03EE2"/>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styleId="BodyText">
    <w:name w:val="Body Text"/>
    <w:basedOn w:val="Normal"/>
    <w:link w:val="BodyTextChar"/>
    <w:unhideWhenUsed/>
    <w:rsid w:val="00A03EE2"/>
    <w:pPr>
      <w:spacing w:before="120" w:after="0" w:line="240" w:lineRule="auto"/>
    </w:pPr>
    <w:rPr>
      <w:rFonts w:ascii="Gill Sans MT" w:eastAsia="Times New Roman" w:hAnsi="Gill Sans MT"/>
      <w:bCs/>
      <w:szCs w:val="24"/>
      <w:lang w:val="en-AU"/>
    </w:rPr>
  </w:style>
  <w:style w:type="character" w:customStyle="1" w:styleId="BodyTextChar">
    <w:name w:val="Body Text Char"/>
    <w:basedOn w:val="DefaultParagraphFont"/>
    <w:link w:val="BodyText"/>
    <w:rsid w:val="00A03EE2"/>
    <w:rPr>
      <w:rFonts w:ascii="Gill Sans MT" w:eastAsia="Times New Roman" w:hAnsi="Gill Sans MT" w:cs="Times New Roman"/>
      <w:bCs/>
      <w:kern w:val="0"/>
      <w:szCs w:val="24"/>
      <w14:ligatures w14:val="none"/>
    </w:rPr>
  </w:style>
  <w:style w:type="paragraph" w:customStyle="1" w:styleId="MajorTableText">
    <w:name w:val="Major Table Text"/>
    <w:basedOn w:val="Normal"/>
    <w:rsid w:val="00A03EE2"/>
    <w:pPr>
      <w:spacing w:before="60" w:after="60" w:line="240" w:lineRule="auto"/>
    </w:pPr>
    <w:rPr>
      <w:rFonts w:ascii="Palatino" w:eastAsia="Times New Roman" w:hAnsi="Palatino"/>
      <w:sz w:val="18"/>
      <w:szCs w:val="18"/>
      <w:lang w:val="en-AU"/>
    </w:rPr>
  </w:style>
  <w:style w:type="paragraph" w:customStyle="1" w:styleId="normal1b">
    <w:name w:val="normal 1b"/>
    <w:basedOn w:val="Normal"/>
    <w:rsid w:val="00A03EE2"/>
    <w:pPr>
      <w:numPr>
        <w:numId w:val="1"/>
      </w:numPr>
      <w:spacing w:before="20" w:after="20" w:line="240" w:lineRule="auto"/>
      <w:ind w:left="560" w:right="5600" w:hanging="560"/>
    </w:pPr>
    <w:rPr>
      <w:rFonts w:ascii="Calibri" w:eastAsia="Times New Roman" w:hAnsi="Calibri"/>
      <w:b/>
      <w:bCs/>
      <w:color w:val="000000"/>
      <w:szCs w:val="24"/>
      <w:lang w:val="en-US"/>
    </w:rPr>
  </w:style>
  <w:style w:type="paragraph" w:styleId="ListParagraph">
    <w:name w:val="List Paragraph"/>
    <w:basedOn w:val="Normal"/>
    <w:uiPriority w:val="34"/>
    <w:qFormat/>
    <w:rsid w:val="00F6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540">
      <w:bodyDiv w:val="1"/>
      <w:marLeft w:val="0"/>
      <w:marRight w:val="0"/>
      <w:marTop w:val="0"/>
      <w:marBottom w:val="0"/>
      <w:divBdr>
        <w:top w:val="none" w:sz="0" w:space="0" w:color="auto"/>
        <w:left w:val="none" w:sz="0" w:space="0" w:color="auto"/>
        <w:bottom w:val="none" w:sz="0" w:space="0" w:color="auto"/>
        <w:right w:val="none" w:sz="0" w:space="0" w:color="auto"/>
      </w:divBdr>
    </w:div>
    <w:div w:id="224219115">
      <w:bodyDiv w:val="1"/>
      <w:marLeft w:val="0"/>
      <w:marRight w:val="0"/>
      <w:marTop w:val="0"/>
      <w:marBottom w:val="0"/>
      <w:divBdr>
        <w:top w:val="none" w:sz="0" w:space="0" w:color="auto"/>
        <w:left w:val="none" w:sz="0" w:space="0" w:color="auto"/>
        <w:bottom w:val="none" w:sz="0" w:space="0" w:color="auto"/>
        <w:right w:val="none" w:sz="0" w:space="0" w:color="auto"/>
      </w:divBdr>
    </w:div>
    <w:div w:id="260261771">
      <w:bodyDiv w:val="1"/>
      <w:marLeft w:val="0"/>
      <w:marRight w:val="0"/>
      <w:marTop w:val="0"/>
      <w:marBottom w:val="0"/>
      <w:divBdr>
        <w:top w:val="none" w:sz="0" w:space="0" w:color="auto"/>
        <w:left w:val="none" w:sz="0" w:space="0" w:color="auto"/>
        <w:bottom w:val="none" w:sz="0" w:space="0" w:color="auto"/>
        <w:right w:val="none" w:sz="0" w:space="0" w:color="auto"/>
      </w:divBdr>
    </w:div>
    <w:div w:id="582031725">
      <w:bodyDiv w:val="1"/>
      <w:marLeft w:val="0"/>
      <w:marRight w:val="0"/>
      <w:marTop w:val="0"/>
      <w:marBottom w:val="0"/>
      <w:divBdr>
        <w:top w:val="none" w:sz="0" w:space="0" w:color="auto"/>
        <w:left w:val="none" w:sz="0" w:space="0" w:color="auto"/>
        <w:bottom w:val="none" w:sz="0" w:space="0" w:color="auto"/>
        <w:right w:val="none" w:sz="0" w:space="0" w:color="auto"/>
      </w:divBdr>
    </w:div>
    <w:div w:id="774715652">
      <w:bodyDiv w:val="1"/>
      <w:marLeft w:val="0"/>
      <w:marRight w:val="0"/>
      <w:marTop w:val="0"/>
      <w:marBottom w:val="0"/>
      <w:divBdr>
        <w:top w:val="none" w:sz="0" w:space="0" w:color="auto"/>
        <w:left w:val="none" w:sz="0" w:space="0" w:color="auto"/>
        <w:bottom w:val="none" w:sz="0" w:space="0" w:color="auto"/>
        <w:right w:val="none" w:sz="0" w:space="0" w:color="auto"/>
      </w:divBdr>
    </w:div>
    <w:div w:id="938410367">
      <w:bodyDiv w:val="1"/>
      <w:marLeft w:val="0"/>
      <w:marRight w:val="0"/>
      <w:marTop w:val="0"/>
      <w:marBottom w:val="0"/>
      <w:divBdr>
        <w:top w:val="none" w:sz="0" w:space="0" w:color="auto"/>
        <w:left w:val="none" w:sz="0" w:space="0" w:color="auto"/>
        <w:bottom w:val="none" w:sz="0" w:space="0" w:color="auto"/>
        <w:right w:val="none" w:sz="0" w:space="0" w:color="auto"/>
      </w:divBdr>
    </w:div>
    <w:div w:id="1052313640">
      <w:bodyDiv w:val="1"/>
      <w:marLeft w:val="0"/>
      <w:marRight w:val="0"/>
      <w:marTop w:val="0"/>
      <w:marBottom w:val="0"/>
      <w:divBdr>
        <w:top w:val="none" w:sz="0" w:space="0" w:color="auto"/>
        <w:left w:val="none" w:sz="0" w:space="0" w:color="auto"/>
        <w:bottom w:val="none" w:sz="0" w:space="0" w:color="auto"/>
        <w:right w:val="none" w:sz="0" w:space="0" w:color="auto"/>
      </w:divBdr>
    </w:div>
    <w:div w:id="1442535039">
      <w:bodyDiv w:val="1"/>
      <w:marLeft w:val="0"/>
      <w:marRight w:val="0"/>
      <w:marTop w:val="0"/>
      <w:marBottom w:val="0"/>
      <w:divBdr>
        <w:top w:val="none" w:sz="0" w:space="0" w:color="auto"/>
        <w:left w:val="none" w:sz="0" w:space="0" w:color="auto"/>
        <w:bottom w:val="none" w:sz="0" w:space="0" w:color="auto"/>
        <w:right w:val="none" w:sz="0" w:space="0" w:color="auto"/>
      </w:divBdr>
    </w:div>
    <w:div w:id="1517771079">
      <w:bodyDiv w:val="1"/>
      <w:marLeft w:val="0"/>
      <w:marRight w:val="0"/>
      <w:marTop w:val="0"/>
      <w:marBottom w:val="0"/>
      <w:divBdr>
        <w:top w:val="none" w:sz="0" w:space="0" w:color="auto"/>
        <w:left w:val="none" w:sz="0" w:space="0" w:color="auto"/>
        <w:bottom w:val="none" w:sz="0" w:space="0" w:color="auto"/>
        <w:right w:val="none" w:sz="0" w:space="0" w:color="auto"/>
      </w:divBdr>
    </w:div>
    <w:div w:id="1816530903">
      <w:bodyDiv w:val="1"/>
      <w:marLeft w:val="0"/>
      <w:marRight w:val="0"/>
      <w:marTop w:val="0"/>
      <w:marBottom w:val="0"/>
      <w:divBdr>
        <w:top w:val="none" w:sz="0" w:space="0" w:color="auto"/>
        <w:left w:val="none" w:sz="0" w:space="0" w:color="auto"/>
        <w:bottom w:val="none" w:sz="0" w:space="0" w:color="auto"/>
        <w:right w:val="none" w:sz="0" w:space="0" w:color="auto"/>
      </w:divBdr>
    </w:div>
    <w:div w:id="1999721521">
      <w:bodyDiv w:val="1"/>
      <w:marLeft w:val="0"/>
      <w:marRight w:val="0"/>
      <w:marTop w:val="0"/>
      <w:marBottom w:val="0"/>
      <w:divBdr>
        <w:top w:val="none" w:sz="0" w:space="0" w:color="auto"/>
        <w:left w:val="none" w:sz="0" w:space="0" w:color="auto"/>
        <w:bottom w:val="none" w:sz="0" w:space="0" w:color="auto"/>
        <w:right w:val="none" w:sz="0" w:space="0" w:color="auto"/>
      </w:divBdr>
    </w:div>
    <w:div w:id="2033455322">
      <w:bodyDiv w:val="1"/>
      <w:marLeft w:val="0"/>
      <w:marRight w:val="0"/>
      <w:marTop w:val="0"/>
      <w:marBottom w:val="0"/>
      <w:divBdr>
        <w:top w:val="none" w:sz="0" w:space="0" w:color="auto"/>
        <w:left w:val="none" w:sz="0" w:space="0" w:color="auto"/>
        <w:bottom w:val="none" w:sz="0" w:space="0" w:color="auto"/>
        <w:right w:val="none" w:sz="0" w:space="0" w:color="auto"/>
      </w:divBdr>
    </w:div>
    <w:div w:id="2072458234">
      <w:bodyDiv w:val="1"/>
      <w:marLeft w:val="0"/>
      <w:marRight w:val="0"/>
      <w:marTop w:val="0"/>
      <w:marBottom w:val="0"/>
      <w:divBdr>
        <w:top w:val="none" w:sz="0" w:space="0" w:color="auto"/>
        <w:left w:val="none" w:sz="0" w:space="0" w:color="auto"/>
        <w:bottom w:val="none" w:sz="0" w:space="0" w:color="auto"/>
        <w:right w:val="none" w:sz="0" w:space="0" w:color="auto"/>
      </w:divBdr>
    </w:div>
    <w:div w:id="21454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5</cp:revision>
  <dcterms:created xsi:type="dcterms:W3CDTF">2023-08-22T06:21:00Z</dcterms:created>
  <dcterms:modified xsi:type="dcterms:W3CDTF">2025-01-26T03:21:00Z</dcterms:modified>
</cp:coreProperties>
</file>