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98"/>
        <w:gridCol w:w="1278"/>
        <w:gridCol w:w="1278"/>
        <w:gridCol w:w="708"/>
        <w:gridCol w:w="709"/>
      </w:tblGrid>
      <w:tr w:rsidR="00A03EE2" w:rsidRPr="007A4761" w14:paraId="5175BE40" w14:textId="77777777" w:rsidTr="00C85FA9">
        <w:tc>
          <w:tcPr>
            <w:tcW w:w="9899" w:type="dxa"/>
            <w:gridSpan w:val="6"/>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7E211D66" w:rsidR="00A03EE2" w:rsidRPr="007A4761" w:rsidRDefault="00BA34B2" w:rsidP="00A97155">
            <w:pPr>
              <w:spacing w:line="240" w:lineRule="auto"/>
              <w:rPr>
                <w:rFonts w:ascii="Arial" w:hAnsi="Arial" w:cs="Arial"/>
                <w:b/>
                <w:sz w:val="24"/>
                <w:szCs w:val="24"/>
              </w:rPr>
            </w:pPr>
            <w:r w:rsidRPr="00BA34B2">
              <w:rPr>
                <w:rFonts w:ascii="Arial" w:eastAsia="Times New Roman" w:hAnsi="Arial" w:cs="Arial"/>
                <w:b/>
                <w:i/>
                <w:color w:val="000000"/>
                <w:szCs w:val="24"/>
              </w:rPr>
              <w:t>CHCEDS061 - Support responsible student behaviour</w:t>
            </w:r>
          </w:p>
        </w:tc>
      </w:tr>
      <w:tr w:rsidR="00A03EE2" w:rsidRPr="007A4761" w14:paraId="6FB15F07" w14:textId="77777777" w:rsidTr="00C85FA9">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5"/>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C85FA9">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5"/>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C85FA9">
        <w:tc>
          <w:tcPr>
            <w:tcW w:w="9899" w:type="dxa"/>
            <w:gridSpan w:val="6"/>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C85FA9">
        <w:tc>
          <w:tcPr>
            <w:tcW w:w="8482" w:type="dxa"/>
            <w:gridSpan w:val="4"/>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C85FA9">
        <w:tc>
          <w:tcPr>
            <w:tcW w:w="8482" w:type="dxa"/>
            <w:gridSpan w:val="4"/>
            <w:tcBorders>
              <w:bottom w:val="single" w:sz="4" w:space="0" w:color="auto"/>
            </w:tcBorders>
            <w:shd w:val="clear" w:color="auto" w:fill="F2F2F2"/>
            <w:vAlign w:val="center"/>
          </w:tcPr>
          <w:p w14:paraId="67FB0C0C" w14:textId="4CF133FC" w:rsidR="00A03EE2" w:rsidRPr="007A4761" w:rsidRDefault="00BA34B2" w:rsidP="005C4694">
            <w:pPr>
              <w:pStyle w:val="Default"/>
              <w:numPr>
                <w:ilvl w:val="0"/>
                <w:numId w:val="2"/>
              </w:numPr>
              <w:tabs>
                <w:tab w:val="left" w:pos="609"/>
              </w:tabs>
              <w:ind w:left="609" w:hanging="609"/>
              <w:rPr>
                <w:b/>
                <w:sz w:val="20"/>
                <w:szCs w:val="20"/>
              </w:rPr>
            </w:pPr>
            <w:r w:rsidRPr="00BA34B2">
              <w:rPr>
                <w:b/>
                <w:sz w:val="20"/>
                <w:szCs w:val="20"/>
              </w:rPr>
              <w:t>Contribute to a safe and supportive environment.</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C85FA9">
        <w:tc>
          <w:tcPr>
            <w:tcW w:w="8482" w:type="dxa"/>
            <w:gridSpan w:val="4"/>
            <w:vMerge w:val="restart"/>
          </w:tcPr>
          <w:p w14:paraId="040BD454" w14:textId="78465E80"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Use positive and respectful communication styles with students in all situations.</w:t>
            </w:r>
          </w:p>
          <w:p w14:paraId="4A2DEDA0" w14:textId="3EA43DC6"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Recognise any additional needs of students’ that may have impacts on behaviour.</w:t>
            </w:r>
          </w:p>
          <w:p w14:paraId="612A44CE" w14:textId="3DE2B6B6" w:rsidR="00A03EE2" w:rsidRPr="008A3BBC" w:rsidRDefault="00BA34B2" w:rsidP="00BA34B2">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34B2">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Identify contributing environmental factors that may influence student behaviour.</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C85FA9">
        <w:tc>
          <w:tcPr>
            <w:tcW w:w="8482" w:type="dxa"/>
            <w:gridSpan w:val="4"/>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C85FA9">
        <w:tc>
          <w:tcPr>
            <w:tcW w:w="8482" w:type="dxa"/>
            <w:gridSpan w:val="4"/>
            <w:tcBorders>
              <w:bottom w:val="single" w:sz="4" w:space="0" w:color="auto"/>
            </w:tcBorders>
            <w:shd w:val="clear" w:color="auto" w:fill="F2F2F2"/>
            <w:vAlign w:val="center"/>
          </w:tcPr>
          <w:p w14:paraId="3424EDE1" w14:textId="03AF5E87" w:rsidR="00A03EE2" w:rsidRPr="007A4761" w:rsidRDefault="00BA34B2" w:rsidP="008A3BBC">
            <w:pPr>
              <w:pStyle w:val="Default"/>
              <w:numPr>
                <w:ilvl w:val="0"/>
                <w:numId w:val="2"/>
              </w:numPr>
              <w:tabs>
                <w:tab w:val="left" w:pos="567"/>
                <w:tab w:val="left" w:pos="609"/>
              </w:tabs>
              <w:ind w:left="609" w:hanging="609"/>
              <w:rPr>
                <w:b/>
                <w:sz w:val="20"/>
                <w:szCs w:val="20"/>
              </w:rPr>
            </w:pPr>
            <w:r w:rsidRPr="00BA34B2">
              <w:rPr>
                <w:b/>
                <w:sz w:val="20"/>
                <w:szCs w:val="20"/>
              </w:rPr>
              <w:t>Use positive behaviour support techniques.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C85FA9">
        <w:trPr>
          <w:trHeight w:val="1034"/>
        </w:trPr>
        <w:tc>
          <w:tcPr>
            <w:tcW w:w="8482" w:type="dxa"/>
            <w:gridSpan w:val="4"/>
          </w:tcPr>
          <w:p w14:paraId="2DBC6621" w14:textId="508634A3"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Establish expectations for behaviour in consultation with teacher.</w:t>
            </w:r>
          </w:p>
          <w:p w14:paraId="2F94E4F7" w14:textId="479E4428"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Communicate expectations and instructions to students in a manner appropriate to their needs and to the context of the activity.</w:t>
            </w:r>
          </w:p>
          <w:p w14:paraId="43D96749" w14:textId="1DA97E70"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Use appropriate positive reinforcement and clear verbal and non-verbal communication strategies to acknowledge responsible behaviour.</w:t>
            </w:r>
          </w:p>
          <w:p w14:paraId="19A8E568" w14:textId="0A64423E"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Identify behaviours requiring support and follow organisational policies and procedures to minimise effects on others.</w:t>
            </w:r>
          </w:p>
          <w:p w14:paraId="5D0797CC" w14:textId="434DF6CD"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Employ appropriate strategies to redirect behaviour and defuse situations of conflict or stress.</w:t>
            </w:r>
          </w:p>
          <w:p w14:paraId="3BAE19EA" w14:textId="2101EBBE"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2.6.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Observe the frequency, intensity and duration of behaviours requiring support and report to teacher.</w:t>
            </w:r>
          </w:p>
          <w:p w14:paraId="49DFE594" w14:textId="61BDA69F" w:rsidR="00A03EE2" w:rsidRPr="008A3BBC" w:rsidRDefault="00BA34B2" w:rsidP="00BA34B2">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34B2">
              <w:rPr>
                <w:rFonts w:ascii="Arial" w:eastAsia="Times New Roman" w:hAnsi="Arial" w:cs="Arial"/>
                <w:sz w:val="18"/>
                <w:szCs w:val="18"/>
                <w:lang w:val="en-AU" w:eastAsia="en-AU"/>
              </w:rPr>
              <w:t xml:space="preserve">2.7.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Take appropriate steps to maintain personal safety of self and others.</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C85FA9">
        <w:tc>
          <w:tcPr>
            <w:tcW w:w="8482" w:type="dxa"/>
            <w:gridSpan w:val="4"/>
            <w:tcBorders>
              <w:bottom w:val="single" w:sz="4" w:space="0" w:color="auto"/>
            </w:tcBorders>
            <w:shd w:val="clear" w:color="auto" w:fill="F2F2F2"/>
            <w:vAlign w:val="center"/>
          </w:tcPr>
          <w:p w14:paraId="10F1FCB7" w14:textId="373550D0" w:rsidR="00A03EE2" w:rsidRPr="00F63598" w:rsidRDefault="00BA34B2" w:rsidP="008A3BBC">
            <w:pPr>
              <w:pStyle w:val="ListParagraph"/>
              <w:numPr>
                <w:ilvl w:val="0"/>
                <w:numId w:val="2"/>
              </w:numPr>
              <w:tabs>
                <w:tab w:val="left" w:pos="609"/>
              </w:tabs>
              <w:ind w:left="609" w:hanging="609"/>
              <w:rPr>
                <w:rFonts w:ascii="Arial" w:hAnsi="Arial" w:cs="Arial"/>
                <w:b/>
                <w:sz w:val="20"/>
                <w:szCs w:val="20"/>
              </w:rPr>
            </w:pPr>
            <w:r w:rsidRPr="00BA34B2">
              <w:rPr>
                <w:rFonts w:ascii="Arial" w:hAnsi="Arial" w:cs="Arial"/>
                <w:b/>
                <w:sz w:val="20"/>
                <w:szCs w:val="20"/>
              </w:rPr>
              <w:t>Implement and monitor strategies to support student behaviour.</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C85FA9">
        <w:tc>
          <w:tcPr>
            <w:tcW w:w="8482" w:type="dxa"/>
            <w:gridSpan w:val="4"/>
            <w:tcBorders>
              <w:top w:val="single" w:sz="4" w:space="0" w:color="auto"/>
              <w:bottom w:val="single" w:sz="4" w:space="0" w:color="auto"/>
            </w:tcBorders>
          </w:tcPr>
          <w:p w14:paraId="3315E0FB" w14:textId="62411F07"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Implement strategies to support student behaviour as directed by teacher.</w:t>
            </w:r>
          </w:p>
          <w:p w14:paraId="5CD91001" w14:textId="77502C60"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Identify areas of concern and discuss with teacher.</w:t>
            </w:r>
          </w:p>
          <w:p w14:paraId="77A3032D" w14:textId="59C36119" w:rsidR="00BA34B2" w:rsidRPr="00BA34B2" w:rsidRDefault="00BA34B2" w:rsidP="00BA34B2">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34B2">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Monitor outcomes of strategies and record responses of students according to organisational policies and procedures.</w:t>
            </w:r>
          </w:p>
          <w:p w14:paraId="37CEE7BC" w14:textId="3770F099" w:rsidR="00A03EE2" w:rsidRPr="008A3BBC" w:rsidRDefault="00BA34B2" w:rsidP="00BA34B2">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34B2">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BA34B2">
              <w:rPr>
                <w:rFonts w:ascii="Arial" w:eastAsia="Times New Roman" w:hAnsi="Arial" w:cs="Arial"/>
                <w:sz w:val="18"/>
                <w:szCs w:val="18"/>
                <w:lang w:val="en-AU" w:eastAsia="en-AU"/>
              </w:rPr>
              <w:t>Provide feedback on outcomes to teacher to modify future behaviour support strategies.</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6"/>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4"/>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4"/>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4"/>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4"/>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4"/>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4"/>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2"/>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2"/>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5D6E2BB4" w14:textId="77777777" w:rsidR="00C85FA9" w:rsidRDefault="00C85FA9">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3746"/>
        <w:gridCol w:w="1276"/>
      </w:tblGrid>
      <w:tr w:rsidR="00A03EE2" w:rsidRPr="000663C5" w14:paraId="4F1102FD" w14:textId="77777777" w:rsidTr="00C85FA9">
        <w:tc>
          <w:tcPr>
            <w:tcW w:w="9899" w:type="dxa"/>
            <w:gridSpan w:val="4"/>
            <w:tcBorders>
              <w:top w:val="single" w:sz="4" w:space="0" w:color="auto"/>
              <w:bottom w:val="nil"/>
            </w:tcBorders>
          </w:tcPr>
          <w:p w14:paraId="09A0EBEC" w14:textId="613F88C1" w:rsidR="00A03EE2" w:rsidRPr="000663C5" w:rsidRDefault="00A03EE2" w:rsidP="00A97155">
            <w:pPr>
              <w:rPr>
                <w:rFonts w:ascii="Arial" w:hAnsi="Arial" w:cs="Arial"/>
                <w:b/>
                <w:sz w:val="20"/>
                <w:szCs w:val="20"/>
              </w:rPr>
            </w:pPr>
            <w:r w:rsidRPr="000663C5">
              <w:rPr>
                <w:rFonts w:ascii="Arial" w:hAnsi="Arial" w:cs="Arial"/>
              </w:rPr>
              <w:lastRenderedPageBreak/>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C85FA9">
        <w:tc>
          <w:tcPr>
            <w:tcW w:w="3796"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C85FA9">
        <w:tc>
          <w:tcPr>
            <w:tcW w:w="3796"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C85FA9">
        <w:tc>
          <w:tcPr>
            <w:tcW w:w="3796"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C85FA9">
        <w:trPr>
          <w:trHeight w:val="560"/>
        </w:trPr>
        <w:tc>
          <w:tcPr>
            <w:tcW w:w="9899" w:type="dxa"/>
            <w:gridSpan w:val="4"/>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C85FA9">
        <w:tc>
          <w:tcPr>
            <w:tcW w:w="9899" w:type="dxa"/>
            <w:gridSpan w:val="4"/>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37FE30C" w14:textId="77777777" w:rsidR="00F96E4C" w:rsidRDefault="00A03EE2" w:rsidP="00F96E4C">
      <w:pPr>
        <w:pStyle w:val="AHeadingTOC"/>
        <w:rPr>
          <w:lang w:val="en-US"/>
        </w:rPr>
      </w:pPr>
      <w:r>
        <w:rPr>
          <w:sz w:val="46"/>
          <w:szCs w:val="46"/>
          <w:lang w:val="en-US"/>
        </w:rPr>
        <w:br w:type="page"/>
      </w:r>
      <w:bookmarkStart w:id="2" w:name="_Toc455069956"/>
      <w:bookmarkStart w:id="3" w:name="_Toc188712200"/>
      <w:r w:rsidR="00F96E4C">
        <w:rPr>
          <w:lang w:val="en-US"/>
        </w:rPr>
        <w:lastRenderedPageBreak/>
        <w:t>Request for Qualification Issue</w:t>
      </w:r>
      <w:bookmarkEnd w:id="2"/>
      <w:bookmarkEnd w:id="3"/>
    </w:p>
    <w:p w14:paraId="0C363C86" w14:textId="77777777" w:rsidR="00F96E4C" w:rsidRPr="000663C5" w:rsidRDefault="00F96E4C" w:rsidP="00F96E4C">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17BC8938" w14:textId="77777777" w:rsidR="00F96E4C" w:rsidRPr="000663C5" w:rsidRDefault="00F96E4C" w:rsidP="00F96E4C">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F96E4C" w:rsidRPr="000663C5" w14:paraId="3C0DA2C7"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36E8E716"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1FF6043F" w14:textId="77777777" w:rsidR="00F96E4C" w:rsidRPr="000663C5" w:rsidRDefault="00F96E4C"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F96E4C" w:rsidRPr="000663C5" w14:paraId="5C90699A"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722A877A"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649C55B2" w14:textId="77777777" w:rsidR="00F96E4C" w:rsidRPr="000663C5" w:rsidRDefault="00F96E4C"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2B300DEA" w14:textId="77777777" w:rsidR="00F96E4C" w:rsidRPr="000663C5" w:rsidRDefault="00F96E4C" w:rsidP="00F96E4C">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F96E4C" w:rsidRPr="000663C5" w14:paraId="5F25FFC7"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92A318" w14:textId="77777777" w:rsidR="00F96E4C" w:rsidRPr="000663C5" w:rsidRDefault="00F96E4C"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2D87CECC" w14:textId="77777777" w:rsidR="00F96E4C" w:rsidRPr="000663C5" w:rsidRDefault="00F96E4C"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4E154458" w14:textId="77777777" w:rsidR="00F96E4C" w:rsidRPr="000663C5" w:rsidRDefault="00F96E4C"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20EBD4D0" w14:textId="77777777" w:rsidR="00F96E4C" w:rsidRPr="000663C5" w:rsidRDefault="00F96E4C"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24FF82C" w14:textId="77777777" w:rsidR="00F96E4C" w:rsidRPr="000663C5" w:rsidRDefault="00F96E4C"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20F063D6" w14:textId="77777777" w:rsidR="00F96E4C" w:rsidRPr="000663C5" w:rsidRDefault="00F96E4C" w:rsidP="00E80A7C">
            <w:pPr>
              <w:jc w:val="center"/>
              <w:rPr>
                <w:rFonts w:ascii="Arial" w:hAnsi="Arial" w:cs="Arial"/>
                <w:b/>
                <w:sz w:val="20"/>
                <w:szCs w:val="20"/>
              </w:rPr>
            </w:pPr>
            <w:r w:rsidRPr="000663C5">
              <w:rPr>
                <w:rFonts w:ascii="Arial" w:hAnsi="Arial" w:cs="Arial"/>
                <w:b/>
                <w:sz w:val="20"/>
                <w:szCs w:val="20"/>
              </w:rPr>
              <w:t>Full Qualification</w:t>
            </w:r>
          </w:p>
          <w:p w14:paraId="4132D6E5" w14:textId="77777777" w:rsidR="00F96E4C" w:rsidRPr="000663C5" w:rsidRDefault="00F96E4C"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566AD3F9" w14:textId="77777777" w:rsidR="00F96E4C" w:rsidRPr="000663C5" w:rsidRDefault="00F96E4C"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B52EDEB" w14:textId="77777777" w:rsidR="00F96E4C" w:rsidRPr="000663C5" w:rsidRDefault="00F96E4C"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77E30E2" w14:textId="77777777" w:rsidR="00F96E4C" w:rsidRPr="000663C5" w:rsidRDefault="00F96E4C"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F96E4C" w:rsidRPr="000663C5" w14:paraId="39B5D54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FD25F8A"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4A820B3"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0FB5EA0"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669F3AB"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F96E4C" w:rsidRPr="000663C5" w14:paraId="05C9146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FC36BFF"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712C464"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605175C"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C5DCE89"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F96E4C" w:rsidRPr="000663C5" w14:paraId="79C4416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E202A21"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2FCF9C0"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E05F259"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52F11A3"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F96E4C" w:rsidRPr="000663C5" w14:paraId="13D00B8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90DE62E"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54463EE"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BBA669F"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8FFAE57"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F96E4C" w:rsidRPr="000663C5" w14:paraId="2AE29EF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F565424"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DE6C1B8"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8A2851D"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DD97822"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F96E4C" w:rsidRPr="000663C5" w14:paraId="2386457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2F887A6"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378CE10"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85FEB9"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B89E0E9"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F96E4C" w:rsidRPr="000663C5" w14:paraId="5E9255A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12341E3"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0A39DFE"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FF11547"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ECA364F"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F96E4C" w:rsidRPr="000663C5" w14:paraId="337C859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EECE9AB"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1CD2494"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6012B57"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5E87FD3"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F96E4C" w:rsidRPr="000663C5" w14:paraId="22E8200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B1EA835"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227E0BA"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EE539DA"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E94AD2"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F96E4C" w:rsidRPr="000663C5" w14:paraId="38FC68B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E224A52"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489FD16"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CBF11E6"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91EADC0"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F96E4C" w:rsidRPr="000663C5" w14:paraId="609914B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649A5F2" w14:textId="77777777" w:rsidR="00F96E4C" w:rsidRPr="000663C5" w:rsidRDefault="00F96E4C"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1270059D" w14:textId="77777777" w:rsidR="00F96E4C" w:rsidRPr="00297B6E" w:rsidRDefault="00F96E4C"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6E94238F" w14:textId="77777777" w:rsidR="00F96E4C" w:rsidRPr="000663C5" w:rsidRDefault="00F96E4C"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42528C0"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F96E4C" w:rsidRPr="000663C5" w14:paraId="2D770D4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BBC3E1D"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FA7E0FD"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66F0687"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C5A40DB"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09D5C38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B44BF59"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76D8469"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F7D8A22"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E2919F5"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7391744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8BA6E00"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31AE80A"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A44B301"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894125E"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5FD273B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E273A6A"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1F8ADFB"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C3735E0"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D1A94FC"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30CCD9B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7AF24F4"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52971D2" w14:textId="77777777" w:rsidR="00F96E4C" w:rsidRPr="00297B6E" w:rsidRDefault="00F96E4C"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2003C37"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E12C2EC" w14:textId="77777777" w:rsidR="00F96E4C" w:rsidRPr="00E034A1" w:rsidRDefault="00F96E4C"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7EEB3B5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DC9E0D5"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4C31590" w14:textId="77777777" w:rsidR="00F96E4C" w:rsidRPr="00297B6E" w:rsidRDefault="00F96E4C"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B1EE20B"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AD2AAB1" w14:textId="77777777" w:rsidR="00F96E4C" w:rsidRPr="00E034A1" w:rsidRDefault="00F96E4C"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F96E4C" w:rsidRPr="000663C5" w14:paraId="72BFB83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14F6560"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DF0CA58" w14:textId="77777777" w:rsidR="00F96E4C" w:rsidRPr="00297B6E" w:rsidRDefault="00F96E4C"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98F9432" w14:textId="77777777" w:rsidR="00F96E4C" w:rsidRPr="000663C5" w:rsidRDefault="00F96E4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4351051" w14:textId="77777777" w:rsidR="00F96E4C" w:rsidRPr="000663C5" w:rsidRDefault="00F96E4C"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400ABFB7" w14:textId="77777777" w:rsidR="00F96E4C" w:rsidRPr="00297B6E" w:rsidRDefault="00F96E4C" w:rsidP="00F96E4C">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7769B00F" w14:textId="77777777" w:rsidR="00F96E4C" w:rsidRDefault="00F96E4C" w:rsidP="00F96E4C">
      <w:pPr>
        <w:tabs>
          <w:tab w:val="left" w:pos="7230"/>
        </w:tabs>
        <w:rPr>
          <w:rFonts w:ascii="Arial" w:hAnsi="Arial" w:cs="Arial"/>
          <w:b/>
          <w:sz w:val="24"/>
          <w:szCs w:val="24"/>
        </w:rPr>
      </w:pPr>
    </w:p>
    <w:p w14:paraId="2C9434D3" w14:textId="77777777" w:rsidR="00F96E4C" w:rsidRDefault="00F96E4C" w:rsidP="00F96E4C">
      <w:pPr>
        <w:tabs>
          <w:tab w:val="left" w:pos="7230"/>
        </w:tabs>
        <w:rPr>
          <w:rFonts w:ascii="Arial" w:hAnsi="Arial" w:cs="Arial"/>
          <w:b/>
          <w:sz w:val="24"/>
          <w:szCs w:val="24"/>
        </w:rPr>
      </w:pPr>
    </w:p>
    <w:p w14:paraId="4CBB426A" w14:textId="77777777" w:rsidR="00F96E4C" w:rsidRPr="000663C5" w:rsidRDefault="00F96E4C" w:rsidP="00F96E4C">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46EFCC73" w14:textId="77777777" w:rsidR="00F96E4C" w:rsidRPr="000663C5" w:rsidRDefault="00F96E4C" w:rsidP="00F96E4C">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F96E4C" w:rsidRPr="000663C5" w14:paraId="6F5E2A36"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78833FDA" w14:textId="77777777" w:rsidR="00F96E4C" w:rsidRPr="000663C5" w:rsidRDefault="00F96E4C"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5E35737F" w14:textId="77777777" w:rsidR="00F96E4C" w:rsidRPr="000663C5" w:rsidRDefault="00F96E4C"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439CBF28" w14:textId="77777777" w:rsidR="00F96E4C" w:rsidRPr="000663C5" w:rsidRDefault="00F96E4C"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F96E4C" w:rsidRPr="000663C5" w14:paraId="79EBC2A5"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A863ACE" w14:textId="77777777" w:rsidR="00F96E4C" w:rsidRPr="000663C5" w:rsidRDefault="00F96E4C"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5A8A9493"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172BDE5"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F96E4C" w:rsidRPr="000663C5" w14:paraId="2BF54768"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64972694" w14:textId="77777777" w:rsidR="00F96E4C" w:rsidRPr="000663C5" w:rsidRDefault="00F96E4C"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5AFF8AD"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AE3B075"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F96E4C" w:rsidRPr="000663C5" w14:paraId="2705FC8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BC11E85" w14:textId="77777777" w:rsidR="00F96E4C" w:rsidRPr="000663C5" w:rsidRDefault="00F96E4C"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ABCC7EE"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74ED9C9" w14:textId="77777777" w:rsidR="00F96E4C" w:rsidRPr="000663C5" w:rsidRDefault="00F96E4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F96E4C" w:rsidRPr="000663C5" w14:paraId="01B62302"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2BB6122D" w14:textId="77777777" w:rsidR="00F96E4C" w:rsidRPr="000663C5" w:rsidRDefault="00F96E4C"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02E40C3D" w14:textId="77777777" w:rsidR="00F96E4C" w:rsidRPr="000663C5" w:rsidRDefault="00F96E4C"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369A299" w14:textId="77777777" w:rsidR="00F96E4C" w:rsidRPr="000663C5" w:rsidRDefault="00F96E4C" w:rsidP="00F96E4C">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F96E4C" w:rsidRPr="000663C5" w14:paraId="5ACC53B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8FB220"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11B15310" w14:textId="77777777" w:rsidR="00F96E4C" w:rsidRPr="000663C5" w:rsidRDefault="00F96E4C"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F96E4C" w:rsidRPr="000663C5" w14:paraId="276B826F"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B3A70F" w14:textId="77777777" w:rsidR="00F96E4C" w:rsidRPr="000663C5" w:rsidRDefault="00F96E4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661CCAA8" w14:textId="77777777" w:rsidR="00F96E4C" w:rsidRPr="000663C5" w:rsidRDefault="00F96E4C"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97718F" w14:textId="77777777" w:rsidR="00F96E4C" w:rsidRPr="000663C5" w:rsidRDefault="00F96E4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41EC75AF" w14:textId="77777777" w:rsidR="00F96E4C" w:rsidRPr="000663C5" w:rsidRDefault="00F96E4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F96E4C" w:rsidRPr="000663C5" w14:paraId="135536AE"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62779737"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20F11058" w14:textId="77777777" w:rsidR="00F96E4C" w:rsidRPr="000663C5" w:rsidRDefault="00F96E4C"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5B0CC101" w14:textId="77777777" w:rsidR="00F96E4C" w:rsidRPr="00D3618E" w:rsidRDefault="00F96E4C"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F96E4C" w:rsidRPr="000663C5" w14:paraId="79C30A55"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71F7997"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1D888188"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18DDF28F" w14:textId="77777777" w:rsidR="00F96E4C" w:rsidRPr="000663C5" w:rsidRDefault="00F96E4C"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5AF1B9D" w14:textId="77777777" w:rsidR="00F96E4C" w:rsidRPr="00D3618E" w:rsidRDefault="00F96E4C"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F96E4C" w:rsidRPr="000663C5" w14:paraId="35AE1543"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4A7056D7" w14:textId="77777777" w:rsidR="00F96E4C" w:rsidRPr="000663C5" w:rsidRDefault="00F96E4C"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52C0489A" w14:textId="77777777" w:rsidR="00F96E4C" w:rsidRPr="000663C5" w:rsidRDefault="00F96E4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F96E4C" w:rsidRPr="000663C5" w14:paraId="2D2D7F42"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727298" w14:textId="77777777" w:rsidR="00F96E4C" w:rsidRPr="000663C5" w:rsidRDefault="00F96E4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2BA32775" w14:textId="77777777" w:rsidR="00F96E4C" w:rsidRPr="000663C5" w:rsidRDefault="00F96E4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577D2F4" w14:textId="77777777" w:rsidR="00F96E4C" w:rsidRPr="000663C5" w:rsidRDefault="00F96E4C" w:rsidP="00F96E4C">
      <w:pPr>
        <w:rPr>
          <w:rFonts w:ascii="Arial" w:hAnsi="Arial" w:cs="Arial"/>
          <w:sz w:val="20"/>
          <w:szCs w:val="20"/>
          <w:lang w:eastAsia="zh-CN"/>
        </w:rPr>
      </w:pPr>
    </w:p>
    <w:p w14:paraId="20E4BB86" w14:textId="77777777" w:rsidR="00F96E4C" w:rsidRPr="000663C5" w:rsidRDefault="00F96E4C" w:rsidP="00F96E4C">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05521DC7" w14:textId="01FAD834" w:rsidR="00A03EE2" w:rsidRPr="000663C5" w:rsidRDefault="00A03EE2" w:rsidP="00F96E4C">
      <w:pPr>
        <w:pStyle w:val="AHeadingTOC"/>
        <w:rPr>
          <w:rFonts w:cs="Arial"/>
          <w:sz w:val="20"/>
          <w:szCs w:val="20"/>
        </w:rPr>
      </w:pPr>
    </w:p>
    <w:p w14:paraId="1E0F643D" w14:textId="77777777" w:rsidR="00A03EE2" w:rsidRDefault="00A03EE2"/>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85B74"/>
    <w:rsid w:val="002660F2"/>
    <w:rsid w:val="00293B5A"/>
    <w:rsid w:val="005C4694"/>
    <w:rsid w:val="006232FE"/>
    <w:rsid w:val="006D0A50"/>
    <w:rsid w:val="006D39FC"/>
    <w:rsid w:val="007C1495"/>
    <w:rsid w:val="008A3BBC"/>
    <w:rsid w:val="008D7395"/>
    <w:rsid w:val="00A03EE2"/>
    <w:rsid w:val="00A833EF"/>
    <w:rsid w:val="00B97CF9"/>
    <w:rsid w:val="00BA34B2"/>
    <w:rsid w:val="00BA4FE9"/>
    <w:rsid w:val="00BC41E6"/>
    <w:rsid w:val="00C85FA9"/>
    <w:rsid w:val="00CC00D8"/>
    <w:rsid w:val="00CC64B9"/>
    <w:rsid w:val="00D66BBF"/>
    <w:rsid w:val="00D74BF0"/>
    <w:rsid w:val="00F63598"/>
    <w:rsid w:val="00F96E4C"/>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2023-08-22T06:06:00Z</dcterms:created>
  <dcterms:modified xsi:type="dcterms:W3CDTF">2025-01-26T03:19:00Z</dcterms:modified>
</cp:coreProperties>
</file>