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4699" w14:textId="45555E9B" w:rsidR="00FC01AE" w:rsidRPr="00FC01AE" w:rsidRDefault="00FC01AE">
      <w:pPr>
        <w:rPr>
          <w:rFonts w:ascii="Roboto" w:hAnsi="Roboto"/>
          <w:sz w:val="36"/>
          <w:szCs w:val="36"/>
        </w:rPr>
      </w:pPr>
      <w:r w:rsidRPr="00FC01AE">
        <w:rPr>
          <w:rFonts w:ascii="Roboto" w:hAnsi="Roboto"/>
          <w:sz w:val="36"/>
          <w:szCs w:val="36"/>
        </w:rPr>
        <w:t>Risk Assessment Record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827"/>
        <w:gridCol w:w="1418"/>
        <w:gridCol w:w="3933"/>
      </w:tblGrid>
      <w:tr w:rsidR="00FC01AE" w:rsidRPr="00FC01AE" w14:paraId="51924AA6" w14:textId="77777777" w:rsidTr="00FC0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EBF0A9" w14:textId="5B0AE73E" w:rsidR="00FC01AE" w:rsidRPr="00FC01AE" w:rsidRDefault="00FC01AE" w:rsidP="00FC01AE">
            <w:pPr>
              <w:spacing w:before="40" w:after="40"/>
              <w:rPr>
                <w:rFonts w:ascii="Roboto" w:hAnsi="Roboto"/>
              </w:rPr>
            </w:pPr>
            <w:r w:rsidRPr="00FC01AE">
              <w:rPr>
                <w:rFonts w:ascii="Roboto" w:hAnsi="Roboto"/>
              </w:rPr>
              <w:t>Activity</w:t>
            </w:r>
          </w:p>
        </w:tc>
        <w:tc>
          <w:tcPr>
            <w:tcW w:w="2835" w:type="dxa"/>
          </w:tcPr>
          <w:p w14:paraId="4E7C4AF3" w14:textId="55D30D73" w:rsidR="00FC01AE" w:rsidRPr="00FC01AE" w:rsidRDefault="00FC01AE" w:rsidP="00FC01A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FC01AE">
              <w:rPr>
                <w:rFonts w:ascii="Roboto" w:hAnsi="Roboto"/>
              </w:rPr>
              <w:t>Hazard and Risk</w:t>
            </w:r>
          </w:p>
        </w:tc>
        <w:tc>
          <w:tcPr>
            <w:tcW w:w="3827" w:type="dxa"/>
          </w:tcPr>
          <w:p w14:paraId="11543807" w14:textId="606488DF" w:rsidR="00FC01AE" w:rsidRPr="00FC01AE" w:rsidRDefault="00FC01AE" w:rsidP="00FC01A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FC01AE">
              <w:rPr>
                <w:rFonts w:ascii="Roboto" w:hAnsi="Roboto"/>
              </w:rPr>
              <w:t>Possible consequence</w:t>
            </w:r>
          </w:p>
        </w:tc>
        <w:tc>
          <w:tcPr>
            <w:tcW w:w="1418" w:type="dxa"/>
          </w:tcPr>
          <w:p w14:paraId="66F61FA9" w14:textId="5413FA53" w:rsidR="00FC01AE" w:rsidRPr="00FC01AE" w:rsidRDefault="00FC01AE" w:rsidP="00FC01A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FC01AE">
              <w:rPr>
                <w:rFonts w:ascii="Roboto" w:hAnsi="Roboto"/>
              </w:rPr>
              <w:t>Risk Rating</w:t>
            </w:r>
          </w:p>
        </w:tc>
        <w:tc>
          <w:tcPr>
            <w:tcW w:w="3933" w:type="dxa"/>
          </w:tcPr>
          <w:p w14:paraId="0B297C4D" w14:textId="4ABD3318" w:rsidR="00FC01AE" w:rsidRPr="00FC01AE" w:rsidRDefault="00FC01AE" w:rsidP="00FC01A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FC01AE">
              <w:rPr>
                <w:rFonts w:ascii="Roboto" w:hAnsi="Roboto"/>
              </w:rPr>
              <w:t>Control Measure recommended</w:t>
            </w:r>
          </w:p>
        </w:tc>
      </w:tr>
      <w:tr w:rsidR="00FC01AE" w:rsidRPr="00FC01AE" w14:paraId="0020F728" w14:textId="77777777" w:rsidTr="00FC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469061" w14:textId="77777777" w:rsidR="00FC01AE" w:rsidRPr="00FC01AE" w:rsidRDefault="00FC01AE" w:rsidP="00FC01AE">
            <w:pPr>
              <w:spacing w:before="40" w:after="40"/>
              <w:rPr>
                <w:rFonts w:ascii="Roboto" w:hAnsi="Roboto"/>
              </w:rPr>
            </w:pPr>
          </w:p>
        </w:tc>
        <w:tc>
          <w:tcPr>
            <w:tcW w:w="2835" w:type="dxa"/>
          </w:tcPr>
          <w:p w14:paraId="521DBD6B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827" w:type="dxa"/>
          </w:tcPr>
          <w:p w14:paraId="59F8862A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1418" w:type="dxa"/>
          </w:tcPr>
          <w:p w14:paraId="2E3FE05C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933" w:type="dxa"/>
          </w:tcPr>
          <w:p w14:paraId="638F00DD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FC01AE" w:rsidRPr="00FC01AE" w14:paraId="0EF90053" w14:textId="77777777" w:rsidTr="00FC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B656FB" w14:textId="77777777" w:rsidR="00FC01AE" w:rsidRPr="00FC01AE" w:rsidRDefault="00FC01AE" w:rsidP="00FC01AE">
            <w:pPr>
              <w:spacing w:before="40" w:after="40"/>
              <w:rPr>
                <w:rFonts w:ascii="Roboto" w:hAnsi="Roboto"/>
              </w:rPr>
            </w:pPr>
          </w:p>
        </w:tc>
        <w:tc>
          <w:tcPr>
            <w:tcW w:w="2835" w:type="dxa"/>
          </w:tcPr>
          <w:p w14:paraId="6D339D6B" w14:textId="77777777" w:rsidR="00FC01AE" w:rsidRPr="00FC01AE" w:rsidRDefault="00FC01AE" w:rsidP="00FC01A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827" w:type="dxa"/>
          </w:tcPr>
          <w:p w14:paraId="702B0FF7" w14:textId="77777777" w:rsidR="00FC01AE" w:rsidRPr="00FC01AE" w:rsidRDefault="00FC01AE" w:rsidP="00FC01A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1418" w:type="dxa"/>
          </w:tcPr>
          <w:p w14:paraId="3F105C42" w14:textId="77777777" w:rsidR="00FC01AE" w:rsidRPr="00FC01AE" w:rsidRDefault="00FC01AE" w:rsidP="00FC01A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933" w:type="dxa"/>
          </w:tcPr>
          <w:p w14:paraId="71B02E9C" w14:textId="77777777" w:rsidR="00FC01AE" w:rsidRPr="00FC01AE" w:rsidRDefault="00FC01AE" w:rsidP="00FC01A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FC01AE" w:rsidRPr="00FC01AE" w14:paraId="289824B7" w14:textId="77777777" w:rsidTr="00FC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18E2821" w14:textId="77777777" w:rsidR="00FC01AE" w:rsidRPr="00FC01AE" w:rsidRDefault="00FC01AE" w:rsidP="00FC01AE">
            <w:pPr>
              <w:spacing w:before="40" w:after="40"/>
              <w:rPr>
                <w:rFonts w:ascii="Roboto" w:hAnsi="Roboto"/>
              </w:rPr>
            </w:pPr>
          </w:p>
        </w:tc>
        <w:tc>
          <w:tcPr>
            <w:tcW w:w="2835" w:type="dxa"/>
          </w:tcPr>
          <w:p w14:paraId="45A62167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827" w:type="dxa"/>
          </w:tcPr>
          <w:p w14:paraId="115C34BA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1418" w:type="dxa"/>
          </w:tcPr>
          <w:p w14:paraId="195F8D61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933" w:type="dxa"/>
          </w:tcPr>
          <w:p w14:paraId="01BF727F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FC01AE" w:rsidRPr="00FC01AE" w14:paraId="2D735B02" w14:textId="77777777" w:rsidTr="00FC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2BCC85" w14:textId="77777777" w:rsidR="00FC01AE" w:rsidRPr="00FC01AE" w:rsidRDefault="00FC01AE" w:rsidP="00FC01AE">
            <w:pPr>
              <w:spacing w:before="40" w:after="40"/>
              <w:rPr>
                <w:rFonts w:ascii="Roboto" w:hAnsi="Roboto"/>
              </w:rPr>
            </w:pPr>
          </w:p>
        </w:tc>
        <w:tc>
          <w:tcPr>
            <w:tcW w:w="2835" w:type="dxa"/>
          </w:tcPr>
          <w:p w14:paraId="14520A39" w14:textId="77777777" w:rsidR="00FC01AE" w:rsidRPr="00FC01AE" w:rsidRDefault="00FC01AE" w:rsidP="00FC01A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827" w:type="dxa"/>
          </w:tcPr>
          <w:p w14:paraId="2A5EE295" w14:textId="77777777" w:rsidR="00FC01AE" w:rsidRPr="00FC01AE" w:rsidRDefault="00FC01AE" w:rsidP="00FC01A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1418" w:type="dxa"/>
          </w:tcPr>
          <w:p w14:paraId="1527389C" w14:textId="77777777" w:rsidR="00FC01AE" w:rsidRPr="00FC01AE" w:rsidRDefault="00FC01AE" w:rsidP="00FC01A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933" w:type="dxa"/>
          </w:tcPr>
          <w:p w14:paraId="1CB38148" w14:textId="77777777" w:rsidR="00FC01AE" w:rsidRPr="00FC01AE" w:rsidRDefault="00FC01AE" w:rsidP="00FC01A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FC01AE" w:rsidRPr="00FC01AE" w14:paraId="4F7AF98E" w14:textId="77777777" w:rsidTr="00FC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B4C42D6" w14:textId="77777777" w:rsidR="00FC01AE" w:rsidRPr="00FC01AE" w:rsidRDefault="00FC01AE" w:rsidP="00FC01AE">
            <w:pPr>
              <w:spacing w:before="40" w:after="40"/>
              <w:rPr>
                <w:rFonts w:ascii="Roboto" w:hAnsi="Roboto"/>
              </w:rPr>
            </w:pPr>
          </w:p>
        </w:tc>
        <w:tc>
          <w:tcPr>
            <w:tcW w:w="2835" w:type="dxa"/>
          </w:tcPr>
          <w:p w14:paraId="67ACFB4F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827" w:type="dxa"/>
          </w:tcPr>
          <w:p w14:paraId="7231F15E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1418" w:type="dxa"/>
          </w:tcPr>
          <w:p w14:paraId="0105A407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933" w:type="dxa"/>
          </w:tcPr>
          <w:p w14:paraId="50726434" w14:textId="77777777" w:rsidR="00FC01AE" w:rsidRPr="00FC01AE" w:rsidRDefault="00FC01AE" w:rsidP="00FC01A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6D167881" w14:textId="77777777" w:rsidR="00FC01AE" w:rsidRDefault="00FC01AE"/>
    <w:sectPr w:rsidR="00FC01AE" w:rsidSect="00FC01A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AE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C580"/>
  <w15:chartTrackingRefBased/>
  <w15:docId w15:val="{1280A1D3-8E7B-4863-B8C5-5A42D9C2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FC01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2023-07-11T03:25:00Z</dcterms:created>
  <dcterms:modified xsi:type="dcterms:W3CDTF">2023-07-11T03:29:00Z</dcterms:modified>
</cp:coreProperties>
</file>