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688C" w14:textId="35FF7812" w:rsidR="008650D4" w:rsidRDefault="00E81899" w:rsidP="002267D5">
      <w:pPr>
        <w:pStyle w:val="Heading1"/>
      </w:pPr>
      <w:r>
        <w:t>Inspection of Amenities</w:t>
      </w:r>
    </w:p>
    <w:p w14:paraId="7A81E6E9" w14:textId="2A7D9AE1" w:rsidR="005B2AD2" w:rsidRPr="009F03E5" w:rsidRDefault="008D4C59" w:rsidP="00E81899">
      <w:pPr>
        <w:rPr>
          <w:rFonts w:cs="Open Sans"/>
        </w:rPr>
      </w:pPr>
      <w:r w:rsidRPr="008D4C59">
        <w:rPr>
          <w:rFonts w:cs="Open Sans"/>
        </w:rPr>
        <w:t xml:space="preserve">As a team manager, </w:t>
      </w:r>
      <w:r w:rsidR="00E81899">
        <w:rPr>
          <w:rFonts w:cs="Open Sans"/>
        </w:rPr>
        <w:t xml:space="preserve">you are expected to inspect a range of amenities during your shift to ensure effective hygiene practices are being employed. </w:t>
      </w:r>
    </w:p>
    <w:p w14:paraId="38282275" w14:textId="10977A9D" w:rsidR="00D96FAA" w:rsidRPr="009F03E5" w:rsidRDefault="00D96FAA" w:rsidP="00D96FAA">
      <w:pPr>
        <w:spacing w:after="160" w:line="259" w:lineRule="auto"/>
        <w:jc w:val="both"/>
        <w:rPr>
          <w:rFonts w:cs="Open Sans"/>
          <w:lang w:bidi="hi-IN"/>
        </w:rPr>
      </w:pPr>
      <w:r w:rsidRPr="009F03E5">
        <w:rPr>
          <w:rFonts w:cs="Open Sans"/>
          <w:lang w:bidi="hi-IN"/>
        </w:rPr>
        <w:t xml:space="preserve">According to </w:t>
      </w:r>
      <w:proofErr w:type="spellStart"/>
      <w:r w:rsidR="00E81899">
        <w:rPr>
          <w:rFonts w:cs="Open Sans"/>
          <w:lang w:bidi="hi-IN"/>
        </w:rPr>
        <w:t>Bunjappy’s</w:t>
      </w:r>
      <w:proofErr w:type="spellEnd"/>
      <w:r w:rsidRPr="009F03E5">
        <w:rPr>
          <w:rFonts w:cs="Open Sans"/>
          <w:lang w:bidi="hi-IN"/>
        </w:rPr>
        <w:t xml:space="preserve"> organisational procedures, you are required to regularly inspect the premises to prevent health hazards in the workplace. This week according to the roster you are required to inspect toilet and handwashing facilities of the workplace. Therefore, you are required to perform the following task:</w:t>
      </w:r>
    </w:p>
    <w:p w14:paraId="65A831BC" w14:textId="77777777" w:rsidR="00D96FAA" w:rsidRPr="00E81899" w:rsidRDefault="00D96FAA" w:rsidP="00E81899">
      <w:pPr>
        <w:pStyle w:val="ListParagraph"/>
        <w:numPr>
          <w:ilvl w:val="0"/>
          <w:numId w:val="21"/>
        </w:numPr>
        <w:spacing w:after="160" w:line="259" w:lineRule="auto"/>
        <w:jc w:val="both"/>
        <w:rPr>
          <w:rFonts w:cs="Open Sans"/>
          <w:lang w:bidi="hi-IN"/>
        </w:rPr>
      </w:pPr>
      <w:r w:rsidRPr="00E81899">
        <w:rPr>
          <w:rFonts w:cs="Open Sans"/>
          <w:lang w:bidi="hi-IN"/>
        </w:rPr>
        <w:t>In this task, you are required to carry out inspection of your premises to ensure the following:</w:t>
      </w:r>
    </w:p>
    <w:p w14:paraId="0088E98B" w14:textId="77777777" w:rsidR="00D96FAA" w:rsidRPr="009F03E5" w:rsidRDefault="00D96FAA" w:rsidP="00D96FAA">
      <w:pPr>
        <w:pStyle w:val="ListParagraph"/>
        <w:numPr>
          <w:ilvl w:val="0"/>
          <w:numId w:val="7"/>
        </w:numPr>
        <w:spacing w:before="60" w:after="160" w:line="259" w:lineRule="auto"/>
        <w:jc w:val="both"/>
        <w:rPr>
          <w:rFonts w:cs="Open Sans"/>
          <w:lang w:bidi="hi-IN"/>
        </w:rPr>
      </w:pPr>
      <w:r w:rsidRPr="009F03E5">
        <w:rPr>
          <w:rFonts w:cs="Open Sans"/>
          <w:lang w:bidi="hi-IN"/>
        </w:rPr>
        <w:t xml:space="preserve">Spread of micro-organisms </w:t>
      </w:r>
    </w:p>
    <w:p w14:paraId="1F7430B8" w14:textId="77777777" w:rsidR="00D96FAA" w:rsidRPr="009F03E5" w:rsidRDefault="00D96FAA" w:rsidP="00D96FAA">
      <w:pPr>
        <w:pStyle w:val="ListParagraph"/>
        <w:numPr>
          <w:ilvl w:val="0"/>
          <w:numId w:val="7"/>
        </w:numPr>
        <w:spacing w:before="60" w:after="160" w:line="259" w:lineRule="auto"/>
        <w:jc w:val="both"/>
        <w:rPr>
          <w:rFonts w:cs="Open Sans"/>
          <w:lang w:bidi="hi-IN"/>
        </w:rPr>
      </w:pPr>
      <w:r w:rsidRPr="009F03E5">
        <w:rPr>
          <w:rFonts w:cs="Open Sans"/>
          <w:lang w:bidi="hi-IN"/>
        </w:rPr>
        <w:t>Address workplace hygiene hazards and report any unresolved hazards that may affect the health of self and others</w:t>
      </w:r>
    </w:p>
    <w:p w14:paraId="477DD7AA" w14:textId="741F2494" w:rsidR="00D96FAA" w:rsidRPr="00E81899" w:rsidRDefault="00D96FAA" w:rsidP="00E81899">
      <w:pPr>
        <w:pStyle w:val="ListParagraph"/>
        <w:numPr>
          <w:ilvl w:val="0"/>
          <w:numId w:val="21"/>
        </w:numPr>
        <w:spacing w:after="160" w:line="259" w:lineRule="auto"/>
        <w:jc w:val="both"/>
        <w:rPr>
          <w:rFonts w:cs="Open Sans"/>
          <w:lang w:bidi="hi-IN"/>
        </w:rPr>
      </w:pPr>
      <w:r w:rsidRPr="00E81899">
        <w:rPr>
          <w:rFonts w:cs="Open Sans"/>
          <w:lang w:bidi="hi-IN"/>
        </w:rPr>
        <w:t xml:space="preserve">Document your findings </w:t>
      </w:r>
      <w:r w:rsidR="00E81899">
        <w:rPr>
          <w:rFonts w:cs="Open Sans"/>
          <w:lang w:bidi="hi-IN"/>
        </w:rPr>
        <w:t>using copies of the provided</w:t>
      </w:r>
      <w:r w:rsidRPr="00E81899">
        <w:rPr>
          <w:rFonts w:cs="Open Sans"/>
          <w:lang w:bidi="hi-IN"/>
        </w:rPr>
        <w:t xml:space="preserve"> hygiene report</w:t>
      </w:r>
      <w:r w:rsidR="00E81899">
        <w:rPr>
          <w:rFonts w:cs="Open Sans"/>
          <w:lang w:bidi="hi-IN"/>
        </w:rPr>
        <w:t xml:space="preserve"> template</w:t>
      </w:r>
      <w:r w:rsidRPr="00E81899">
        <w:rPr>
          <w:rFonts w:cs="Open Sans"/>
          <w:lang w:bidi="hi-IN"/>
        </w:rPr>
        <w:t>.</w:t>
      </w:r>
      <w:r w:rsidR="00E81899">
        <w:rPr>
          <w:rFonts w:cs="Open Sans"/>
          <w:lang w:bidi="hi-IN"/>
        </w:rPr>
        <w:t xml:space="preserve"> (A report for each venue inspected)</w:t>
      </w:r>
    </w:p>
    <w:p w14:paraId="41C76B6A" w14:textId="2028802C" w:rsidR="00E81899" w:rsidRDefault="00E81899" w:rsidP="00D96FAA">
      <w:pPr>
        <w:spacing w:after="160" w:line="259" w:lineRule="auto"/>
        <w:jc w:val="both"/>
        <w:rPr>
          <w:rFonts w:cs="Open Sans"/>
          <w:lang w:bidi="hi-IN"/>
        </w:rPr>
      </w:pPr>
      <w:r>
        <w:rPr>
          <w:rFonts w:cs="Open Sans"/>
          <w:lang w:bidi="hi-IN"/>
        </w:rPr>
        <w:t xml:space="preserve">Note:  You are to select three toilet areas (these are to be public access toilets, i.e. in hospitality venues, shopping centres, etc.) to substitute for </w:t>
      </w:r>
      <w:proofErr w:type="spellStart"/>
      <w:r>
        <w:rPr>
          <w:rFonts w:cs="Open Sans"/>
          <w:lang w:bidi="hi-IN"/>
        </w:rPr>
        <w:t>Bunjappy’s</w:t>
      </w:r>
      <w:proofErr w:type="spellEnd"/>
      <w:r>
        <w:rPr>
          <w:rFonts w:cs="Open Sans"/>
          <w:lang w:bidi="hi-IN"/>
        </w:rPr>
        <w:t xml:space="preserve"> amenities. Note, due to privacy considerations you are not to identify the venues you are inspecting and reporting on). You are also to inspect one kitchen/food preparation area – a total of 4 inspections.</w:t>
      </w:r>
    </w:p>
    <w:p w14:paraId="1F617A6E" w14:textId="77777777" w:rsidR="00E81899" w:rsidRDefault="00E81899">
      <w:pPr>
        <w:spacing w:before="0" w:after="160" w:line="259" w:lineRule="auto"/>
        <w:rPr>
          <w:rFonts w:cs="Open Sans"/>
          <w:lang w:bidi="hi-IN"/>
        </w:rPr>
      </w:pPr>
      <w:r>
        <w:rPr>
          <w:rFonts w:cs="Open Sans"/>
          <w:lang w:bidi="hi-IN"/>
        </w:rPr>
        <w:br w:type="page"/>
      </w:r>
    </w:p>
    <w:p w14:paraId="6278B5D6" w14:textId="77777777" w:rsidR="00D96FAA" w:rsidRPr="009F03E5" w:rsidRDefault="00D96FAA" w:rsidP="00D96FAA">
      <w:pPr>
        <w:spacing w:after="160" w:line="259" w:lineRule="auto"/>
        <w:jc w:val="both"/>
        <w:rPr>
          <w:rFonts w:cs="Open Sans"/>
          <w:lang w:bidi="hi-IN"/>
        </w:rPr>
      </w:pPr>
    </w:p>
    <w:tbl>
      <w:tblPr>
        <w:tblStyle w:val="TableGrid"/>
        <w:tblW w:w="9634" w:type="dxa"/>
        <w:tblLook w:val="04A0" w:firstRow="1" w:lastRow="0" w:firstColumn="1" w:lastColumn="0" w:noHBand="0" w:noVBand="1"/>
      </w:tblPr>
      <w:tblGrid>
        <w:gridCol w:w="2689"/>
        <w:gridCol w:w="2623"/>
        <w:gridCol w:w="1062"/>
        <w:gridCol w:w="3260"/>
      </w:tblGrid>
      <w:tr w:rsidR="00D96FAA" w:rsidRPr="009F03E5" w14:paraId="6A893395" w14:textId="77777777" w:rsidTr="00E81899">
        <w:trPr>
          <w:trHeight w:val="696"/>
        </w:trPr>
        <w:tc>
          <w:tcPr>
            <w:tcW w:w="9634" w:type="dxa"/>
            <w:gridSpan w:val="4"/>
            <w:shd w:val="clear" w:color="auto" w:fill="F2F2F2" w:themeFill="background1" w:themeFillShade="F2"/>
          </w:tcPr>
          <w:p w14:paraId="39749FB1" w14:textId="77777777" w:rsidR="00D96FAA" w:rsidRDefault="00D96FAA" w:rsidP="00B9582C">
            <w:pPr>
              <w:spacing w:after="160" w:line="259" w:lineRule="auto"/>
              <w:jc w:val="both"/>
              <w:rPr>
                <w:rFonts w:cs="Open Sans"/>
                <w:b/>
                <w:lang w:bidi="hi-IN"/>
              </w:rPr>
            </w:pPr>
            <w:r w:rsidRPr="009F03E5">
              <w:rPr>
                <w:rFonts w:cs="Open Sans"/>
                <w:b/>
                <w:lang w:bidi="hi-IN"/>
              </w:rPr>
              <w:t>Hygiene report</w:t>
            </w:r>
          </w:p>
          <w:p w14:paraId="1A708ACA" w14:textId="18CA7E54" w:rsidR="00E81899" w:rsidRPr="00E81899" w:rsidRDefault="00E81899" w:rsidP="00B9582C">
            <w:pPr>
              <w:spacing w:after="160" w:line="259" w:lineRule="auto"/>
              <w:jc w:val="both"/>
              <w:rPr>
                <w:rFonts w:cs="Open Sans"/>
                <w:bCs/>
                <w:sz w:val="18"/>
                <w:szCs w:val="18"/>
                <w:lang w:bidi="hi-IN"/>
              </w:rPr>
            </w:pPr>
            <w:r w:rsidRPr="00E81899">
              <w:rPr>
                <w:rFonts w:cs="Open Sans"/>
                <w:bCs/>
                <w:sz w:val="18"/>
                <w:szCs w:val="18"/>
                <w:lang w:bidi="hi-IN"/>
              </w:rPr>
              <w:t>(A report for each location needs to be completed)</w:t>
            </w:r>
          </w:p>
        </w:tc>
      </w:tr>
      <w:tr w:rsidR="00D96FAA" w:rsidRPr="009F03E5" w14:paraId="3B8A04CF" w14:textId="77777777" w:rsidTr="00E81899">
        <w:trPr>
          <w:trHeight w:val="696"/>
        </w:trPr>
        <w:tc>
          <w:tcPr>
            <w:tcW w:w="5312" w:type="dxa"/>
            <w:gridSpan w:val="2"/>
          </w:tcPr>
          <w:p w14:paraId="2C8CD0EB" w14:textId="77777777" w:rsidR="00D96FAA" w:rsidRPr="009F03E5" w:rsidRDefault="00D96FAA" w:rsidP="00B9582C">
            <w:pPr>
              <w:spacing w:after="160" w:line="259" w:lineRule="auto"/>
              <w:jc w:val="both"/>
              <w:rPr>
                <w:rFonts w:cs="Open Sans"/>
                <w:lang w:bidi="hi-IN"/>
              </w:rPr>
            </w:pPr>
            <w:r w:rsidRPr="009F03E5">
              <w:rPr>
                <w:rFonts w:cs="Open Sans"/>
                <w:lang w:bidi="hi-IN"/>
              </w:rPr>
              <w:t xml:space="preserve">Inspected by: </w:t>
            </w:r>
          </w:p>
        </w:tc>
        <w:tc>
          <w:tcPr>
            <w:tcW w:w="4322" w:type="dxa"/>
            <w:gridSpan w:val="2"/>
          </w:tcPr>
          <w:p w14:paraId="31378F87" w14:textId="77777777" w:rsidR="00D96FAA" w:rsidRPr="009F03E5" w:rsidRDefault="00D96FAA" w:rsidP="00B9582C">
            <w:pPr>
              <w:spacing w:after="160" w:line="259" w:lineRule="auto"/>
              <w:jc w:val="both"/>
              <w:rPr>
                <w:rFonts w:cs="Open Sans"/>
                <w:lang w:bidi="hi-IN"/>
              </w:rPr>
            </w:pPr>
            <w:r w:rsidRPr="009F03E5">
              <w:rPr>
                <w:rFonts w:cs="Open Sans"/>
                <w:lang w:bidi="hi-IN"/>
              </w:rPr>
              <w:t>Date:</w:t>
            </w:r>
          </w:p>
        </w:tc>
      </w:tr>
      <w:tr w:rsidR="00D96FAA" w:rsidRPr="009F03E5" w14:paraId="1F5DA1CE" w14:textId="77777777" w:rsidTr="00E81899">
        <w:trPr>
          <w:trHeight w:val="671"/>
        </w:trPr>
        <w:tc>
          <w:tcPr>
            <w:tcW w:w="9634" w:type="dxa"/>
            <w:gridSpan w:val="4"/>
          </w:tcPr>
          <w:p w14:paraId="38E76014" w14:textId="77777777" w:rsidR="00D96FAA" w:rsidRPr="009F03E5" w:rsidRDefault="00D96FAA" w:rsidP="00B9582C">
            <w:pPr>
              <w:spacing w:after="160" w:line="259" w:lineRule="auto"/>
              <w:jc w:val="both"/>
              <w:rPr>
                <w:rFonts w:cs="Open Sans"/>
                <w:lang w:bidi="hi-IN"/>
              </w:rPr>
            </w:pPr>
            <w:r w:rsidRPr="009F03E5">
              <w:rPr>
                <w:rFonts w:cs="Open Sans"/>
                <w:lang w:bidi="hi-IN"/>
              </w:rPr>
              <w:t>Area covered:</w:t>
            </w:r>
          </w:p>
        </w:tc>
      </w:tr>
      <w:tr w:rsidR="00D96FAA" w:rsidRPr="009F03E5" w14:paraId="1CCCA6FC" w14:textId="77777777" w:rsidTr="00E81899">
        <w:trPr>
          <w:trHeight w:val="696"/>
        </w:trPr>
        <w:tc>
          <w:tcPr>
            <w:tcW w:w="2689" w:type="dxa"/>
          </w:tcPr>
          <w:p w14:paraId="66151AB3" w14:textId="5A33EAD7" w:rsidR="00D96FAA" w:rsidRPr="009F03E5" w:rsidRDefault="00D96FAA" w:rsidP="00B9582C">
            <w:pPr>
              <w:spacing w:after="160" w:line="259" w:lineRule="auto"/>
              <w:jc w:val="both"/>
              <w:rPr>
                <w:rFonts w:cs="Open Sans"/>
                <w:lang w:bidi="hi-IN"/>
              </w:rPr>
            </w:pPr>
            <w:r w:rsidRPr="009F03E5">
              <w:rPr>
                <w:rFonts w:cs="Open Sans"/>
                <w:lang w:bidi="hi-IN"/>
              </w:rPr>
              <w:t>Health hazards found</w:t>
            </w:r>
            <w:r w:rsidR="00E81899">
              <w:rPr>
                <w:rFonts w:cs="Open Sans"/>
                <w:lang w:bidi="hi-IN"/>
              </w:rPr>
              <w:t xml:space="preserve"> and location</w:t>
            </w:r>
          </w:p>
        </w:tc>
        <w:tc>
          <w:tcPr>
            <w:tcW w:w="3685" w:type="dxa"/>
            <w:gridSpan w:val="2"/>
          </w:tcPr>
          <w:p w14:paraId="52AE2E13" w14:textId="77777777" w:rsidR="00D96FAA" w:rsidRPr="009F03E5" w:rsidRDefault="00D96FAA" w:rsidP="00B9582C">
            <w:pPr>
              <w:spacing w:after="160" w:line="259" w:lineRule="auto"/>
              <w:jc w:val="both"/>
              <w:rPr>
                <w:rFonts w:cs="Open Sans"/>
                <w:lang w:bidi="hi-IN"/>
              </w:rPr>
            </w:pPr>
            <w:r w:rsidRPr="009F03E5">
              <w:rPr>
                <w:rFonts w:cs="Open Sans"/>
                <w:lang w:bidi="hi-IN"/>
              </w:rPr>
              <w:t>Type of Hygiene Hazard</w:t>
            </w:r>
          </w:p>
        </w:tc>
        <w:tc>
          <w:tcPr>
            <w:tcW w:w="3260" w:type="dxa"/>
          </w:tcPr>
          <w:p w14:paraId="7F2A8210" w14:textId="167095F3" w:rsidR="00D96FAA" w:rsidRPr="009F03E5" w:rsidRDefault="00E81899" w:rsidP="00B9582C">
            <w:pPr>
              <w:spacing w:after="160" w:line="259" w:lineRule="auto"/>
              <w:jc w:val="both"/>
              <w:rPr>
                <w:rFonts w:cs="Open Sans"/>
                <w:lang w:bidi="hi-IN"/>
              </w:rPr>
            </w:pPr>
            <w:r>
              <w:rPr>
                <w:rFonts w:cs="Open Sans"/>
                <w:lang w:bidi="hi-IN"/>
              </w:rPr>
              <w:t>Remediation action required</w:t>
            </w:r>
          </w:p>
        </w:tc>
      </w:tr>
      <w:tr w:rsidR="00D96FAA" w:rsidRPr="009F03E5" w14:paraId="42B88B06" w14:textId="77777777" w:rsidTr="00E81899">
        <w:trPr>
          <w:trHeight w:val="696"/>
        </w:trPr>
        <w:tc>
          <w:tcPr>
            <w:tcW w:w="2689" w:type="dxa"/>
          </w:tcPr>
          <w:p w14:paraId="722EDF18" w14:textId="77777777" w:rsidR="00D96FAA" w:rsidRPr="009F03E5" w:rsidRDefault="00D96FAA" w:rsidP="00B9582C">
            <w:pPr>
              <w:spacing w:after="160" w:line="259" w:lineRule="auto"/>
              <w:jc w:val="both"/>
              <w:rPr>
                <w:rFonts w:cs="Open Sans"/>
                <w:lang w:bidi="hi-IN"/>
              </w:rPr>
            </w:pPr>
          </w:p>
        </w:tc>
        <w:tc>
          <w:tcPr>
            <w:tcW w:w="3685" w:type="dxa"/>
            <w:gridSpan w:val="2"/>
          </w:tcPr>
          <w:p w14:paraId="0B319BDA" w14:textId="77777777" w:rsidR="00D96FAA" w:rsidRPr="009F03E5" w:rsidRDefault="00D96FAA" w:rsidP="00B9582C">
            <w:pPr>
              <w:spacing w:after="160" w:line="259" w:lineRule="auto"/>
              <w:jc w:val="both"/>
              <w:rPr>
                <w:rFonts w:cs="Open Sans"/>
                <w:lang w:bidi="hi-IN"/>
              </w:rPr>
            </w:pPr>
          </w:p>
        </w:tc>
        <w:tc>
          <w:tcPr>
            <w:tcW w:w="3260" w:type="dxa"/>
          </w:tcPr>
          <w:p w14:paraId="09349EB0" w14:textId="77777777" w:rsidR="00D96FAA" w:rsidRPr="009F03E5" w:rsidRDefault="00D96FAA" w:rsidP="00B9582C">
            <w:pPr>
              <w:spacing w:after="160" w:line="259" w:lineRule="auto"/>
              <w:jc w:val="both"/>
              <w:rPr>
                <w:rFonts w:cs="Open Sans"/>
                <w:lang w:bidi="hi-IN"/>
              </w:rPr>
            </w:pPr>
          </w:p>
        </w:tc>
      </w:tr>
      <w:tr w:rsidR="00D96FAA" w:rsidRPr="009F03E5" w14:paraId="39AEC7F4" w14:textId="77777777" w:rsidTr="00E81899">
        <w:trPr>
          <w:trHeight w:val="696"/>
        </w:trPr>
        <w:tc>
          <w:tcPr>
            <w:tcW w:w="2689" w:type="dxa"/>
          </w:tcPr>
          <w:p w14:paraId="3CBA2ACA" w14:textId="77777777" w:rsidR="00D96FAA" w:rsidRPr="009F03E5" w:rsidRDefault="00D96FAA" w:rsidP="00B9582C">
            <w:pPr>
              <w:spacing w:after="160" w:line="259" w:lineRule="auto"/>
              <w:jc w:val="both"/>
              <w:rPr>
                <w:rFonts w:cs="Open Sans"/>
                <w:lang w:bidi="hi-IN"/>
              </w:rPr>
            </w:pPr>
          </w:p>
        </w:tc>
        <w:tc>
          <w:tcPr>
            <w:tcW w:w="3685" w:type="dxa"/>
            <w:gridSpan w:val="2"/>
          </w:tcPr>
          <w:p w14:paraId="4D085768" w14:textId="77777777" w:rsidR="00D96FAA" w:rsidRPr="009F03E5" w:rsidRDefault="00D96FAA" w:rsidP="00B9582C">
            <w:pPr>
              <w:spacing w:after="160" w:line="259" w:lineRule="auto"/>
              <w:jc w:val="both"/>
              <w:rPr>
                <w:rFonts w:cs="Open Sans"/>
                <w:lang w:bidi="hi-IN"/>
              </w:rPr>
            </w:pPr>
          </w:p>
        </w:tc>
        <w:tc>
          <w:tcPr>
            <w:tcW w:w="3260" w:type="dxa"/>
          </w:tcPr>
          <w:p w14:paraId="540E0A52" w14:textId="77777777" w:rsidR="00D96FAA" w:rsidRPr="009F03E5" w:rsidRDefault="00D96FAA" w:rsidP="00B9582C">
            <w:pPr>
              <w:spacing w:after="160" w:line="259" w:lineRule="auto"/>
              <w:jc w:val="both"/>
              <w:rPr>
                <w:rFonts w:cs="Open Sans"/>
                <w:lang w:bidi="hi-IN"/>
              </w:rPr>
            </w:pPr>
          </w:p>
        </w:tc>
      </w:tr>
      <w:tr w:rsidR="00D96FAA" w:rsidRPr="009F03E5" w14:paraId="73A18E14" w14:textId="77777777" w:rsidTr="00E81899">
        <w:trPr>
          <w:trHeight w:val="696"/>
        </w:trPr>
        <w:tc>
          <w:tcPr>
            <w:tcW w:w="2689" w:type="dxa"/>
          </w:tcPr>
          <w:p w14:paraId="01399F28" w14:textId="77777777" w:rsidR="00D96FAA" w:rsidRPr="009F03E5" w:rsidRDefault="00D96FAA" w:rsidP="00B9582C">
            <w:pPr>
              <w:spacing w:after="160" w:line="259" w:lineRule="auto"/>
              <w:jc w:val="both"/>
              <w:rPr>
                <w:rFonts w:cs="Open Sans"/>
                <w:lang w:bidi="hi-IN"/>
              </w:rPr>
            </w:pPr>
          </w:p>
        </w:tc>
        <w:tc>
          <w:tcPr>
            <w:tcW w:w="3685" w:type="dxa"/>
            <w:gridSpan w:val="2"/>
          </w:tcPr>
          <w:p w14:paraId="1A9B67E6" w14:textId="77777777" w:rsidR="00D96FAA" w:rsidRPr="009F03E5" w:rsidRDefault="00D96FAA" w:rsidP="00B9582C">
            <w:pPr>
              <w:spacing w:after="160" w:line="259" w:lineRule="auto"/>
              <w:jc w:val="both"/>
              <w:rPr>
                <w:rFonts w:cs="Open Sans"/>
                <w:lang w:bidi="hi-IN"/>
              </w:rPr>
            </w:pPr>
          </w:p>
        </w:tc>
        <w:tc>
          <w:tcPr>
            <w:tcW w:w="3260" w:type="dxa"/>
          </w:tcPr>
          <w:p w14:paraId="56ED9608" w14:textId="77777777" w:rsidR="00D96FAA" w:rsidRPr="009F03E5" w:rsidRDefault="00D96FAA" w:rsidP="00B9582C">
            <w:pPr>
              <w:spacing w:after="160" w:line="259" w:lineRule="auto"/>
              <w:jc w:val="both"/>
              <w:rPr>
                <w:rFonts w:cs="Open Sans"/>
                <w:lang w:bidi="hi-IN"/>
              </w:rPr>
            </w:pPr>
          </w:p>
        </w:tc>
      </w:tr>
      <w:tr w:rsidR="00D96FAA" w:rsidRPr="009F03E5" w14:paraId="0AB8B574" w14:textId="77777777" w:rsidTr="00E81899">
        <w:trPr>
          <w:trHeight w:val="696"/>
        </w:trPr>
        <w:tc>
          <w:tcPr>
            <w:tcW w:w="2689" w:type="dxa"/>
          </w:tcPr>
          <w:p w14:paraId="17D47D45" w14:textId="77777777" w:rsidR="00D96FAA" w:rsidRPr="009F03E5" w:rsidRDefault="00D96FAA" w:rsidP="00B9582C">
            <w:pPr>
              <w:spacing w:after="160" w:line="259" w:lineRule="auto"/>
              <w:jc w:val="both"/>
              <w:rPr>
                <w:rFonts w:cs="Open Sans"/>
                <w:lang w:bidi="hi-IN"/>
              </w:rPr>
            </w:pPr>
          </w:p>
        </w:tc>
        <w:tc>
          <w:tcPr>
            <w:tcW w:w="3685" w:type="dxa"/>
            <w:gridSpan w:val="2"/>
          </w:tcPr>
          <w:p w14:paraId="4DD6780A" w14:textId="77777777" w:rsidR="00D96FAA" w:rsidRPr="009F03E5" w:rsidRDefault="00D96FAA" w:rsidP="00B9582C">
            <w:pPr>
              <w:spacing w:after="160" w:line="259" w:lineRule="auto"/>
              <w:jc w:val="both"/>
              <w:rPr>
                <w:rFonts w:cs="Open Sans"/>
                <w:lang w:bidi="hi-IN"/>
              </w:rPr>
            </w:pPr>
          </w:p>
        </w:tc>
        <w:tc>
          <w:tcPr>
            <w:tcW w:w="3260" w:type="dxa"/>
          </w:tcPr>
          <w:p w14:paraId="37C7E569" w14:textId="77777777" w:rsidR="00D96FAA" w:rsidRPr="009F03E5" w:rsidRDefault="00D96FAA" w:rsidP="00B9582C">
            <w:pPr>
              <w:spacing w:after="160" w:line="259" w:lineRule="auto"/>
              <w:jc w:val="both"/>
              <w:rPr>
                <w:rFonts w:cs="Open Sans"/>
                <w:lang w:bidi="hi-IN"/>
              </w:rPr>
            </w:pPr>
          </w:p>
        </w:tc>
      </w:tr>
      <w:tr w:rsidR="00D96FAA" w:rsidRPr="009F03E5" w14:paraId="27BC29F6" w14:textId="77777777" w:rsidTr="00E81899">
        <w:trPr>
          <w:trHeight w:val="671"/>
        </w:trPr>
        <w:tc>
          <w:tcPr>
            <w:tcW w:w="2689" w:type="dxa"/>
          </w:tcPr>
          <w:p w14:paraId="6B15E17B" w14:textId="77777777" w:rsidR="00D96FAA" w:rsidRPr="009F03E5" w:rsidRDefault="00D96FAA" w:rsidP="00B9582C">
            <w:pPr>
              <w:spacing w:after="160" w:line="259" w:lineRule="auto"/>
              <w:jc w:val="both"/>
              <w:rPr>
                <w:rFonts w:cs="Open Sans"/>
                <w:lang w:bidi="hi-IN"/>
              </w:rPr>
            </w:pPr>
          </w:p>
        </w:tc>
        <w:tc>
          <w:tcPr>
            <w:tcW w:w="3685" w:type="dxa"/>
            <w:gridSpan w:val="2"/>
          </w:tcPr>
          <w:p w14:paraId="41780A51" w14:textId="77777777" w:rsidR="00D96FAA" w:rsidRPr="009F03E5" w:rsidRDefault="00D96FAA" w:rsidP="00B9582C">
            <w:pPr>
              <w:spacing w:after="160" w:line="259" w:lineRule="auto"/>
              <w:jc w:val="both"/>
              <w:rPr>
                <w:rFonts w:cs="Open Sans"/>
                <w:lang w:bidi="hi-IN"/>
              </w:rPr>
            </w:pPr>
          </w:p>
        </w:tc>
        <w:tc>
          <w:tcPr>
            <w:tcW w:w="3260" w:type="dxa"/>
          </w:tcPr>
          <w:p w14:paraId="3530AF27" w14:textId="77777777" w:rsidR="00D96FAA" w:rsidRPr="009F03E5" w:rsidRDefault="00D96FAA" w:rsidP="00B9582C">
            <w:pPr>
              <w:spacing w:after="160" w:line="259" w:lineRule="auto"/>
              <w:jc w:val="both"/>
              <w:rPr>
                <w:rFonts w:cs="Open Sans"/>
                <w:lang w:bidi="hi-IN"/>
              </w:rPr>
            </w:pPr>
          </w:p>
        </w:tc>
      </w:tr>
      <w:tr w:rsidR="00D96FAA" w:rsidRPr="009F03E5" w14:paraId="493CBF1F" w14:textId="77777777" w:rsidTr="00E81899">
        <w:trPr>
          <w:trHeight w:val="696"/>
        </w:trPr>
        <w:tc>
          <w:tcPr>
            <w:tcW w:w="2689" w:type="dxa"/>
          </w:tcPr>
          <w:p w14:paraId="78A27E15" w14:textId="77777777" w:rsidR="00D96FAA" w:rsidRPr="009F03E5" w:rsidRDefault="00D96FAA" w:rsidP="00B9582C">
            <w:pPr>
              <w:spacing w:after="160" w:line="259" w:lineRule="auto"/>
              <w:jc w:val="both"/>
              <w:rPr>
                <w:rFonts w:cs="Open Sans"/>
                <w:lang w:bidi="hi-IN"/>
              </w:rPr>
            </w:pPr>
          </w:p>
        </w:tc>
        <w:tc>
          <w:tcPr>
            <w:tcW w:w="3685" w:type="dxa"/>
            <w:gridSpan w:val="2"/>
          </w:tcPr>
          <w:p w14:paraId="0CCBE2EB" w14:textId="77777777" w:rsidR="00D96FAA" w:rsidRPr="009F03E5" w:rsidRDefault="00D96FAA" w:rsidP="00B9582C">
            <w:pPr>
              <w:spacing w:after="160" w:line="259" w:lineRule="auto"/>
              <w:jc w:val="both"/>
              <w:rPr>
                <w:rFonts w:cs="Open Sans"/>
                <w:lang w:bidi="hi-IN"/>
              </w:rPr>
            </w:pPr>
          </w:p>
        </w:tc>
        <w:tc>
          <w:tcPr>
            <w:tcW w:w="3260" w:type="dxa"/>
          </w:tcPr>
          <w:p w14:paraId="04CD0B72" w14:textId="77777777" w:rsidR="00D96FAA" w:rsidRPr="009F03E5" w:rsidRDefault="00D96FAA" w:rsidP="00B9582C">
            <w:pPr>
              <w:spacing w:after="160" w:line="259" w:lineRule="auto"/>
              <w:jc w:val="both"/>
              <w:rPr>
                <w:rFonts w:cs="Open Sans"/>
                <w:lang w:bidi="hi-IN"/>
              </w:rPr>
            </w:pPr>
          </w:p>
        </w:tc>
      </w:tr>
    </w:tbl>
    <w:p w14:paraId="3A7CF6A2" w14:textId="77777777" w:rsidR="00D96FAA" w:rsidRPr="009F03E5" w:rsidRDefault="00D96FAA" w:rsidP="00D96FAA">
      <w:pPr>
        <w:spacing w:after="160" w:line="259" w:lineRule="auto"/>
        <w:jc w:val="both"/>
        <w:rPr>
          <w:rFonts w:cs="Open Sans"/>
          <w:lang w:bidi="hi-IN"/>
        </w:rPr>
      </w:pPr>
    </w:p>
    <w:p w14:paraId="410D65C6" w14:textId="3A063F29" w:rsidR="00D96FAA" w:rsidRPr="009F03E5" w:rsidRDefault="00D96FAA" w:rsidP="00D96FAA">
      <w:pPr>
        <w:pStyle w:val="ListParagraph"/>
        <w:spacing w:before="60" w:after="0" w:line="240" w:lineRule="auto"/>
        <w:ind w:left="0"/>
        <w:jc w:val="both"/>
        <w:rPr>
          <w:rFonts w:cs="Open Sans"/>
        </w:rPr>
      </w:pPr>
    </w:p>
    <w:p w14:paraId="44E2B78F" w14:textId="6519B9B1" w:rsidR="009F03E5" w:rsidRPr="00464716" w:rsidRDefault="009F03E5" w:rsidP="00464716">
      <w:pPr>
        <w:spacing w:before="0" w:after="160" w:line="259" w:lineRule="auto"/>
        <w:rPr>
          <w:rFonts w:cs="Open Sans"/>
          <w:b/>
          <w:bCs/>
        </w:rPr>
      </w:pPr>
      <w:r w:rsidRPr="009F03E5">
        <w:t xml:space="preserve"> </w:t>
      </w:r>
    </w:p>
    <w:sectPr w:rsidR="009F03E5" w:rsidRPr="00464716" w:rsidSect="002267D5">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1FCE" w14:textId="77777777" w:rsidR="0031694D" w:rsidRDefault="0031694D" w:rsidP="002267D5">
      <w:pPr>
        <w:spacing w:before="0" w:after="0" w:line="240" w:lineRule="auto"/>
      </w:pPr>
      <w:r>
        <w:separator/>
      </w:r>
    </w:p>
  </w:endnote>
  <w:endnote w:type="continuationSeparator" w:id="0">
    <w:p w14:paraId="1991D1A5" w14:textId="77777777" w:rsidR="0031694D" w:rsidRDefault="0031694D" w:rsidP="002267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87666"/>
      <w:docPartObj>
        <w:docPartGallery w:val="Page Numbers (Bottom of Page)"/>
        <w:docPartUnique/>
      </w:docPartObj>
    </w:sdtPr>
    <w:sdtEndPr/>
    <w:sdtContent>
      <w:sdt>
        <w:sdtPr>
          <w:id w:val="-1769616900"/>
          <w:docPartObj>
            <w:docPartGallery w:val="Page Numbers (Top of Page)"/>
            <w:docPartUnique/>
          </w:docPartObj>
        </w:sdtPr>
        <w:sdtEndPr/>
        <w:sdtContent>
          <w:p w14:paraId="3FDAACC4" w14:textId="5ED3BB79" w:rsidR="002267D5" w:rsidRDefault="002267D5">
            <w:pPr>
              <w:pStyle w:val="Footer"/>
              <w:jc w:val="right"/>
            </w:pPr>
            <w:r w:rsidRPr="002267D5">
              <w:rPr>
                <w:b/>
                <w:bCs/>
                <w:sz w:val="18"/>
                <w:szCs w:val="18"/>
              </w:rPr>
              <w:fldChar w:fldCharType="begin"/>
            </w:r>
            <w:r w:rsidRPr="002267D5">
              <w:rPr>
                <w:b/>
                <w:bCs/>
                <w:sz w:val="18"/>
                <w:szCs w:val="18"/>
              </w:rPr>
              <w:instrText xml:space="preserve"> PAGE </w:instrText>
            </w:r>
            <w:r w:rsidRPr="002267D5">
              <w:rPr>
                <w:b/>
                <w:bCs/>
                <w:sz w:val="18"/>
                <w:szCs w:val="18"/>
              </w:rPr>
              <w:fldChar w:fldCharType="separate"/>
            </w:r>
            <w:r w:rsidRPr="002267D5">
              <w:rPr>
                <w:b/>
                <w:bCs/>
                <w:noProof/>
                <w:sz w:val="18"/>
                <w:szCs w:val="18"/>
              </w:rPr>
              <w:t>2</w:t>
            </w:r>
            <w:r w:rsidRPr="002267D5">
              <w:rPr>
                <w:b/>
                <w:bCs/>
                <w:sz w:val="18"/>
                <w:szCs w:val="18"/>
              </w:rPr>
              <w:fldChar w:fldCharType="end"/>
            </w:r>
            <w:r w:rsidRPr="002267D5">
              <w:rPr>
                <w:sz w:val="18"/>
                <w:szCs w:val="18"/>
              </w:rPr>
              <w:t xml:space="preserve"> of </w:t>
            </w:r>
            <w:r w:rsidRPr="002267D5">
              <w:rPr>
                <w:b/>
                <w:bCs/>
                <w:sz w:val="18"/>
                <w:szCs w:val="18"/>
              </w:rPr>
              <w:fldChar w:fldCharType="begin"/>
            </w:r>
            <w:r w:rsidRPr="002267D5">
              <w:rPr>
                <w:b/>
                <w:bCs/>
                <w:sz w:val="18"/>
                <w:szCs w:val="18"/>
              </w:rPr>
              <w:instrText xml:space="preserve"> NUMPAGES  </w:instrText>
            </w:r>
            <w:r w:rsidRPr="002267D5">
              <w:rPr>
                <w:b/>
                <w:bCs/>
                <w:sz w:val="18"/>
                <w:szCs w:val="18"/>
              </w:rPr>
              <w:fldChar w:fldCharType="separate"/>
            </w:r>
            <w:r w:rsidRPr="002267D5">
              <w:rPr>
                <w:b/>
                <w:bCs/>
                <w:noProof/>
                <w:sz w:val="18"/>
                <w:szCs w:val="18"/>
              </w:rPr>
              <w:t>2</w:t>
            </w:r>
            <w:r w:rsidRPr="002267D5">
              <w:rPr>
                <w:b/>
                <w:bCs/>
                <w:sz w:val="18"/>
                <w:szCs w:val="18"/>
              </w:rPr>
              <w:fldChar w:fldCharType="end"/>
            </w:r>
          </w:p>
        </w:sdtContent>
      </w:sdt>
    </w:sdtContent>
  </w:sdt>
  <w:p w14:paraId="3F69FCAD" w14:textId="77777777" w:rsidR="002267D5" w:rsidRDefault="002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D2FD" w14:textId="77777777" w:rsidR="0031694D" w:rsidRDefault="0031694D" w:rsidP="002267D5">
      <w:pPr>
        <w:spacing w:before="0" w:after="0" w:line="240" w:lineRule="auto"/>
      </w:pPr>
      <w:r>
        <w:separator/>
      </w:r>
    </w:p>
  </w:footnote>
  <w:footnote w:type="continuationSeparator" w:id="0">
    <w:p w14:paraId="3AA659EC" w14:textId="77777777" w:rsidR="0031694D" w:rsidRDefault="0031694D" w:rsidP="002267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9AD0" w14:textId="3A471FB3" w:rsidR="002267D5" w:rsidRPr="002267D5" w:rsidRDefault="002267D5">
    <w:pPr>
      <w:pStyle w:val="Header"/>
      <w:rPr>
        <w:sz w:val="18"/>
        <w:szCs w:val="18"/>
      </w:rPr>
    </w:pPr>
    <w:r w:rsidRPr="002267D5">
      <w:rPr>
        <w:sz w:val="18"/>
        <w:szCs w:val="18"/>
      </w:rPr>
      <w:t xml:space="preserve">Certificate III in Tourism - Task </w:t>
    </w:r>
    <w:r w:rsidR="00BE48FC">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71DB"/>
    <w:multiLevelType w:val="hybridMultilevel"/>
    <w:tmpl w:val="6720D74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F177F2"/>
    <w:multiLevelType w:val="hybridMultilevel"/>
    <w:tmpl w:val="87008B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657FD0"/>
    <w:multiLevelType w:val="hybridMultilevel"/>
    <w:tmpl w:val="3102613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73AFF"/>
    <w:multiLevelType w:val="hybridMultilevel"/>
    <w:tmpl w:val="24DEE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103A39"/>
    <w:multiLevelType w:val="hybridMultilevel"/>
    <w:tmpl w:val="B5923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B06938"/>
    <w:multiLevelType w:val="hybridMultilevel"/>
    <w:tmpl w:val="A13C1E7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7B5F11"/>
    <w:multiLevelType w:val="hybridMultilevel"/>
    <w:tmpl w:val="65922F8A"/>
    <w:lvl w:ilvl="0" w:tplc="6EBEFDDC">
      <w:start w:val="1"/>
      <w:numFmt w:val="bullet"/>
      <w:lvlText w:val=""/>
      <w:lvlJc w:val="left"/>
      <w:pPr>
        <w:ind w:left="720" w:hanging="360"/>
      </w:pPr>
      <w:rPr>
        <w:rFonts w:ascii="Wingdings" w:hAnsi="Wingdings" w:hint="default"/>
        <w:color w:val="auto"/>
        <w:sz w:val="4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01847"/>
    <w:multiLevelType w:val="hybridMultilevel"/>
    <w:tmpl w:val="F104C75C"/>
    <w:lvl w:ilvl="0" w:tplc="BB22A8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8369E"/>
    <w:multiLevelType w:val="hybridMultilevel"/>
    <w:tmpl w:val="4A88B2E2"/>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E0B59"/>
    <w:multiLevelType w:val="hybridMultilevel"/>
    <w:tmpl w:val="EEF239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5312A8F"/>
    <w:multiLevelType w:val="hybridMultilevel"/>
    <w:tmpl w:val="C4DA8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B97D68"/>
    <w:multiLevelType w:val="hybridMultilevel"/>
    <w:tmpl w:val="AE50E5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4B4187"/>
    <w:multiLevelType w:val="hybridMultilevel"/>
    <w:tmpl w:val="34D8C6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6071D3"/>
    <w:multiLevelType w:val="hybridMultilevel"/>
    <w:tmpl w:val="1DB03B5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A791AAF"/>
    <w:multiLevelType w:val="hybridMultilevel"/>
    <w:tmpl w:val="C36ED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301F55"/>
    <w:multiLevelType w:val="hybridMultilevel"/>
    <w:tmpl w:val="82E40A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F311AB"/>
    <w:multiLevelType w:val="hybridMultilevel"/>
    <w:tmpl w:val="244E4D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E96161"/>
    <w:multiLevelType w:val="hybridMultilevel"/>
    <w:tmpl w:val="1C02FBEE"/>
    <w:lvl w:ilvl="0" w:tplc="6EBEFDDC">
      <w:start w:val="1"/>
      <w:numFmt w:val="bullet"/>
      <w:lvlText w:val=""/>
      <w:lvlJc w:val="left"/>
      <w:pPr>
        <w:ind w:left="720" w:hanging="360"/>
      </w:pPr>
      <w:rPr>
        <w:rFonts w:ascii="Wingdings" w:hAnsi="Wingdings" w:hint="default"/>
        <w:color w:val="auto"/>
        <w:sz w:val="4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BA1481"/>
    <w:multiLevelType w:val="hybridMultilevel"/>
    <w:tmpl w:val="97506852"/>
    <w:lvl w:ilvl="0" w:tplc="0C09000F">
      <w:start w:val="1"/>
      <w:numFmt w:val="decimal"/>
      <w:lvlText w:val="%1."/>
      <w:lvlJc w:val="left"/>
      <w:pPr>
        <w:ind w:left="720" w:hanging="360"/>
      </w:pPr>
    </w:lvl>
    <w:lvl w:ilvl="1" w:tplc="7D1C164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734276"/>
    <w:multiLevelType w:val="hybridMultilevel"/>
    <w:tmpl w:val="C3A29F96"/>
    <w:lvl w:ilvl="0" w:tplc="2B54BF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1578A1"/>
    <w:multiLevelType w:val="hybridMultilevel"/>
    <w:tmpl w:val="F0860D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7"/>
  </w:num>
  <w:num w:numId="5">
    <w:abstractNumId w:val="6"/>
  </w:num>
  <w:num w:numId="6">
    <w:abstractNumId w:val="17"/>
  </w:num>
  <w:num w:numId="7">
    <w:abstractNumId w:val="1"/>
  </w:num>
  <w:num w:numId="8">
    <w:abstractNumId w:val="10"/>
  </w:num>
  <w:num w:numId="9">
    <w:abstractNumId w:val="18"/>
  </w:num>
  <w:num w:numId="10">
    <w:abstractNumId w:val="13"/>
  </w:num>
  <w:num w:numId="11">
    <w:abstractNumId w:val="2"/>
  </w:num>
  <w:num w:numId="12">
    <w:abstractNumId w:val="19"/>
  </w:num>
  <w:num w:numId="13">
    <w:abstractNumId w:val="8"/>
  </w:num>
  <w:num w:numId="14">
    <w:abstractNumId w:val="9"/>
  </w:num>
  <w:num w:numId="15">
    <w:abstractNumId w:val="4"/>
  </w:num>
  <w:num w:numId="16">
    <w:abstractNumId w:val="5"/>
  </w:num>
  <w:num w:numId="17">
    <w:abstractNumId w:val="20"/>
  </w:num>
  <w:num w:numId="18">
    <w:abstractNumId w:val="0"/>
  </w:num>
  <w:num w:numId="19">
    <w:abstractNumId w:val="1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D5"/>
    <w:rsid w:val="000B1F07"/>
    <w:rsid w:val="001D2C75"/>
    <w:rsid w:val="002267D5"/>
    <w:rsid w:val="0031694D"/>
    <w:rsid w:val="003C1E69"/>
    <w:rsid w:val="00457047"/>
    <w:rsid w:val="00464716"/>
    <w:rsid w:val="005B2AD2"/>
    <w:rsid w:val="008928F3"/>
    <w:rsid w:val="008A57EF"/>
    <w:rsid w:val="008D4C59"/>
    <w:rsid w:val="00942B25"/>
    <w:rsid w:val="009F03E5"/>
    <w:rsid w:val="00BE48FC"/>
    <w:rsid w:val="00D96FAA"/>
    <w:rsid w:val="00E51418"/>
    <w:rsid w:val="00E81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921"/>
  <w15:chartTrackingRefBased/>
  <w15:docId w15:val="{D53992D1-49B5-45C5-BF06-0C2085B5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D5"/>
    <w:pPr>
      <w:spacing w:before="120" w:after="120" w:line="252" w:lineRule="auto"/>
    </w:pPr>
    <w:rPr>
      <w:rFonts w:ascii="Open Sans" w:hAnsi="Open Sans"/>
    </w:rPr>
  </w:style>
  <w:style w:type="paragraph" w:styleId="Heading1">
    <w:name w:val="heading 1"/>
    <w:basedOn w:val="Normal"/>
    <w:next w:val="Normal"/>
    <w:link w:val="Heading1Char"/>
    <w:uiPriority w:val="9"/>
    <w:qFormat/>
    <w:rsid w:val="002267D5"/>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267D5"/>
    <w:pPr>
      <w:keepNext/>
      <w:keepLines/>
      <w:spacing w:before="40" w:after="0"/>
      <w:outlineLvl w:val="1"/>
    </w:pPr>
    <w:rPr>
      <w:rFonts w:ascii="Open Sans Semibold" w:eastAsiaTheme="majorEastAsia" w:hAnsi="Open Sans Semibold" w:cstheme="majorBidi"/>
      <w:b/>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7D5"/>
  </w:style>
  <w:style w:type="paragraph" w:styleId="Footer">
    <w:name w:val="footer"/>
    <w:basedOn w:val="Normal"/>
    <w:link w:val="FooterChar"/>
    <w:uiPriority w:val="99"/>
    <w:unhideWhenUsed/>
    <w:rsid w:val="002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D5"/>
  </w:style>
  <w:style w:type="character" w:customStyle="1" w:styleId="Heading2Char">
    <w:name w:val="Heading 2 Char"/>
    <w:basedOn w:val="DefaultParagraphFont"/>
    <w:link w:val="Heading2"/>
    <w:uiPriority w:val="9"/>
    <w:rsid w:val="002267D5"/>
    <w:rPr>
      <w:rFonts w:ascii="Open Sans Semibold" w:eastAsiaTheme="majorEastAsia" w:hAnsi="Open Sans Semibold" w:cstheme="majorBidi"/>
      <w:b/>
      <w:color w:val="595959" w:themeColor="text1" w:themeTint="A6"/>
      <w:sz w:val="28"/>
      <w:szCs w:val="26"/>
    </w:rPr>
  </w:style>
  <w:style w:type="character" w:customStyle="1" w:styleId="Heading1Char">
    <w:name w:val="Heading 1 Char"/>
    <w:basedOn w:val="DefaultParagraphFont"/>
    <w:link w:val="Heading1"/>
    <w:uiPriority w:val="9"/>
    <w:rsid w:val="002267D5"/>
    <w:rPr>
      <w:rFonts w:ascii="Open Sans" w:eastAsiaTheme="majorEastAsia" w:hAnsi="Open Sans" w:cstheme="majorBidi"/>
      <w:b/>
      <w:sz w:val="36"/>
      <w:szCs w:val="32"/>
    </w:rPr>
  </w:style>
  <w:style w:type="paragraph" w:styleId="ListParagraph">
    <w:name w:val="List Paragraph"/>
    <w:aliases w:val="List Paragraph1,Single bullet style,Bullets,Table numbering,Questions and numbered lists,List Paragraph 2"/>
    <w:basedOn w:val="Normal"/>
    <w:link w:val="ListParagraphChar"/>
    <w:uiPriority w:val="1"/>
    <w:qFormat/>
    <w:rsid w:val="002267D5"/>
    <w:pPr>
      <w:ind w:left="720"/>
      <w:contextualSpacing/>
    </w:pPr>
  </w:style>
  <w:style w:type="table" w:styleId="TableGrid">
    <w:name w:val="Table Grid"/>
    <w:aliases w:val="FedU Table Grid"/>
    <w:basedOn w:val="TableNormal"/>
    <w:uiPriority w:val="59"/>
    <w:rsid w:val="00D96F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1"/>
    <w:qFormat/>
    <w:locked/>
    <w:rsid w:val="00D96FAA"/>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2021-08-17T10:16:00Z</dcterms:created>
  <dcterms:modified xsi:type="dcterms:W3CDTF">2021-08-17T10:23:00Z</dcterms:modified>
</cp:coreProperties>
</file>