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B8D4" w14:textId="1BE4651E" w:rsidR="009257ED" w:rsidRPr="009257ED" w:rsidRDefault="009257ED" w:rsidP="009257ED">
      <w:pPr>
        <w:spacing w:before="120" w:after="120"/>
        <w:rPr>
          <w:rFonts w:cs="Arial"/>
          <w:sz w:val="36"/>
          <w:szCs w:val="36"/>
        </w:rPr>
      </w:pPr>
      <w:r w:rsidRPr="009257ED">
        <w:rPr>
          <w:rFonts w:cs="Arial"/>
          <w:sz w:val="36"/>
          <w:szCs w:val="36"/>
        </w:rPr>
        <w:t>Instructions</w:t>
      </w:r>
      <w:r>
        <w:rPr>
          <w:rFonts w:cs="Arial"/>
          <w:sz w:val="36"/>
          <w:szCs w:val="36"/>
        </w:rPr>
        <w:t xml:space="preserve"> for constructing quotes – </w:t>
      </w:r>
      <w:r w:rsidR="00785D8D">
        <w:rPr>
          <w:rFonts w:cs="Arial"/>
          <w:sz w:val="36"/>
          <w:szCs w:val="36"/>
        </w:rPr>
        <w:t xml:space="preserve">Work </w:t>
      </w:r>
      <w:r>
        <w:rPr>
          <w:rFonts w:cs="Arial"/>
          <w:sz w:val="36"/>
          <w:szCs w:val="36"/>
        </w:rPr>
        <w:t>Task 1</w:t>
      </w:r>
    </w:p>
    <w:p w14:paraId="5B61152F" w14:textId="5FC5E7E2" w:rsidR="009257ED" w:rsidRDefault="009257ED" w:rsidP="005E0793">
      <w:pPr>
        <w:pStyle w:val="ListParagraph"/>
        <w:numPr>
          <w:ilvl w:val="0"/>
          <w:numId w:val="1"/>
        </w:numPr>
        <w:spacing w:before="120" w:after="120"/>
        <w:rPr>
          <w:rFonts w:eastAsia="Carlito" w:cs="Arial"/>
        </w:rPr>
      </w:pPr>
      <w:r w:rsidRPr="009257ED">
        <w:rPr>
          <w:rFonts w:eastAsia="Carlito" w:cs="Arial"/>
        </w:rPr>
        <w:t xml:space="preserve">Research the holiday for the customers. Unless the customer has specially asked for a particular brand or service, then the choice of car hire company, accommodation, insurance and tour operators are </w:t>
      </w:r>
      <w:r w:rsidR="005C7A6E" w:rsidRPr="009257ED">
        <w:rPr>
          <w:rFonts w:eastAsia="Carlito" w:cs="Arial"/>
        </w:rPr>
        <w:t>up</w:t>
      </w:r>
      <w:r w:rsidRPr="009257ED">
        <w:rPr>
          <w:rFonts w:eastAsia="Carlito" w:cs="Arial"/>
        </w:rPr>
        <w:t xml:space="preserve"> to you, but you must supply documents to verify your costs. </w:t>
      </w:r>
    </w:p>
    <w:p w14:paraId="4ECDCCA6" w14:textId="77777777" w:rsidR="009257ED" w:rsidRDefault="009257ED" w:rsidP="005E0793">
      <w:pPr>
        <w:pStyle w:val="ListParagraph"/>
        <w:spacing w:before="120" w:after="120"/>
        <w:ind w:left="360"/>
        <w:rPr>
          <w:rFonts w:eastAsia="Carlito" w:cs="Arial"/>
        </w:rPr>
      </w:pPr>
    </w:p>
    <w:p w14:paraId="1644720F" w14:textId="2E400AB8" w:rsidR="009257ED" w:rsidRDefault="005C7A6E" w:rsidP="005E0793">
      <w:pPr>
        <w:pStyle w:val="ListParagraph"/>
        <w:numPr>
          <w:ilvl w:val="0"/>
          <w:numId w:val="1"/>
        </w:numPr>
        <w:spacing w:before="120" w:after="120"/>
        <w:rPr>
          <w:rFonts w:eastAsia="Carlito" w:cs="Arial"/>
        </w:rPr>
      </w:pPr>
      <w:r>
        <w:rPr>
          <w:rFonts w:eastAsia="Carlito" w:cs="Arial"/>
        </w:rPr>
        <w:t xml:space="preserve">Unless the customer requests an alternate airline, air tickets </w:t>
      </w:r>
      <w:r w:rsidR="009257ED" w:rsidRPr="009257ED">
        <w:rPr>
          <w:rFonts w:eastAsia="Carlito" w:cs="Arial"/>
        </w:rPr>
        <w:t>are to be booked with Qantas. You will need to check flight details online and print out documents to verify your costs.</w:t>
      </w:r>
    </w:p>
    <w:p w14:paraId="7F2C2B83" w14:textId="77777777" w:rsidR="009257ED" w:rsidRPr="009257ED" w:rsidRDefault="009257ED" w:rsidP="005E0793">
      <w:pPr>
        <w:pStyle w:val="ListParagraph"/>
        <w:spacing w:before="120" w:after="120"/>
        <w:rPr>
          <w:rFonts w:eastAsia="Carlito" w:cs="Arial"/>
        </w:rPr>
      </w:pPr>
    </w:p>
    <w:p w14:paraId="3CD2FAD8" w14:textId="7E51D48F" w:rsidR="009257ED" w:rsidRDefault="009257ED" w:rsidP="005E0793">
      <w:pPr>
        <w:pStyle w:val="ListParagraph"/>
        <w:numPr>
          <w:ilvl w:val="0"/>
          <w:numId w:val="1"/>
        </w:numPr>
        <w:spacing w:before="120" w:after="120"/>
        <w:rPr>
          <w:rFonts w:eastAsia="Carlito" w:cs="Arial"/>
        </w:rPr>
      </w:pPr>
      <w:r w:rsidRPr="009257ED">
        <w:rPr>
          <w:rFonts w:eastAsia="Carlito" w:cs="Arial"/>
        </w:rPr>
        <w:t>Bunjappy are receiving 10% commission from all suppliers except Qantas (5%) and insurance (40%). Commission is deducted from the gross amount provided by suppliers.</w:t>
      </w:r>
    </w:p>
    <w:p w14:paraId="563ED8D4" w14:textId="77777777" w:rsidR="005C7A6E" w:rsidRPr="005C7A6E" w:rsidRDefault="005C7A6E" w:rsidP="005E0793">
      <w:pPr>
        <w:pStyle w:val="ListParagraph"/>
        <w:spacing w:before="120" w:after="120"/>
        <w:rPr>
          <w:rFonts w:eastAsia="Carlito" w:cs="Arial"/>
        </w:rPr>
      </w:pPr>
    </w:p>
    <w:p w14:paraId="39118143" w14:textId="0D58A8AF" w:rsidR="009257ED" w:rsidRDefault="009257ED" w:rsidP="005E0793">
      <w:pPr>
        <w:pStyle w:val="ListParagraph"/>
        <w:numPr>
          <w:ilvl w:val="0"/>
          <w:numId w:val="1"/>
        </w:numPr>
        <w:spacing w:before="120" w:after="120"/>
        <w:rPr>
          <w:rFonts w:eastAsia="Carlito" w:cs="Arial"/>
        </w:rPr>
      </w:pPr>
      <w:r w:rsidRPr="005C7A6E">
        <w:rPr>
          <w:rFonts w:eastAsia="Carlito" w:cs="Arial"/>
        </w:rPr>
        <w:t>Create a cost</w:t>
      </w:r>
      <w:r w:rsidR="005C7A6E" w:rsidRPr="005C7A6E">
        <w:rPr>
          <w:rFonts w:eastAsia="Carlito" w:cs="Arial"/>
        </w:rPr>
        <w:t>i</w:t>
      </w:r>
      <w:r w:rsidRPr="005C7A6E">
        <w:rPr>
          <w:rFonts w:eastAsia="Carlito" w:cs="Arial"/>
        </w:rPr>
        <w:t>ng sheet for your quotat</w:t>
      </w:r>
      <w:r w:rsidR="005C7A6E" w:rsidRPr="005C7A6E">
        <w:rPr>
          <w:rFonts w:eastAsia="Carlito" w:cs="Arial"/>
        </w:rPr>
        <w:t>i</w:t>
      </w:r>
      <w:r w:rsidRPr="005C7A6E">
        <w:rPr>
          <w:rFonts w:eastAsia="Carlito" w:cs="Arial"/>
        </w:rPr>
        <w:t>on including gross, commission and net costs. Include your</w:t>
      </w:r>
      <w:r w:rsidR="005C7A6E" w:rsidRPr="005C7A6E">
        <w:rPr>
          <w:rFonts w:eastAsia="Carlito" w:cs="Arial"/>
        </w:rPr>
        <w:t xml:space="preserve"> </w:t>
      </w:r>
      <w:r w:rsidRPr="005C7A6E">
        <w:rPr>
          <w:rFonts w:eastAsia="Carlito" w:cs="Arial"/>
        </w:rPr>
        <w:t>percentage yield and booking terms and condit</w:t>
      </w:r>
      <w:r w:rsidR="005C7A6E" w:rsidRPr="005C7A6E">
        <w:rPr>
          <w:rFonts w:eastAsia="Carlito" w:cs="Arial"/>
        </w:rPr>
        <w:t>i</w:t>
      </w:r>
      <w:r w:rsidRPr="005C7A6E">
        <w:rPr>
          <w:rFonts w:eastAsia="Carlito" w:cs="Arial"/>
        </w:rPr>
        <w:t>ons.</w:t>
      </w:r>
    </w:p>
    <w:p w14:paraId="08CAC574" w14:textId="77777777" w:rsidR="005C7A6E" w:rsidRPr="005C7A6E" w:rsidRDefault="005C7A6E" w:rsidP="005E0793">
      <w:pPr>
        <w:pStyle w:val="ListParagraph"/>
        <w:spacing w:before="120" w:after="120"/>
        <w:rPr>
          <w:rFonts w:eastAsia="Carlito" w:cs="Arial"/>
        </w:rPr>
      </w:pPr>
    </w:p>
    <w:p w14:paraId="523AB341" w14:textId="5D5C4834" w:rsidR="009257ED" w:rsidRDefault="009257ED" w:rsidP="005E0793">
      <w:pPr>
        <w:pStyle w:val="ListParagraph"/>
        <w:numPr>
          <w:ilvl w:val="0"/>
          <w:numId w:val="1"/>
        </w:numPr>
        <w:spacing w:before="120" w:after="120"/>
        <w:rPr>
          <w:rFonts w:eastAsia="Carlito" w:cs="Arial"/>
        </w:rPr>
      </w:pPr>
      <w:r w:rsidRPr="005C7A6E">
        <w:rPr>
          <w:rFonts w:eastAsia="Carlito" w:cs="Arial"/>
        </w:rPr>
        <w:t>Prepare a detailed quotat</w:t>
      </w:r>
      <w:r w:rsidR="005C7A6E" w:rsidRPr="005C7A6E">
        <w:rPr>
          <w:rFonts w:eastAsia="Carlito" w:cs="Arial"/>
        </w:rPr>
        <w:t>i</w:t>
      </w:r>
      <w:r w:rsidRPr="005C7A6E">
        <w:rPr>
          <w:rFonts w:eastAsia="Carlito" w:cs="Arial"/>
        </w:rPr>
        <w:t>on for your customer on company letterhead including terms and condit</w:t>
      </w:r>
      <w:r w:rsidR="005C7A6E" w:rsidRPr="005C7A6E">
        <w:rPr>
          <w:rFonts w:eastAsia="Carlito" w:cs="Arial"/>
        </w:rPr>
        <w:t>i</w:t>
      </w:r>
      <w:r w:rsidRPr="005C7A6E">
        <w:rPr>
          <w:rFonts w:eastAsia="Carlito" w:cs="Arial"/>
        </w:rPr>
        <w:t>ons</w:t>
      </w:r>
      <w:r w:rsidR="005C7A6E" w:rsidRPr="005C7A6E">
        <w:rPr>
          <w:rFonts w:eastAsia="Carlito" w:cs="Arial"/>
        </w:rPr>
        <w:t xml:space="preserve"> </w:t>
      </w:r>
      <w:r w:rsidRPr="005C7A6E">
        <w:rPr>
          <w:rFonts w:eastAsia="Carlito" w:cs="Arial"/>
        </w:rPr>
        <w:t xml:space="preserve">and </w:t>
      </w:r>
      <w:r w:rsidR="005C7A6E" w:rsidRPr="005C7A6E">
        <w:rPr>
          <w:rFonts w:eastAsia="Carlito" w:cs="Arial"/>
        </w:rPr>
        <w:t>limitations</w:t>
      </w:r>
      <w:r w:rsidRPr="005C7A6E">
        <w:rPr>
          <w:rFonts w:eastAsia="Carlito" w:cs="Arial"/>
        </w:rPr>
        <w:t>.</w:t>
      </w:r>
    </w:p>
    <w:p w14:paraId="6515FD73" w14:textId="77777777" w:rsidR="005C7A6E" w:rsidRPr="005C7A6E" w:rsidRDefault="005C7A6E" w:rsidP="005E0793">
      <w:pPr>
        <w:pStyle w:val="ListParagraph"/>
        <w:spacing w:before="120" w:after="120"/>
        <w:rPr>
          <w:rFonts w:eastAsia="Carlito" w:cs="Arial"/>
        </w:rPr>
      </w:pPr>
    </w:p>
    <w:p w14:paraId="3F4E2193" w14:textId="6399378E" w:rsidR="009257ED" w:rsidRDefault="009257ED" w:rsidP="005E0793">
      <w:pPr>
        <w:pStyle w:val="ListParagraph"/>
        <w:numPr>
          <w:ilvl w:val="0"/>
          <w:numId w:val="1"/>
        </w:numPr>
        <w:spacing w:before="120" w:after="120"/>
        <w:rPr>
          <w:rFonts w:eastAsia="Carlito" w:cs="Arial"/>
        </w:rPr>
      </w:pPr>
      <w:r w:rsidRPr="005C7A6E">
        <w:rPr>
          <w:rFonts w:eastAsia="Carlito" w:cs="Arial"/>
        </w:rPr>
        <w:t xml:space="preserve">Do a final check of your </w:t>
      </w:r>
      <w:r w:rsidR="005C7A6E" w:rsidRPr="005C7A6E">
        <w:rPr>
          <w:rFonts w:eastAsia="Carlito" w:cs="Arial"/>
        </w:rPr>
        <w:t>quotation</w:t>
      </w:r>
      <w:r w:rsidRPr="005C7A6E">
        <w:rPr>
          <w:rFonts w:eastAsia="Carlito" w:cs="Arial"/>
        </w:rPr>
        <w:t xml:space="preserve">, checking each product </w:t>
      </w:r>
      <w:r w:rsidR="005C7A6E" w:rsidRPr="005C7A6E">
        <w:rPr>
          <w:rFonts w:eastAsia="Carlito" w:cs="Arial"/>
        </w:rPr>
        <w:t>calculation</w:t>
      </w:r>
      <w:r w:rsidRPr="005C7A6E">
        <w:rPr>
          <w:rFonts w:eastAsia="Carlito" w:cs="Arial"/>
        </w:rPr>
        <w:t xml:space="preserve"> against your </w:t>
      </w:r>
      <w:r w:rsidR="005C7A6E" w:rsidRPr="005C7A6E">
        <w:rPr>
          <w:rFonts w:eastAsia="Carlito" w:cs="Arial"/>
        </w:rPr>
        <w:t xml:space="preserve">pricing information </w:t>
      </w:r>
      <w:r w:rsidRPr="005C7A6E">
        <w:rPr>
          <w:rFonts w:eastAsia="Carlito" w:cs="Arial"/>
        </w:rPr>
        <w:t xml:space="preserve">and printouts. Provide a total of all your </w:t>
      </w:r>
      <w:r w:rsidR="005C7A6E" w:rsidRPr="005C7A6E">
        <w:rPr>
          <w:rFonts w:eastAsia="Carlito" w:cs="Arial"/>
        </w:rPr>
        <w:t>I</w:t>
      </w:r>
      <w:r w:rsidRPr="005C7A6E">
        <w:rPr>
          <w:rFonts w:eastAsia="Carlito" w:cs="Arial"/>
        </w:rPr>
        <w:t xml:space="preserve">nternet printouts and ensure these equal your </w:t>
      </w:r>
      <w:r w:rsidR="005C7A6E" w:rsidRPr="005C7A6E">
        <w:rPr>
          <w:rFonts w:eastAsia="Carlito" w:cs="Arial"/>
        </w:rPr>
        <w:t>quotation</w:t>
      </w:r>
      <w:r w:rsidRPr="005C7A6E">
        <w:rPr>
          <w:rFonts w:eastAsia="Carlito" w:cs="Arial"/>
        </w:rPr>
        <w:t xml:space="preserve"> total.</w:t>
      </w:r>
    </w:p>
    <w:p w14:paraId="4E586915" w14:textId="77777777" w:rsidR="005C7A6E" w:rsidRPr="005C7A6E" w:rsidRDefault="005C7A6E" w:rsidP="005E0793">
      <w:pPr>
        <w:pStyle w:val="ListParagraph"/>
        <w:spacing w:before="120" w:after="120"/>
        <w:rPr>
          <w:rFonts w:eastAsia="Carlito" w:cs="Arial"/>
        </w:rPr>
      </w:pPr>
    </w:p>
    <w:p w14:paraId="2773C6D3" w14:textId="50EAD9A9" w:rsidR="009257ED" w:rsidRDefault="009257ED" w:rsidP="005E0793">
      <w:pPr>
        <w:pStyle w:val="ListParagraph"/>
        <w:numPr>
          <w:ilvl w:val="0"/>
          <w:numId w:val="1"/>
        </w:numPr>
        <w:spacing w:before="120" w:after="120"/>
        <w:rPr>
          <w:rFonts w:eastAsia="Carlito" w:cs="Arial"/>
        </w:rPr>
      </w:pPr>
      <w:r w:rsidRPr="005C7A6E">
        <w:rPr>
          <w:rFonts w:eastAsia="Carlito" w:cs="Arial"/>
        </w:rPr>
        <w:t xml:space="preserve">Complete a bibliography </w:t>
      </w:r>
      <w:r w:rsidR="005C7A6E" w:rsidRPr="005C7A6E">
        <w:rPr>
          <w:rFonts w:eastAsia="Carlito" w:cs="Arial"/>
        </w:rPr>
        <w:t>listing</w:t>
      </w:r>
      <w:r w:rsidRPr="005C7A6E">
        <w:rPr>
          <w:rFonts w:eastAsia="Carlito" w:cs="Arial"/>
        </w:rPr>
        <w:t xml:space="preserve"> all your sources.</w:t>
      </w:r>
    </w:p>
    <w:p w14:paraId="0CECA99A" w14:textId="77777777" w:rsidR="005C7A6E" w:rsidRPr="005C7A6E" w:rsidRDefault="005C7A6E" w:rsidP="005E0793">
      <w:pPr>
        <w:pStyle w:val="ListParagraph"/>
        <w:spacing w:before="120" w:after="120"/>
        <w:rPr>
          <w:rFonts w:eastAsia="Carlito" w:cs="Arial"/>
        </w:rPr>
      </w:pPr>
    </w:p>
    <w:p w14:paraId="515E610E" w14:textId="2129E153" w:rsidR="00983099" w:rsidRPr="005C7A6E" w:rsidRDefault="009257ED" w:rsidP="005E0793">
      <w:pPr>
        <w:pStyle w:val="ListParagraph"/>
        <w:numPr>
          <w:ilvl w:val="0"/>
          <w:numId w:val="1"/>
        </w:numPr>
        <w:spacing w:before="120" w:after="120"/>
        <w:rPr>
          <w:rFonts w:cs="Arial"/>
        </w:rPr>
      </w:pPr>
      <w:r w:rsidRPr="005C7A6E">
        <w:rPr>
          <w:rFonts w:eastAsia="Carlito" w:cs="Arial"/>
        </w:rPr>
        <w:t xml:space="preserve">Attach copies of all your internet print outs and brochures to support your </w:t>
      </w:r>
      <w:r w:rsidR="005C7A6E" w:rsidRPr="005C7A6E">
        <w:rPr>
          <w:rFonts w:eastAsia="Carlito" w:cs="Arial"/>
        </w:rPr>
        <w:t>quotation</w:t>
      </w:r>
      <w:r w:rsidRPr="005C7A6E">
        <w:rPr>
          <w:rFonts w:eastAsia="Carlito" w:cs="Arial"/>
        </w:rPr>
        <w:t>.</w:t>
      </w:r>
    </w:p>
    <w:sectPr w:rsidR="00983099" w:rsidRPr="005C7A6E" w:rsidSect="009257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50735"/>
    <w:multiLevelType w:val="hybridMultilevel"/>
    <w:tmpl w:val="654A3E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6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D"/>
    <w:rsid w:val="00113A58"/>
    <w:rsid w:val="004324FD"/>
    <w:rsid w:val="005C7A6E"/>
    <w:rsid w:val="005E0793"/>
    <w:rsid w:val="00785D8D"/>
    <w:rsid w:val="009257ED"/>
    <w:rsid w:val="00BD7468"/>
    <w:rsid w:val="00E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F4AC"/>
  <w15:chartTrackingRefBased/>
  <w15:docId w15:val="{9947B139-9F5C-4E67-9F0B-01FF46CB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E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4</cp:revision>
  <dcterms:created xsi:type="dcterms:W3CDTF">2022-11-23T03:15:00Z</dcterms:created>
  <dcterms:modified xsi:type="dcterms:W3CDTF">2022-11-27T05:31:00Z</dcterms:modified>
</cp:coreProperties>
</file>