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0B6F" w14:textId="3066AD88" w:rsidR="008650D4" w:rsidRPr="00B56637" w:rsidRDefault="00B56637">
      <w:pPr>
        <w:rPr>
          <w:rFonts w:ascii="Open Sans" w:hAnsi="Open Sans" w:cs="Open Sans"/>
          <w:b/>
          <w:bCs/>
          <w:sz w:val="36"/>
          <w:szCs w:val="36"/>
        </w:rPr>
      </w:pPr>
      <w:r w:rsidRPr="00B56637">
        <w:rPr>
          <w:rFonts w:ascii="Open Sans" w:hAnsi="Open Sans" w:cs="Open Sans"/>
          <w:b/>
          <w:bCs/>
          <w:sz w:val="36"/>
          <w:szCs w:val="36"/>
        </w:rPr>
        <w:t xml:space="preserve">Task 6 </w:t>
      </w:r>
    </w:p>
    <w:p w14:paraId="6E1BFB24" w14:textId="288527A5" w:rsidR="00B56637" w:rsidRPr="00E6253E" w:rsidRDefault="00B56637">
      <w:pPr>
        <w:rPr>
          <w:rFonts w:ascii="Open Sans" w:hAnsi="Open Sans" w:cs="Open Sans"/>
          <w:b/>
          <w:bCs/>
          <w:sz w:val="24"/>
          <w:szCs w:val="24"/>
        </w:rPr>
      </w:pPr>
      <w:r w:rsidRPr="00E6253E">
        <w:rPr>
          <w:rFonts w:ascii="Open Sans" w:hAnsi="Open Sans" w:cs="Open Sans"/>
          <w:b/>
          <w:bCs/>
          <w:sz w:val="24"/>
          <w:szCs w:val="24"/>
        </w:rPr>
        <w:t>Admin Task 2</w:t>
      </w:r>
    </w:p>
    <w:p w14:paraId="4421607E" w14:textId="77777777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Support staff are forming teams to look at different areas.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 You are part of the </w:t>
      </w: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team creating a table of the recommended </w:t>
      </w:r>
      <w:r w:rsidRPr="00E6253E">
        <w:rPr>
          <w:rFonts w:ascii="Open Sans" w:hAnsi="Open Sans" w:cs="Open Sans"/>
          <w:color w:val="1E2D33"/>
          <w:sz w:val="24"/>
          <w:szCs w:val="24"/>
        </w:rPr>
        <w:t>software applications for compressing files (making ‘zipped’ files).</w:t>
      </w:r>
      <w:r w:rsidRPr="00E6253E">
        <w:rPr>
          <w:rFonts w:ascii="Open Sans" w:hAnsi="Open Sans" w:cs="Open Sans"/>
          <w:color w:val="1E2D33"/>
          <w:sz w:val="24"/>
          <w:szCs w:val="24"/>
        </w:rPr>
        <w:br/>
      </w:r>
    </w:p>
    <w:p w14:paraId="29DC13B1" w14:textId="77777777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You are, as part of the team, t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o identify up to six applications that can compress files </w:t>
      </w:r>
      <w:r w:rsidRPr="00E6253E">
        <w:rPr>
          <w:rFonts w:ascii="Open Sans" w:hAnsi="Open Sans" w:cs="Open Sans"/>
          <w:color w:val="1E2D33"/>
          <w:sz w:val="24"/>
          <w:szCs w:val="24"/>
        </w:rPr>
        <w:t>to be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 attached to emails and reduc</w:t>
      </w:r>
      <w:r w:rsidRPr="00E6253E">
        <w:rPr>
          <w:rFonts w:ascii="Open Sans" w:hAnsi="Open Sans" w:cs="Open Sans"/>
          <w:color w:val="1E2D33"/>
          <w:sz w:val="24"/>
          <w:szCs w:val="24"/>
        </w:rPr>
        <w:t>e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 file size for storage. </w:t>
      </w:r>
    </w:p>
    <w:p w14:paraId="5016DF70" w14:textId="77777777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</w:p>
    <w:p w14:paraId="18C3FDE1" w14:textId="77777777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 xml:space="preserve">The task requires you to identify up to 6 applications that can do this task, 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detail the strengths and weaknesses 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of each application </w:t>
      </w:r>
      <w:r w:rsidRPr="00E6253E">
        <w:rPr>
          <w:rFonts w:ascii="Open Sans" w:hAnsi="Open Sans" w:cs="Open Sans"/>
          <w:color w:val="1E2D33"/>
          <w:sz w:val="24"/>
          <w:szCs w:val="24"/>
        </w:rPr>
        <w:t>and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 summarise this information in a table. </w:t>
      </w:r>
    </w:p>
    <w:p w14:paraId="49AEC36A" w14:textId="7435B9AF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</w:p>
    <w:p w14:paraId="3764B3E8" w14:textId="77777777" w:rsidR="00B56637" w:rsidRPr="00B56637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sz w:val="24"/>
          <w:szCs w:val="24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You will need to include the following information in the table:</w:t>
      </w:r>
    </w:p>
    <w:p w14:paraId="2D5697DC" w14:textId="6790C89E" w:rsidR="00B56637" w:rsidRPr="00B56637" w:rsidRDefault="00B56637" w:rsidP="00B56637">
      <w:pPr>
        <w:numPr>
          <w:ilvl w:val="0"/>
          <w:numId w:val="1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Name of the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application</w:t>
      </w:r>
    </w:p>
    <w:p w14:paraId="6E0C9ED2" w14:textId="7C675DB6" w:rsidR="00B56637" w:rsidRPr="00B56637" w:rsidRDefault="00B56637" w:rsidP="00B56637">
      <w:pPr>
        <w:numPr>
          <w:ilvl w:val="0"/>
          <w:numId w:val="1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URL Address (Internet Site Address)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 where the application can be purchased</w:t>
      </w:r>
    </w:p>
    <w:p w14:paraId="7535DE90" w14:textId="1064A080" w:rsidR="00B56637" w:rsidRPr="00B56637" w:rsidRDefault="00B56637" w:rsidP="00B56637">
      <w:pPr>
        <w:numPr>
          <w:ilvl w:val="0"/>
          <w:numId w:val="1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Strengths of this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application</w:t>
      </w: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 (in dot points)</w:t>
      </w:r>
    </w:p>
    <w:p w14:paraId="313A4E5E" w14:textId="77777777" w:rsidR="00E6253E" w:rsidRDefault="00B56637" w:rsidP="00E6253E">
      <w:pPr>
        <w:numPr>
          <w:ilvl w:val="0"/>
          <w:numId w:val="1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Weaknesses of this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application</w:t>
      </w: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 (in dot points)</w:t>
      </w:r>
    </w:p>
    <w:p w14:paraId="06ABADC6" w14:textId="306BC391" w:rsidR="00B56637" w:rsidRPr="00B56637" w:rsidRDefault="00B56637" w:rsidP="00E6253E">
      <w:pPr>
        <w:numPr>
          <w:ilvl w:val="0"/>
          <w:numId w:val="1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Country in which the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application appears to come from</w:t>
      </w:r>
    </w:p>
    <w:p w14:paraId="426CB104" w14:textId="31EF702A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Finally your team is to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 provide a recommendation wh</w:t>
      </w:r>
      <w:r w:rsidRPr="00E6253E">
        <w:rPr>
          <w:rFonts w:ascii="Open Sans" w:hAnsi="Open Sans" w:cs="Open Sans"/>
          <w:color w:val="1E2D33"/>
          <w:sz w:val="24"/>
          <w:szCs w:val="24"/>
        </w:rPr>
        <w:t>ich</w:t>
      </w:r>
      <w:r w:rsidRPr="00E6253E">
        <w:rPr>
          <w:rFonts w:ascii="Open Sans" w:hAnsi="Open Sans" w:cs="Open Sans"/>
          <w:color w:val="1E2D33"/>
          <w:sz w:val="24"/>
          <w:szCs w:val="24"/>
        </w:rPr>
        <w:t xml:space="preserve"> </w:t>
      </w:r>
      <w:r w:rsidRPr="00E6253E">
        <w:rPr>
          <w:rFonts w:ascii="Open Sans" w:hAnsi="Open Sans" w:cs="Open Sans"/>
          <w:color w:val="1E2D33"/>
          <w:sz w:val="24"/>
          <w:szCs w:val="24"/>
        </w:rPr>
        <w:t>application should be used by our staff. The decision is to be made on the criteria of:</w:t>
      </w:r>
    </w:p>
    <w:p w14:paraId="7711E2CB" w14:textId="77777777" w:rsidR="00B56637" w:rsidRPr="00E6253E" w:rsidRDefault="00B56637" w:rsidP="00E62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Effectiveness</w:t>
      </w:r>
    </w:p>
    <w:p w14:paraId="6CC20053" w14:textId="77777777" w:rsidR="00B56637" w:rsidRPr="00E6253E" w:rsidRDefault="00B56637" w:rsidP="00E62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Flexibility of use</w:t>
      </w:r>
    </w:p>
    <w:p w14:paraId="777BF7C7" w14:textId="77777777" w:rsidR="00B56637" w:rsidRPr="00E6253E" w:rsidRDefault="00B56637" w:rsidP="00E62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Features of the application Cost</w:t>
      </w:r>
    </w:p>
    <w:p w14:paraId="0B63F9E0" w14:textId="77777777" w:rsidR="00B56637" w:rsidRPr="00E6253E" w:rsidRDefault="00B56637" w:rsidP="00E62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>Security</w:t>
      </w:r>
    </w:p>
    <w:p w14:paraId="3C22F851" w14:textId="77777777" w:rsidR="00B56637" w:rsidRPr="00E6253E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hAnsi="Open Sans" w:cs="Open Sans"/>
          <w:color w:val="1E2D33"/>
          <w:sz w:val="24"/>
          <w:szCs w:val="24"/>
        </w:rPr>
      </w:pPr>
    </w:p>
    <w:p w14:paraId="62C374E7" w14:textId="52F99AFC" w:rsidR="00B56637" w:rsidRPr="00B56637" w:rsidRDefault="00B56637" w:rsidP="00B56637">
      <w:pPr>
        <w:autoSpaceDE w:val="0"/>
        <w:autoSpaceDN w:val="0"/>
        <w:adjustRightInd w:val="0"/>
        <w:spacing w:before="2" w:after="2" w:line="252" w:lineRule="auto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E6253E">
        <w:rPr>
          <w:rFonts w:ascii="Open Sans" w:hAnsi="Open Sans" w:cs="Open Sans"/>
          <w:color w:val="1E2D33"/>
          <w:sz w:val="24"/>
          <w:szCs w:val="24"/>
        </w:rPr>
        <w:t xml:space="preserve">The recommendation is </w:t>
      </w:r>
      <w:r w:rsidR="00E6253E" w:rsidRPr="00E6253E">
        <w:rPr>
          <w:rFonts w:ascii="Open Sans" w:hAnsi="Open Sans" w:cs="Open Sans"/>
          <w:color w:val="1E2D33"/>
          <w:sz w:val="24"/>
          <w:szCs w:val="24"/>
        </w:rPr>
        <w:t xml:space="preserve">to </w:t>
      </w:r>
      <w:r w:rsidRPr="00E6253E">
        <w:rPr>
          <w:rFonts w:ascii="Open Sans" w:hAnsi="Open Sans" w:cs="Open Sans"/>
          <w:color w:val="1E2D33"/>
          <w:sz w:val="24"/>
          <w:szCs w:val="24"/>
        </w:rPr>
        <w:t>have a paragraph addressing each of the criteria.</w:t>
      </w:r>
    </w:p>
    <w:p w14:paraId="7F68A651" w14:textId="2FE92DA6" w:rsidR="00B56637" w:rsidRPr="00B56637" w:rsidRDefault="00B56637" w:rsidP="00B56637">
      <w:p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You will need to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hold virtual meetings</w:t>
      </w: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 other team members and work together on this activity. As a team you will need to:</w:t>
      </w:r>
    </w:p>
    <w:p w14:paraId="6CC180E9" w14:textId="7DC044ED" w:rsidR="00B56637" w:rsidRPr="00B56637" w:rsidRDefault="00B56637" w:rsidP="00B56637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Split the activity into individual tasks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567B64DA" w14:textId="4B9066B0" w:rsidR="00B56637" w:rsidRPr="00B56637" w:rsidRDefault="00B56637" w:rsidP="00B56637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Allocate the tasks between the team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56D8E2EC" w14:textId="64D7F2F4" w:rsidR="00B56637" w:rsidRPr="00B56637" w:rsidRDefault="00B56637" w:rsidP="00B56637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Set timelines for completing the tasks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59866EDE" w14:textId="47355A59" w:rsidR="00B56637" w:rsidRPr="00B56637" w:rsidRDefault="00B56637" w:rsidP="00B56637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Monitor your progress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15583383" w14:textId="6C59AC56" w:rsidR="00B56637" w:rsidRPr="00B56637" w:rsidRDefault="00B56637" w:rsidP="00B56637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Share the findings of individual tasks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6CD61142" w14:textId="44758AC6" w:rsidR="00E6253E" w:rsidRDefault="00B56637" w:rsidP="00E6253E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Agree on the content and recommendations</w:t>
      </w:r>
      <w:r w:rsid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.</w:t>
      </w:r>
    </w:p>
    <w:p w14:paraId="6883E387" w14:textId="77777777" w:rsidR="00E6253E" w:rsidRDefault="00B56637" w:rsidP="00E6253E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Prepare your team's report in an Excel table.</w:t>
      </w:r>
    </w:p>
    <w:p w14:paraId="174EA1B6" w14:textId="5AD8A66D" w:rsidR="00B56637" w:rsidRPr="00E6253E" w:rsidRDefault="00B56637" w:rsidP="00E6253E">
      <w:pPr>
        <w:numPr>
          <w:ilvl w:val="0"/>
          <w:numId w:val="3"/>
        </w:numPr>
        <w:spacing w:before="100" w:beforeAutospacing="1" w:after="100" w:afterAutospacing="1" w:line="340" w:lineRule="atLeast"/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</w:pPr>
      <w:r w:rsidRPr="00B56637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 xml:space="preserve">Submit the table </w:t>
      </w:r>
      <w:r w:rsidRPr="00E6253E">
        <w:rPr>
          <w:rFonts w:ascii="Open Sans" w:eastAsia="Times New Roman" w:hAnsi="Open Sans" w:cs="Open Sans"/>
          <w:color w:val="333333"/>
          <w:sz w:val="24"/>
          <w:szCs w:val="24"/>
          <w:lang w:eastAsia="en-AU"/>
        </w:rPr>
        <w:t>and recommendation to your supervisor (teacher).</w:t>
      </w:r>
    </w:p>
    <w:sectPr w:rsidR="00B56637" w:rsidRPr="00E6253E" w:rsidSect="00E625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16E"/>
    <w:multiLevelType w:val="multilevel"/>
    <w:tmpl w:val="4D3E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D588F"/>
    <w:multiLevelType w:val="hybridMultilevel"/>
    <w:tmpl w:val="764C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0780"/>
    <w:multiLevelType w:val="multilevel"/>
    <w:tmpl w:val="BFB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E76EE"/>
    <w:multiLevelType w:val="multilevel"/>
    <w:tmpl w:val="A32C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A2801"/>
    <w:multiLevelType w:val="multilevel"/>
    <w:tmpl w:val="EBC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4F5FFD"/>
    <w:multiLevelType w:val="multilevel"/>
    <w:tmpl w:val="4D9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37"/>
    <w:rsid w:val="00457047"/>
    <w:rsid w:val="00B56637"/>
    <w:rsid w:val="00E51418"/>
    <w:rsid w:val="00E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BD55"/>
  <w15:chartTrackingRefBased/>
  <w15:docId w15:val="{12C50EDB-CC59-4066-A27C-72B238A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6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2021-08-07T09:20:00Z</dcterms:created>
  <dcterms:modified xsi:type="dcterms:W3CDTF">2021-08-07T10:26:00Z</dcterms:modified>
</cp:coreProperties>
</file>