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403" w14:textId="77777777" w:rsidR="00E75D11" w:rsidRPr="003F1433" w:rsidRDefault="00E75D11" w:rsidP="00E75D11">
      <w:pPr>
        <w:pStyle w:val="Title"/>
        <w:rPr>
          <w:rFonts w:cs="Arial"/>
        </w:rPr>
      </w:pPr>
      <w:r w:rsidRPr="003F1433">
        <w:rPr>
          <w:rFonts w:cs="Arial"/>
        </w:rPr>
        <w:t>Task Planning Sheet</w:t>
      </w:r>
    </w:p>
    <w:p w14:paraId="1F47792E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14009522" w14:textId="30B1DABF" w:rsidR="00E75D11" w:rsidRPr="003F1433" w:rsidRDefault="00E70E7A" w:rsidP="00E75D11">
      <w:pPr>
        <w:pStyle w:val="Title"/>
        <w:rPr>
          <w:rFonts w:cs="Arial"/>
          <w:sz w:val="32"/>
          <w:szCs w:val="32"/>
        </w:rPr>
      </w:pPr>
      <w:r w:rsidRPr="003F1433">
        <w:rPr>
          <w:rFonts w:cs="Arial"/>
          <w:sz w:val="32"/>
          <w:szCs w:val="32"/>
        </w:rPr>
        <w:t xml:space="preserve">Task </w:t>
      </w:r>
      <w:r w:rsidR="00C8270E">
        <w:rPr>
          <w:rFonts w:cs="Arial"/>
          <w:sz w:val="32"/>
          <w:szCs w:val="32"/>
        </w:rPr>
        <w:t>7</w:t>
      </w:r>
      <w:r w:rsidR="00D63050" w:rsidRPr="003F1433">
        <w:rPr>
          <w:rFonts w:cs="Arial"/>
          <w:sz w:val="32"/>
          <w:szCs w:val="32"/>
        </w:rPr>
        <w:t xml:space="preserve"> </w:t>
      </w:r>
      <w:r w:rsidR="00F16AFB" w:rsidRPr="003F1433">
        <w:rPr>
          <w:rFonts w:cs="Arial"/>
          <w:sz w:val="32"/>
          <w:szCs w:val="32"/>
        </w:rPr>
        <w:t>–</w:t>
      </w:r>
      <w:r w:rsidR="00B01CCD" w:rsidRPr="003F1433">
        <w:rPr>
          <w:rFonts w:cs="Arial"/>
          <w:sz w:val="32"/>
          <w:szCs w:val="32"/>
        </w:rPr>
        <w:t xml:space="preserve"> </w:t>
      </w:r>
      <w:r w:rsidR="00C8270E">
        <w:rPr>
          <w:rFonts w:cs="Arial"/>
          <w:sz w:val="32"/>
          <w:szCs w:val="32"/>
        </w:rPr>
        <w:t xml:space="preserve">Dealing with </w:t>
      </w:r>
      <w:r w:rsidR="00040205">
        <w:rPr>
          <w:rFonts w:cs="Arial"/>
          <w:sz w:val="32"/>
          <w:szCs w:val="32"/>
        </w:rPr>
        <w:t>customers</w:t>
      </w:r>
    </w:p>
    <w:p w14:paraId="7565EE66" w14:textId="77777777" w:rsidR="00E75D11" w:rsidRPr="003F1433" w:rsidRDefault="00E75D11" w:rsidP="00E75D11">
      <w:pPr>
        <w:pStyle w:val="Title"/>
        <w:rPr>
          <w:rFonts w:cs="Arial"/>
          <w:sz w:val="28"/>
          <w:szCs w:val="28"/>
        </w:rPr>
      </w:pPr>
    </w:p>
    <w:p w14:paraId="6277AFF8" w14:textId="77777777" w:rsidR="008E43AB" w:rsidRPr="003F1433" w:rsidRDefault="008E43AB" w:rsidP="008E43AB">
      <w:pPr>
        <w:pStyle w:val="StyleBodyText210ptBoldGray-50TopThin-thicksmallg"/>
        <w:jc w:val="center"/>
        <w:rPr>
          <w:rFonts w:cs="Arial"/>
          <w:sz w:val="16"/>
          <w:szCs w:val="16"/>
        </w:rPr>
      </w:pPr>
    </w:p>
    <w:p w14:paraId="24A6B31C" w14:textId="21C71D02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 xml:space="preserve">The Task Planning Sheet is designed to provide you with a clear list of the activities you will need to undertake </w:t>
      </w:r>
      <w:r w:rsidR="00E66DCF" w:rsidRPr="00E84325">
        <w:rPr>
          <w:rFonts w:cs="Arial"/>
          <w:color w:val="404040" w:themeColor="text1" w:themeTint="BF"/>
          <w:sz w:val="16"/>
          <w:szCs w:val="16"/>
        </w:rPr>
        <w:t>to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 complete y</w:t>
      </w:r>
      <w:r w:rsidR="00975C80" w:rsidRPr="00E84325">
        <w:rPr>
          <w:rFonts w:cs="Arial"/>
          <w:color w:val="404040" w:themeColor="text1" w:themeTint="BF"/>
          <w:sz w:val="16"/>
          <w:szCs w:val="16"/>
        </w:rPr>
        <w:t>our assigned tasks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It is suggested that you complete the activities in the order they are listed.  You must submit your completed ‘Task Planning Sheet’ </w:t>
      </w:r>
      <w:r w:rsidR="00D03C9A" w:rsidRPr="00E84325">
        <w:rPr>
          <w:rFonts w:cs="Arial"/>
          <w:color w:val="404040" w:themeColor="text1" w:themeTint="BF"/>
          <w:sz w:val="16"/>
          <w:szCs w:val="16"/>
        </w:rPr>
        <w:t xml:space="preserve">to </w:t>
      </w:r>
      <w:r w:rsidR="00B01CCD" w:rsidRPr="00E84325">
        <w:rPr>
          <w:rFonts w:cs="Arial"/>
          <w:color w:val="404040" w:themeColor="text1" w:themeTint="BF"/>
          <w:sz w:val="16"/>
          <w:szCs w:val="16"/>
        </w:rPr>
        <w:t>verify completion of the competencies that form a part of this task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. </w:t>
      </w:r>
    </w:p>
    <w:p w14:paraId="2A31EFDF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58CC086A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  <w:r w:rsidRPr="00E84325">
        <w:rPr>
          <w:rFonts w:cs="Arial"/>
          <w:color w:val="404040" w:themeColor="text1" w:themeTint="BF"/>
          <w:sz w:val="16"/>
          <w:szCs w:val="16"/>
        </w:rPr>
        <w:t xml:space="preserve">By submitting your completed sheet, you are confirming that you have undertaken </w:t>
      </w:r>
      <w:r w:rsidRPr="00E84325">
        <w:rPr>
          <w:rFonts w:cs="Arial"/>
          <w:color w:val="404040" w:themeColor="text1" w:themeTint="BF"/>
          <w:sz w:val="16"/>
          <w:szCs w:val="16"/>
          <w:u w:val="single"/>
        </w:rPr>
        <w:t>all</w:t>
      </w:r>
      <w:r w:rsidRPr="00E84325">
        <w:rPr>
          <w:rFonts w:cs="Arial"/>
          <w:color w:val="404040" w:themeColor="text1" w:themeTint="BF"/>
          <w:sz w:val="16"/>
          <w:szCs w:val="16"/>
        </w:rPr>
        <w:t xml:space="preserve"> activities associated with the task.</w:t>
      </w:r>
    </w:p>
    <w:p w14:paraId="266BB283" w14:textId="77777777" w:rsidR="008E43AB" w:rsidRPr="00E84325" w:rsidRDefault="008E43AB" w:rsidP="008E43AB">
      <w:pPr>
        <w:pStyle w:val="StyleBodyText210ptBoldGray-50TopThin-thicksmallg"/>
        <w:jc w:val="center"/>
        <w:rPr>
          <w:rFonts w:cs="Arial"/>
          <w:color w:val="404040" w:themeColor="text1" w:themeTint="BF"/>
          <w:sz w:val="16"/>
          <w:szCs w:val="16"/>
        </w:rPr>
      </w:pPr>
    </w:p>
    <w:p w14:paraId="0CAC0391" w14:textId="77777777" w:rsidR="00E75D11" w:rsidRPr="003F1433" w:rsidRDefault="00E75D11" w:rsidP="00E75D11">
      <w:pPr>
        <w:rPr>
          <w:rFonts w:ascii="Arial" w:hAnsi="Arial" w:cs="Arial"/>
          <w:color w:val="C0C0C0"/>
        </w:rPr>
      </w:pPr>
    </w:p>
    <w:p w14:paraId="41B44B19" w14:textId="778EC780" w:rsidR="00A20B18" w:rsidRPr="009D7FC1" w:rsidRDefault="007A7C67" w:rsidP="00E75D1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Training Program</w:t>
      </w:r>
      <w:r w:rsidR="009D7FC1">
        <w:rPr>
          <w:rFonts w:ascii="Arial" w:hAnsi="Arial" w:cs="Arial"/>
          <w:b/>
          <w:bCs/>
          <w:sz w:val="22"/>
        </w:rPr>
        <w:t>:</w:t>
      </w:r>
    </w:p>
    <w:p w14:paraId="6CA002BC" w14:textId="77777777" w:rsidR="00F03925" w:rsidRPr="00F03925" w:rsidRDefault="009D7FC1" w:rsidP="00F03925">
      <w:pPr>
        <w:numPr>
          <w:ilvl w:val="0"/>
          <w:numId w:val="2"/>
        </w:numPr>
        <w:spacing w:before="120"/>
        <w:rPr>
          <w:rFonts w:ascii="Arial" w:hAnsi="Arial" w:cs="Arial"/>
          <w:bCs/>
          <w:iCs/>
          <w:sz w:val="22"/>
          <w:szCs w:val="22"/>
        </w:rPr>
      </w:pPr>
      <w:r w:rsidRPr="003F1433">
        <w:rPr>
          <w:rFonts w:ascii="Arial" w:hAnsi="Arial" w:cs="Arial"/>
          <w:sz w:val="22"/>
          <w:szCs w:val="22"/>
        </w:rPr>
        <w:t xml:space="preserve">Access, read and print as necessary </w:t>
      </w:r>
      <w:r w:rsidRPr="003F1433">
        <w:rPr>
          <w:rFonts w:ascii="Arial" w:hAnsi="Arial" w:cs="Arial"/>
          <w:b/>
          <w:i/>
          <w:sz w:val="22"/>
          <w:szCs w:val="22"/>
        </w:rPr>
        <w:t>Learning Resources</w:t>
      </w:r>
      <w:r w:rsidRPr="003F1433">
        <w:rPr>
          <w:rFonts w:ascii="Arial" w:hAnsi="Arial" w:cs="Arial"/>
          <w:sz w:val="22"/>
          <w:szCs w:val="22"/>
        </w:rPr>
        <w:t xml:space="preserve"> </w:t>
      </w:r>
      <w:r w:rsidR="00041A81">
        <w:rPr>
          <w:rFonts w:ascii="Arial" w:hAnsi="Arial" w:cs="Arial"/>
          <w:sz w:val="22"/>
          <w:szCs w:val="22"/>
        </w:rPr>
        <w:t xml:space="preserve">(Task page) </w:t>
      </w:r>
      <w:r w:rsidRPr="003F1433">
        <w:rPr>
          <w:rFonts w:ascii="Arial" w:hAnsi="Arial" w:cs="Arial"/>
          <w:sz w:val="22"/>
          <w:szCs w:val="22"/>
        </w:rPr>
        <w:t xml:space="preserve">and </w:t>
      </w:r>
      <w:r w:rsidRPr="003F1433">
        <w:rPr>
          <w:rFonts w:ascii="Arial" w:hAnsi="Arial" w:cs="Arial"/>
          <w:b/>
          <w:i/>
          <w:sz w:val="22"/>
          <w:szCs w:val="22"/>
        </w:rPr>
        <w:t xml:space="preserve">Your Task </w:t>
      </w:r>
      <w:r w:rsidR="00F03925">
        <w:rPr>
          <w:rFonts w:ascii="Arial" w:hAnsi="Arial" w:cs="Arial"/>
          <w:b/>
          <w:i/>
          <w:sz w:val="22"/>
          <w:szCs w:val="22"/>
        </w:rPr>
        <w:t>7</w:t>
      </w:r>
      <w:r w:rsidR="00BC579A" w:rsidRPr="00BC579A">
        <w:rPr>
          <w:rFonts w:ascii="Arial" w:hAnsi="Arial" w:cs="Arial"/>
          <w:bCs/>
          <w:iCs/>
          <w:sz w:val="22"/>
          <w:szCs w:val="22"/>
        </w:rPr>
        <w:t>. (Inbox)</w:t>
      </w:r>
      <w:r w:rsidR="00F03925">
        <w:rPr>
          <w:rFonts w:ascii="Arial" w:hAnsi="Arial" w:cs="Arial"/>
          <w:bCs/>
          <w:iCs/>
          <w:sz w:val="22"/>
          <w:szCs w:val="22"/>
        </w:rPr>
        <w:t>;</w:t>
      </w:r>
      <w:r w:rsidR="00F03925">
        <w:rPr>
          <w:rFonts w:ascii="Arial" w:hAnsi="Arial" w:cs="Arial"/>
          <w:bCs/>
          <w:iCs/>
          <w:sz w:val="22"/>
          <w:szCs w:val="22"/>
        </w:rPr>
        <w:tab/>
      </w:r>
      <w:r w:rsidR="00F03925" w:rsidRPr="00F03925">
        <w:rPr>
          <w:rFonts w:ascii="Arial" w:hAnsi="Arial" w:cs="Arial"/>
          <w:bCs/>
          <w:iCs/>
          <w:sz w:val="22"/>
          <w:szCs w:val="22"/>
        </w:rPr>
        <w:t>Establishing contact with customers</w:t>
      </w:r>
    </w:p>
    <w:p w14:paraId="5195C694" w14:textId="77777777" w:rsidR="00F03925" w:rsidRPr="00F03925" w:rsidRDefault="00F03925" w:rsidP="00F03925">
      <w:pPr>
        <w:spacing w:before="120"/>
        <w:ind w:left="2160"/>
        <w:rPr>
          <w:rFonts w:ascii="Arial" w:hAnsi="Arial" w:cs="Arial"/>
          <w:bCs/>
          <w:iCs/>
          <w:sz w:val="22"/>
          <w:szCs w:val="22"/>
        </w:rPr>
      </w:pPr>
      <w:r w:rsidRPr="00F03925">
        <w:rPr>
          <w:rFonts w:ascii="Arial" w:hAnsi="Arial" w:cs="Arial"/>
          <w:bCs/>
          <w:iCs/>
          <w:sz w:val="22"/>
          <w:szCs w:val="22"/>
        </w:rPr>
        <w:t>Building customer relationships</w:t>
      </w:r>
    </w:p>
    <w:p w14:paraId="79F00556" w14:textId="77777777" w:rsidR="00F03925" w:rsidRPr="00F03925" w:rsidRDefault="00F03925" w:rsidP="00F03925">
      <w:pPr>
        <w:spacing w:before="120"/>
        <w:ind w:left="2160"/>
        <w:rPr>
          <w:rFonts w:ascii="Arial" w:hAnsi="Arial" w:cs="Arial"/>
          <w:bCs/>
          <w:iCs/>
          <w:sz w:val="22"/>
          <w:szCs w:val="22"/>
        </w:rPr>
      </w:pPr>
      <w:r w:rsidRPr="00F03925">
        <w:rPr>
          <w:rFonts w:ascii="Arial" w:hAnsi="Arial" w:cs="Arial"/>
          <w:bCs/>
          <w:iCs/>
          <w:sz w:val="22"/>
          <w:szCs w:val="22"/>
        </w:rPr>
        <w:t>Customer needs</w:t>
      </w:r>
    </w:p>
    <w:p w14:paraId="2965C960" w14:textId="0809B1D3" w:rsidR="009D7FC1" w:rsidRPr="009D7FC1" w:rsidRDefault="00F03925" w:rsidP="00F03925">
      <w:pPr>
        <w:spacing w:before="120"/>
        <w:ind w:left="2160"/>
        <w:rPr>
          <w:rFonts w:ascii="Arial" w:hAnsi="Arial" w:cs="Arial"/>
          <w:sz w:val="22"/>
          <w:szCs w:val="22"/>
        </w:rPr>
      </w:pPr>
      <w:r w:rsidRPr="00F03925">
        <w:rPr>
          <w:rFonts w:ascii="Arial" w:hAnsi="Arial" w:cs="Arial"/>
          <w:bCs/>
          <w:iCs/>
          <w:sz w:val="22"/>
          <w:szCs w:val="22"/>
        </w:rPr>
        <w:t>Customer Service</w:t>
      </w:r>
    </w:p>
    <w:p w14:paraId="1906B6C6" w14:textId="758FAACB" w:rsidR="00420F10" w:rsidRDefault="00420F10" w:rsidP="009D7FC1">
      <w:pPr>
        <w:numPr>
          <w:ilvl w:val="0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Complete the personal improvement plan activity in the Customer Service training package (Task page)</w:t>
      </w:r>
      <w:r w:rsidR="0044178D">
        <w:rPr>
          <w:rFonts w:ascii="Arial" w:hAnsi="Arial" w:cs="Arial"/>
          <w:bCs/>
          <w:sz w:val="22"/>
          <w:szCs w:val="22"/>
        </w:rPr>
        <w:t>.</w:t>
      </w:r>
    </w:p>
    <w:p w14:paraId="4538FA05" w14:textId="1F05422A" w:rsidR="009D7FC1" w:rsidRPr="00664A8E" w:rsidRDefault="00344429" w:rsidP="009D7FC1">
      <w:pPr>
        <w:numPr>
          <w:ilvl w:val="0"/>
          <w:numId w:val="2"/>
        </w:num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Ensure you have basic competency in Microsoft </w:t>
      </w:r>
      <w:r w:rsidR="00F03925">
        <w:rPr>
          <w:rFonts w:ascii="Arial" w:hAnsi="Arial" w:cs="Arial"/>
          <w:bCs/>
          <w:sz w:val="22"/>
          <w:szCs w:val="22"/>
        </w:rPr>
        <w:t>Wor</w:t>
      </w:r>
      <w:r w:rsidR="0044178D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.</w:t>
      </w:r>
      <w:r w:rsidR="00041A81">
        <w:rPr>
          <w:rFonts w:ascii="Arial" w:hAnsi="Arial" w:cs="Arial"/>
          <w:bCs/>
          <w:sz w:val="22"/>
          <w:szCs w:val="22"/>
        </w:rPr>
        <w:t xml:space="preserve"> </w:t>
      </w:r>
      <w:r w:rsidR="00041A81">
        <w:rPr>
          <w:rFonts w:ascii="Arial" w:hAnsi="Arial" w:cs="Arial"/>
          <w:sz w:val="22"/>
          <w:szCs w:val="22"/>
        </w:rPr>
        <w:t>(</w:t>
      </w:r>
      <w:r w:rsidR="00F03925">
        <w:rPr>
          <w:rFonts w:ascii="Arial" w:hAnsi="Arial" w:cs="Arial"/>
          <w:sz w:val="22"/>
          <w:szCs w:val="22"/>
        </w:rPr>
        <w:t>Virtual RTO</w:t>
      </w:r>
      <w:r w:rsidR="00041A81">
        <w:rPr>
          <w:rFonts w:ascii="Arial" w:hAnsi="Arial" w:cs="Arial"/>
          <w:sz w:val="22"/>
          <w:szCs w:val="22"/>
        </w:rPr>
        <w:t>)</w:t>
      </w:r>
      <w:r w:rsidR="0044178D">
        <w:rPr>
          <w:rFonts w:ascii="Arial" w:hAnsi="Arial" w:cs="Arial"/>
          <w:sz w:val="22"/>
          <w:szCs w:val="22"/>
        </w:rPr>
        <w:t>.</w:t>
      </w:r>
    </w:p>
    <w:p w14:paraId="35ECAB15" w14:textId="49703066" w:rsidR="00664A8E" w:rsidRPr="00664A8E" w:rsidRDefault="00664A8E" w:rsidP="00664A8E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Virtual RTO or alternate resources to gain intermediate skill in using </w:t>
      </w:r>
      <w:r w:rsidR="00F03925">
        <w:rPr>
          <w:rFonts w:ascii="Arial" w:hAnsi="Arial" w:cs="Arial"/>
          <w:sz w:val="22"/>
          <w:szCs w:val="22"/>
        </w:rPr>
        <w:t xml:space="preserve">Word </w:t>
      </w:r>
      <w:r>
        <w:rPr>
          <w:rFonts w:ascii="Arial" w:hAnsi="Arial" w:cs="Arial"/>
          <w:sz w:val="22"/>
          <w:szCs w:val="22"/>
        </w:rPr>
        <w:t xml:space="preserve">(or an alternative, similar </w:t>
      </w:r>
      <w:r w:rsidR="00F03925">
        <w:rPr>
          <w:rFonts w:ascii="Arial" w:hAnsi="Arial" w:cs="Arial"/>
          <w:sz w:val="22"/>
          <w:szCs w:val="22"/>
        </w:rPr>
        <w:t>word-processing</w:t>
      </w:r>
      <w:r>
        <w:rPr>
          <w:rFonts w:ascii="Arial" w:hAnsi="Arial" w:cs="Arial"/>
          <w:sz w:val="22"/>
          <w:szCs w:val="22"/>
        </w:rPr>
        <w:t xml:space="preserve"> package), and Outlook (or an alternative, similar email/productivity package).</w:t>
      </w:r>
    </w:p>
    <w:p w14:paraId="3D077557" w14:textId="77777777" w:rsidR="00E210FF" w:rsidRDefault="00E210FF" w:rsidP="00E210FF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</w:p>
    <w:p w14:paraId="4ED34505" w14:textId="24538228" w:rsidR="00E75D11" w:rsidRPr="003F1433" w:rsidRDefault="00420F10" w:rsidP="00E75D11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Task A </w:t>
      </w:r>
      <w:r w:rsidR="003818DF">
        <w:rPr>
          <w:rFonts w:ascii="Arial" w:hAnsi="Arial" w:cs="Arial"/>
          <w:b/>
          <w:color w:val="000000"/>
          <w:sz w:val="22"/>
        </w:rPr>
        <w:t xml:space="preserve">- </w:t>
      </w:r>
      <w:r w:rsidR="00B12F95" w:rsidRPr="00B12F95">
        <w:rPr>
          <w:rFonts w:ascii="Arial" w:hAnsi="Arial" w:cs="Arial"/>
          <w:b/>
          <w:color w:val="000000"/>
          <w:sz w:val="22"/>
        </w:rPr>
        <w:t>Collect</w:t>
      </w:r>
      <w:r>
        <w:rPr>
          <w:rFonts w:ascii="Arial" w:hAnsi="Arial" w:cs="Arial"/>
          <w:b/>
          <w:color w:val="000000"/>
          <w:sz w:val="22"/>
        </w:rPr>
        <w:t>ing</w:t>
      </w:r>
      <w:r w:rsidR="00B12F95" w:rsidRPr="00B12F95">
        <w:rPr>
          <w:rFonts w:ascii="Arial" w:hAnsi="Arial" w:cs="Arial"/>
          <w:b/>
          <w:color w:val="000000"/>
          <w:sz w:val="22"/>
        </w:rPr>
        <w:t xml:space="preserve"> a range of data to </w:t>
      </w:r>
      <w:r>
        <w:rPr>
          <w:rFonts w:ascii="Arial" w:hAnsi="Arial" w:cs="Arial"/>
          <w:b/>
          <w:color w:val="000000"/>
          <w:sz w:val="22"/>
        </w:rPr>
        <w:t>address a potential customer’s needs</w:t>
      </w:r>
      <w:r w:rsidR="00B12F95" w:rsidRPr="00B12F95">
        <w:rPr>
          <w:rFonts w:ascii="Arial" w:hAnsi="Arial" w:cs="Arial"/>
          <w:b/>
          <w:color w:val="000000"/>
          <w:sz w:val="22"/>
        </w:rPr>
        <w:t>:</w:t>
      </w:r>
      <w:r w:rsidR="007573A2" w:rsidRPr="003F1433">
        <w:rPr>
          <w:rFonts w:ascii="Arial" w:hAnsi="Arial" w:cs="Arial"/>
          <w:b/>
          <w:color w:val="000000"/>
          <w:sz w:val="22"/>
        </w:rPr>
        <w:t xml:space="preserve"> </w:t>
      </w:r>
    </w:p>
    <w:p w14:paraId="1C74F0BB" w14:textId="3EC628A6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>Read the incoming email (</w:t>
      </w:r>
      <w:proofErr w:type="spellStart"/>
      <w:r w:rsidR="00420F10">
        <w:rPr>
          <w:rFonts w:ascii="Arial" w:hAnsi="Arial" w:cs="Arial"/>
          <w:sz w:val="22"/>
          <w:szCs w:val="22"/>
        </w:rPr>
        <w:t>Intray</w:t>
      </w:r>
      <w:proofErr w:type="spellEnd"/>
      <w:r w:rsidRPr="00B12F95">
        <w:rPr>
          <w:rFonts w:ascii="Arial" w:hAnsi="Arial" w:cs="Arial"/>
          <w:sz w:val="22"/>
          <w:szCs w:val="22"/>
        </w:rPr>
        <w:t>)</w:t>
      </w:r>
      <w:r w:rsidR="0044178D">
        <w:rPr>
          <w:rFonts w:ascii="Arial" w:hAnsi="Arial" w:cs="Arial"/>
          <w:sz w:val="22"/>
          <w:szCs w:val="22"/>
        </w:rPr>
        <w:t>.</w:t>
      </w:r>
    </w:p>
    <w:p w14:paraId="4D43ED28" w14:textId="7E103C27" w:rsidR="00B12F95" w:rsidRPr="00B12F95" w:rsidRDefault="00420F10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Your Task (Task page)</w:t>
      </w:r>
      <w:r w:rsidR="004417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FB3889" w14:textId="1D7EA719" w:rsidR="00B12F95" w:rsidRPr="00B12F95" w:rsidRDefault="00B12F95" w:rsidP="00192B7E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rPr>
          <w:rFonts w:ascii="Arial" w:hAnsi="Arial" w:cs="Arial"/>
          <w:sz w:val="22"/>
          <w:szCs w:val="22"/>
        </w:rPr>
      </w:pPr>
      <w:r w:rsidRPr="00B12F95">
        <w:rPr>
          <w:rFonts w:ascii="Arial" w:hAnsi="Arial" w:cs="Arial"/>
          <w:sz w:val="22"/>
          <w:szCs w:val="22"/>
        </w:rPr>
        <w:t xml:space="preserve">Compile the </w:t>
      </w:r>
      <w:r w:rsidR="00420F10">
        <w:rPr>
          <w:rFonts w:ascii="Arial" w:hAnsi="Arial" w:cs="Arial"/>
          <w:sz w:val="22"/>
          <w:szCs w:val="22"/>
        </w:rPr>
        <w:t>responses to the three points and other information into a readable and cohesive document.</w:t>
      </w:r>
    </w:p>
    <w:p w14:paraId="4F1FD467" w14:textId="49963B4F" w:rsid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462"/>
      </w:tblGrid>
      <w:tr w:rsidR="00644A48" w:rsidRPr="003F1433" w14:paraId="1FAC8271" w14:textId="77777777" w:rsidTr="00192B7E">
        <w:tc>
          <w:tcPr>
            <w:tcW w:w="4166" w:type="dxa"/>
            <w:shd w:val="clear" w:color="auto" w:fill="E0E0E0"/>
          </w:tcPr>
          <w:p w14:paraId="542132C4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62" w:type="dxa"/>
            <w:shd w:val="clear" w:color="auto" w:fill="E0E0E0"/>
          </w:tcPr>
          <w:p w14:paraId="18A57CAC" w14:textId="77777777" w:rsidR="00644A48" w:rsidRPr="003F1433" w:rsidRDefault="00644A48" w:rsidP="00962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644A48" w:rsidRPr="003F1433" w14:paraId="13F34FE1" w14:textId="77777777" w:rsidTr="00192B7E">
        <w:tc>
          <w:tcPr>
            <w:tcW w:w="4166" w:type="dxa"/>
          </w:tcPr>
          <w:p w14:paraId="07D2CFB3" w14:textId="77777777" w:rsidR="00644A48" w:rsidRDefault="00420F10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Description of the</w:t>
            </w:r>
            <w:r w:rsidRPr="00420F10">
              <w:rPr>
                <w:rFonts w:ascii="Arial" w:eastAsia="MS Mincho" w:hAnsi="Arial" w:cs="Arial"/>
                <w:sz w:val="22"/>
                <w:szCs w:val="22"/>
              </w:rPr>
              <w:t xml:space="preserve"> process you would undertake to gain the information that </w:t>
            </w:r>
            <w:r>
              <w:rPr>
                <w:rFonts w:ascii="Arial" w:eastAsia="MS Mincho" w:hAnsi="Arial" w:cs="Arial"/>
                <w:sz w:val="22"/>
                <w:szCs w:val="22"/>
              </w:rPr>
              <w:t>your potential customer (Sarah)</w:t>
            </w:r>
            <w:r w:rsidRPr="00420F10">
              <w:rPr>
                <w:rFonts w:ascii="Arial" w:eastAsia="MS Mincho" w:hAnsi="Arial" w:cs="Arial"/>
                <w:sz w:val="22"/>
                <w:szCs w:val="22"/>
              </w:rPr>
              <w:t xml:space="preserve"> needs to gain to decide on a purchase of a support package</w:t>
            </w:r>
            <w:r w:rsidR="00192B7E" w:rsidRPr="00192B7E">
              <w:rPr>
                <w:rFonts w:ascii="Arial" w:eastAsia="MS Mincho" w:hAnsi="Arial" w:cs="Arial"/>
                <w:sz w:val="22"/>
                <w:szCs w:val="22"/>
              </w:rPr>
              <w:t xml:space="preserve"> – email this to</w:t>
            </w:r>
            <w:r w:rsidR="00192B7E">
              <w:rPr>
                <w:rFonts w:ascii="Arial" w:eastAsia="MS Mincho" w:hAnsi="Arial" w:cs="Arial"/>
                <w:sz w:val="22"/>
                <w:szCs w:val="22"/>
              </w:rPr>
              <w:t xml:space="preserve"> your supervisor (Teacher).</w:t>
            </w:r>
          </w:p>
          <w:p w14:paraId="3814E61E" w14:textId="523BEAF7" w:rsidR="00420F10" w:rsidRPr="003F1433" w:rsidRDefault="00420F10" w:rsidP="00962F8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Note: Ensure you address the three points listed.</w:t>
            </w:r>
          </w:p>
        </w:tc>
        <w:tc>
          <w:tcPr>
            <w:tcW w:w="5462" w:type="dxa"/>
          </w:tcPr>
          <w:p w14:paraId="14CCE82A" w14:textId="77777777" w:rsidR="00644A48" w:rsidRPr="003F1433" w:rsidRDefault="00644A48" w:rsidP="00962F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E28D5" w14:textId="77777777" w:rsidR="00644A48" w:rsidRPr="00644A48" w:rsidRDefault="00644A48" w:rsidP="00644A48">
      <w:pPr>
        <w:pStyle w:val="ListParagraph"/>
        <w:rPr>
          <w:rFonts w:ascii="Arial" w:hAnsi="Arial" w:cs="Arial"/>
          <w:sz w:val="22"/>
          <w:szCs w:val="22"/>
        </w:rPr>
      </w:pPr>
    </w:p>
    <w:p w14:paraId="39211785" w14:textId="4D19F79F" w:rsidR="003818DF" w:rsidRDefault="003818DF">
      <w:pPr>
        <w:rPr>
          <w:rFonts w:ascii="Arial" w:hAnsi="Arial" w:cs="Arial"/>
          <w:b/>
          <w:color w:val="000000"/>
          <w:sz w:val="22"/>
        </w:rPr>
      </w:pPr>
    </w:p>
    <w:p w14:paraId="66785266" w14:textId="77777777" w:rsidR="00040205" w:rsidRDefault="00040205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655B3188" w14:textId="783D65D3" w:rsidR="003818DF" w:rsidRDefault="003818DF" w:rsidP="00192B7E">
      <w:pPr>
        <w:spacing w:before="12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Task B – Conflicting priorities in customer service</w:t>
      </w:r>
    </w:p>
    <w:p w14:paraId="5BF067B6" w14:textId="56EA7FD3" w:rsidR="003818DF" w:rsidRPr="003818DF" w:rsidRDefault="00040205" w:rsidP="003818DF">
      <w:pPr>
        <w:pStyle w:val="ListParagraph"/>
        <w:numPr>
          <w:ilvl w:val="0"/>
          <w:numId w:val="11"/>
        </w:numPr>
        <w:spacing w:before="12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Respond </w:t>
      </w:r>
      <w:r w:rsidR="003818DF">
        <w:rPr>
          <w:rFonts w:ascii="Arial" w:hAnsi="Arial" w:cs="Arial"/>
          <w:bCs/>
          <w:color w:val="000000"/>
          <w:sz w:val="22"/>
        </w:rPr>
        <w:t>how you will deal with immediate requests from internal and external customer</w:t>
      </w:r>
      <w:r>
        <w:rPr>
          <w:rFonts w:ascii="Arial" w:hAnsi="Arial" w:cs="Arial"/>
          <w:bCs/>
          <w:color w:val="000000"/>
          <w:sz w:val="22"/>
        </w:rPr>
        <w:t>s</w:t>
      </w:r>
      <w:r w:rsidR="003818DF">
        <w:rPr>
          <w:rFonts w:ascii="Arial" w:hAnsi="Arial" w:cs="Arial"/>
          <w:bCs/>
          <w:color w:val="000000"/>
          <w:sz w:val="22"/>
        </w:rPr>
        <w:t>.</w:t>
      </w:r>
    </w:p>
    <w:p w14:paraId="43B31D72" w14:textId="77777777" w:rsidR="003818DF" w:rsidRPr="003818DF" w:rsidRDefault="003818DF" w:rsidP="003818DF">
      <w:pPr>
        <w:pStyle w:val="ListParagraph"/>
        <w:spacing w:before="120"/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462"/>
      </w:tblGrid>
      <w:tr w:rsidR="003818DF" w:rsidRPr="003F1433" w14:paraId="2FA16490" w14:textId="77777777" w:rsidTr="00B147C9">
        <w:tc>
          <w:tcPr>
            <w:tcW w:w="4166" w:type="dxa"/>
            <w:shd w:val="clear" w:color="auto" w:fill="E0E0E0"/>
          </w:tcPr>
          <w:p w14:paraId="18EBBFA7" w14:textId="77777777" w:rsidR="003818DF" w:rsidRPr="003F1433" w:rsidRDefault="003818DF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62" w:type="dxa"/>
            <w:shd w:val="clear" w:color="auto" w:fill="E0E0E0"/>
          </w:tcPr>
          <w:p w14:paraId="27241E0B" w14:textId="77777777" w:rsidR="003818DF" w:rsidRPr="003F1433" w:rsidRDefault="003818DF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3818DF" w:rsidRPr="003F1433" w14:paraId="38233F23" w14:textId="77777777" w:rsidTr="00B147C9">
        <w:tc>
          <w:tcPr>
            <w:tcW w:w="4166" w:type="dxa"/>
          </w:tcPr>
          <w:p w14:paraId="39B977C2" w14:textId="026A3070" w:rsidR="003818DF" w:rsidRPr="003F1433" w:rsidRDefault="003818DF" w:rsidP="00B147C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Paragraph response of between 200 and 300 words outlining how you will deal with this situation.</w:t>
            </w:r>
          </w:p>
        </w:tc>
        <w:tc>
          <w:tcPr>
            <w:tcW w:w="5462" w:type="dxa"/>
          </w:tcPr>
          <w:p w14:paraId="1B341556" w14:textId="77777777" w:rsidR="003818DF" w:rsidRPr="003F1433" w:rsidRDefault="003818DF" w:rsidP="00B147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9CBA2" w14:textId="77777777" w:rsidR="003818DF" w:rsidRPr="003818DF" w:rsidRDefault="003818DF" w:rsidP="003818DF">
      <w:pPr>
        <w:spacing w:before="120"/>
        <w:rPr>
          <w:rFonts w:ascii="Arial" w:hAnsi="Arial" w:cs="Arial"/>
          <w:b/>
          <w:color w:val="000000"/>
          <w:sz w:val="22"/>
        </w:rPr>
      </w:pPr>
    </w:p>
    <w:p w14:paraId="21FCC226" w14:textId="149A1263" w:rsidR="00192B7E" w:rsidRPr="00192B7E" w:rsidRDefault="003818DF" w:rsidP="00192B7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>Task C – Handling a complaint</w:t>
      </w:r>
      <w:r w:rsidR="00192B7E" w:rsidRPr="00192B7E">
        <w:rPr>
          <w:rFonts w:ascii="Arial" w:hAnsi="Arial" w:cs="Arial"/>
          <w:b/>
          <w:color w:val="000000"/>
          <w:sz w:val="22"/>
        </w:rPr>
        <w:t xml:space="preserve">: </w:t>
      </w:r>
    </w:p>
    <w:p w14:paraId="1A3E2B3B" w14:textId="79143690" w:rsidR="003818DF" w:rsidRDefault="00192B7E" w:rsidP="003818DF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Read the </w:t>
      </w:r>
      <w:r w:rsidR="003818DF">
        <w:rPr>
          <w:rFonts w:ascii="Arial" w:hAnsi="Arial" w:cs="Arial"/>
          <w:sz w:val="22"/>
          <w:szCs w:val="22"/>
        </w:rPr>
        <w:t xml:space="preserve">complaints policy of </w:t>
      </w:r>
      <w:proofErr w:type="spellStart"/>
      <w:r w:rsidR="003818DF">
        <w:rPr>
          <w:rFonts w:ascii="Arial" w:hAnsi="Arial" w:cs="Arial"/>
          <w:sz w:val="22"/>
          <w:szCs w:val="22"/>
        </w:rPr>
        <w:t>Anjark</w:t>
      </w:r>
      <w:proofErr w:type="spellEnd"/>
      <w:r w:rsidR="003818DF">
        <w:rPr>
          <w:rFonts w:ascii="Arial" w:hAnsi="Arial" w:cs="Arial"/>
          <w:sz w:val="22"/>
          <w:szCs w:val="22"/>
        </w:rPr>
        <w:t xml:space="preserve"> Services (Intranet)</w:t>
      </w:r>
      <w:r w:rsidR="0044178D">
        <w:rPr>
          <w:rFonts w:ascii="Arial" w:hAnsi="Arial" w:cs="Arial"/>
          <w:sz w:val="22"/>
          <w:szCs w:val="22"/>
        </w:rPr>
        <w:t>.</w:t>
      </w:r>
    </w:p>
    <w:p w14:paraId="277341CB" w14:textId="0FB02BE9" w:rsidR="003818DF" w:rsidRPr="003818DF" w:rsidRDefault="003818DF" w:rsidP="003818DF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818DF">
        <w:rPr>
          <w:rFonts w:ascii="Arial" w:hAnsi="Arial" w:cs="Arial"/>
          <w:sz w:val="22"/>
          <w:szCs w:val="22"/>
        </w:rPr>
        <w:t xml:space="preserve">Compile the responses </w:t>
      </w:r>
      <w:r>
        <w:rPr>
          <w:rFonts w:ascii="Arial" w:hAnsi="Arial" w:cs="Arial"/>
          <w:sz w:val="22"/>
          <w:szCs w:val="22"/>
        </w:rPr>
        <w:t>as required in the Your Task document</w:t>
      </w:r>
      <w:r w:rsidRPr="003818DF">
        <w:rPr>
          <w:rFonts w:ascii="Arial" w:hAnsi="Arial" w:cs="Arial"/>
          <w:sz w:val="22"/>
          <w:szCs w:val="22"/>
        </w:rPr>
        <w:t xml:space="preserve"> and other information into a readable and cohesive document.</w:t>
      </w:r>
    </w:p>
    <w:p w14:paraId="3135881C" w14:textId="77777777" w:rsidR="00192B7E" w:rsidRPr="00192B7E" w:rsidRDefault="00192B7E" w:rsidP="00192B7E">
      <w:pPr>
        <w:pStyle w:val="ListParagraph"/>
        <w:spacing w:before="120"/>
        <w:ind w:left="71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BA4580" w:rsidRPr="003F1433" w14:paraId="00ECE06A" w14:textId="77777777" w:rsidTr="004D4B8A">
        <w:tc>
          <w:tcPr>
            <w:tcW w:w="4158" w:type="dxa"/>
            <w:shd w:val="clear" w:color="auto" w:fill="E0E0E0"/>
          </w:tcPr>
          <w:p w14:paraId="785E5DE2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5744AEA5" w14:textId="77777777" w:rsidR="00BA4580" w:rsidRPr="003F1433" w:rsidRDefault="00BA4580" w:rsidP="004D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BA4580" w:rsidRPr="003F1433" w14:paraId="6C50153E" w14:textId="77777777" w:rsidTr="004D4B8A">
        <w:tc>
          <w:tcPr>
            <w:tcW w:w="4158" w:type="dxa"/>
          </w:tcPr>
          <w:p w14:paraId="1A69E846" w14:textId="4768CBA4" w:rsidR="00BA4580" w:rsidRPr="003F1433" w:rsidRDefault="003818DF" w:rsidP="003818D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818DF">
              <w:rPr>
                <w:rFonts w:ascii="Arial" w:hAnsi="Arial" w:cs="Arial"/>
                <w:sz w:val="22"/>
                <w:szCs w:val="22"/>
              </w:rPr>
              <w:t xml:space="preserve">Description of </w:t>
            </w:r>
            <w:r>
              <w:rPr>
                <w:rFonts w:ascii="Arial" w:hAnsi="Arial" w:cs="Arial"/>
                <w:sz w:val="22"/>
                <w:szCs w:val="22"/>
              </w:rPr>
              <w:t xml:space="preserve">how you will deal with this customer, identifying actions that need to occur to not only resolve the problem but also to prevent it from re-occurring. You also need to list the styles and types of communication you would use </w:t>
            </w:r>
            <w:r w:rsidRPr="003818D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 calm the customer and detail the information you would share with him</w:t>
            </w:r>
            <w:r w:rsidR="00040205">
              <w:rPr>
                <w:rFonts w:ascii="Arial" w:hAnsi="Arial" w:cs="Arial"/>
                <w:sz w:val="22"/>
                <w:szCs w:val="22"/>
              </w:rPr>
              <w:t>. E</w:t>
            </w:r>
            <w:r w:rsidRPr="003818DF">
              <w:rPr>
                <w:rFonts w:ascii="Arial" w:hAnsi="Arial" w:cs="Arial"/>
                <w:sz w:val="22"/>
                <w:szCs w:val="22"/>
              </w:rPr>
              <w:t>mail this to your supervisor (Teacher).</w:t>
            </w:r>
          </w:p>
        </w:tc>
        <w:tc>
          <w:tcPr>
            <w:tcW w:w="5470" w:type="dxa"/>
          </w:tcPr>
          <w:p w14:paraId="6C008DE2" w14:textId="77777777" w:rsidR="00BA4580" w:rsidRPr="003F1433" w:rsidRDefault="00BA4580" w:rsidP="004D4B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3E57F" w14:textId="656DF816" w:rsidR="00BA4580" w:rsidRDefault="00BA4580" w:rsidP="00382C52">
      <w:pPr>
        <w:rPr>
          <w:rFonts w:ascii="Arial" w:hAnsi="Arial" w:cs="Arial"/>
        </w:rPr>
      </w:pPr>
    </w:p>
    <w:p w14:paraId="33C3A5DA" w14:textId="27BB57ED" w:rsidR="00040205" w:rsidRPr="00192B7E" w:rsidRDefault="00040205" w:rsidP="0004020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>Task D – Handling a complaint</w:t>
      </w:r>
      <w:r w:rsidRPr="00192B7E">
        <w:rPr>
          <w:rFonts w:ascii="Arial" w:hAnsi="Arial" w:cs="Arial"/>
          <w:b/>
          <w:color w:val="000000"/>
          <w:sz w:val="22"/>
        </w:rPr>
        <w:t xml:space="preserve">: </w:t>
      </w:r>
    </w:p>
    <w:p w14:paraId="73BE58E2" w14:textId="5CF4FFD6" w:rsidR="00040205" w:rsidRDefault="00040205" w:rsidP="00040205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92B7E">
        <w:rPr>
          <w:rFonts w:ascii="Arial" w:hAnsi="Arial" w:cs="Arial"/>
          <w:sz w:val="22"/>
          <w:szCs w:val="22"/>
        </w:rPr>
        <w:t xml:space="preserve">Read the </w:t>
      </w:r>
      <w:r>
        <w:rPr>
          <w:rFonts w:ascii="Arial" w:hAnsi="Arial" w:cs="Arial"/>
          <w:sz w:val="22"/>
          <w:szCs w:val="22"/>
        </w:rPr>
        <w:t xml:space="preserve">complaints policy of </w:t>
      </w:r>
      <w:proofErr w:type="spellStart"/>
      <w:r>
        <w:rPr>
          <w:rFonts w:ascii="Arial" w:hAnsi="Arial" w:cs="Arial"/>
          <w:sz w:val="22"/>
          <w:szCs w:val="22"/>
        </w:rPr>
        <w:t>Anjark</w:t>
      </w:r>
      <w:proofErr w:type="spellEnd"/>
      <w:r>
        <w:rPr>
          <w:rFonts w:ascii="Arial" w:hAnsi="Arial" w:cs="Arial"/>
          <w:sz w:val="22"/>
          <w:szCs w:val="22"/>
        </w:rPr>
        <w:t xml:space="preserve"> Services (Intranet)</w:t>
      </w:r>
      <w:r w:rsidR="0044178D">
        <w:rPr>
          <w:rFonts w:ascii="Arial" w:hAnsi="Arial" w:cs="Arial"/>
          <w:sz w:val="22"/>
          <w:szCs w:val="22"/>
        </w:rPr>
        <w:t>.</w:t>
      </w:r>
    </w:p>
    <w:p w14:paraId="6864DB3F" w14:textId="77777777" w:rsidR="00040205" w:rsidRPr="003818DF" w:rsidRDefault="00040205" w:rsidP="00040205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818DF">
        <w:rPr>
          <w:rFonts w:ascii="Arial" w:hAnsi="Arial" w:cs="Arial"/>
          <w:sz w:val="22"/>
          <w:szCs w:val="22"/>
        </w:rPr>
        <w:t xml:space="preserve">Compile the responses </w:t>
      </w:r>
      <w:r>
        <w:rPr>
          <w:rFonts w:ascii="Arial" w:hAnsi="Arial" w:cs="Arial"/>
          <w:sz w:val="22"/>
          <w:szCs w:val="22"/>
        </w:rPr>
        <w:t>as required in the Your Task document</w:t>
      </w:r>
      <w:r w:rsidRPr="003818DF">
        <w:rPr>
          <w:rFonts w:ascii="Arial" w:hAnsi="Arial" w:cs="Arial"/>
          <w:sz w:val="22"/>
          <w:szCs w:val="22"/>
        </w:rPr>
        <w:t xml:space="preserve"> and other information into a readable and cohesive document.</w:t>
      </w:r>
    </w:p>
    <w:p w14:paraId="003BF78D" w14:textId="77777777" w:rsidR="00040205" w:rsidRPr="00192B7E" w:rsidRDefault="00040205" w:rsidP="00040205">
      <w:pPr>
        <w:pStyle w:val="ListParagraph"/>
        <w:spacing w:before="120"/>
        <w:ind w:left="71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040205" w:rsidRPr="003F1433" w14:paraId="66648B4D" w14:textId="77777777" w:rsidTr="00B147C9">
        <w:tc>
          <w:tcPr>
            <w:tcW w:w="4158" w:type="dxa"/>
            <w:shd w:val="clear" w:color="auto" w:fill="E0E0E0"/>
          </w:tcPr>
          <w:p w14:paraId="179492C6" w14:textId="77777777" w:rsidR="00040205" w:rsidRPr="003F1433" w:rsidRDefault="00040205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39CF7266" w14:textId="77777777" w:rsidR="00040205" w:rsidRPr="003F1433" w:rsidRDefault="00040205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040205" w:rsidRPr="003F1433" w14:paraId="7671D63C" w14:textId="77777777" w:rsidTr="00B147C9">
        <w:tc>
          <w:tcPr>
            <w:tcW w:w="4158" w:type="dxa"/>
          </w:tcPr>
          <w:p w14:paraId="3A40E9A1" w14:textId="364F4C63" w:rsidR="00040205" w:rsidRPr="003F1433" w:rsidRDefault="00040205" w:rsidP="00B147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818DF">
              <w:rPr>
                <w:rFonts w:ascii="Arial" w:hAnsi="Arial" w:cs="Arial"/>
                <w:sz w:val="22"/>
                <w:szCs w:val="22"/>
              </w:rPr>
              <w:t xml:space="preserve">Description of </w:t>
            </w:r>
            <w:r>
              <w:rPr>
                <w:rFonts w:ascii="Arial" w:hAnsi="Arial" w:cs="Arial"/>
                <w:sz w:val="22"/>
                <w:szCs w:val="22"/>
              </w:rPr>
              <w:t>how you will deal with this issue, identifying actions that you need to occur to not only resolve the problem and address the customer’s concerns and needs. E</w:t>
            </w:r>
            <w:r w:rsidRPr="003818DF">
              <w:rPr>
                <w:rFonts w:ascii="Arial" w:hAnsi="Arial" w:cs="Arial"/>
                <w:sz w:val="22"/>
                <w:szCs w:val="22"/>
              </w:rPr>
              <w:t>mail this to your supervisor (Teacher).</w:t>
            </w:r>
          </w:p>
        </w:tc>
        <w:tc>
          <w:tcPr>
            <w:tcW w:w="5470" w:type="dxa"/>
          </w:tcPr>
          <w:p w14:paraId="674FAB77" w14:textId="77777777" w:rsidR="00040205" w:rsidRPr="003F1433" w:rsidRDefault="00040205" w:rsidP="00B147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34AC1E" w14:textId="77777777" w:rsidR="00040205" w:rsidRDefault="00040205" w:rsidP="00040205">
      <w:pPr>
        <w:rPr>
          <w:rFonts w:ascii="Arial" w:hAnsi="Arial" w:cs="Arial"/>
        </w:rPr>
      </w:pPr>
    </w:p>
    <w:p w14:paraId="67CBFC5A" w14:textId="7A523293" w:rsidR="00040205" w:rsidRPr="00192B7E" w:rsidRDefault="00040205" w:rsidP="0004020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>Task E – Complete the Customer Service Questionnaire</w:t>
      </w:r>
      <w:r w:rsidRPr="00192B7E">
        <w:rPr>
          <w:rFonts w:ascii="Arial" w:hAnsi="Arial" w:cs="Arial"/>
          <w:b/>
          <w:color w:val="000000"/>
          <w:sz w:val="22"/>
        </w:rPr>
        <w:t xml:space="preserve">: </w:t>
      </w:r>
    </w:p>
    <w:p w14:paraId="7E09759F" w14:textId="40FEAD78" w:rsidR="00040205" w:rsidRPr="003818DF" w:rsidRDefault="00040205" w:rsidP="00040205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questionnaire and print out the result sheet.</w:t>
      </w:r>
    </w:p>
    <w:p w14:paraId="4BF2472D" w14:textId="77777777" w:rsidR="00040205" w:rsidRPr="00192B7E" w:rsidRDefault="00040205" w:rsidP="00040205">
      <w:pPr>
        <w:pStyle w:val="ListParagraph"/>
        <w:spacing w:before="120"/>
        <w:ind w:left="71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70"/>
      </w:tblGrid>
      <w:tr w:rsidR="00040205" w:rsidRPr="003F1433" w14:paraId="4F4BA101" w14:textId="77777777" w:rsidTr="00B147C9">
        <w:tc>
          <w:tcPr>
            <w:tcW w:w="4158" w:type="dxa"/>
            <w:shd w:val="clear" w:color="auto" w:fill="E0E0E0"/>
          </w:tcPr>
          <w:p w14:paraId="28A17146" w14:textId="77777777" w:rsidR="00040205" w:rsidRPr="003F1433" w:rsidRDefault="00040205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470" w:type="dxa"/>
            <w:shd w:val="clear" w:color="auto" w:fill="E0E0E0"/>
          </w:tcPr>
          <w:p w14:paraId="548361CC" w14:textId="77777777" w:rsidR="00040205" w:rsidRPr="003F1433" w:rsidRDefault="00040205" w:rsidP="00B14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433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040205" w:rsidRPr="003F1433" w14:paraId="45552ADA" w14:textId="77777777" w:rsidTr="00B147C9">
        <w:tc>
          <w:tcPr>
            <w:tcW w:w="4158" w:type="dxa"/>
          </w:tcPr>
          <w:p w14:paraId="236C91A9" w14:textId="7D36B783" w:rsidR="00040205" w:rsidRPr="003F1433" w:rsidRDefault="00040205" w:rsidP="00B147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818DF">
              <w:rPr>
                <w:rFonts w:ascii="Arial" w:hAnsi="Arial" w:cs="Arial"/>
                <w:sz w:val="22"/>
                <w:szCs w:val="22"/>
              </w:rPr>
              <w:t xml:space="preserve">mail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printout of the result sheet to </w:t>
            </w:r>
            <w:r w:rsidRPr="003818DF">
              <w:rPr>
                <w:rFonts w:ascii="Arial" w:hAnsi="Arial" w:cs="Arial"/>
                <w:sz w:val="22"/>
                <w:szCs w:val="22"/>
              </w:rPr>
              <w:t>your supervisor (Teacher).</w:t>
            </w:r>
          </w:p>
        </w:tc>
        <w:tc>
          <w:tcPr>
            <w:tcW w:w="5470" w:type="dxa"/>
          </w:tcPr>
          <w:p w14:paraId="171CC242" w14:textId="77777777" w:rsidR="00040205" w:rsidRPr="003F1433" w:rsidRDefault="00040205" w:rsidP="00B147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D3507D" w14:textId="77777777" w:rsidR="00040205" w:rsidRDefault="00040205" w:rsidP="00040205">
      <w:pPr>
        <w:rPr>
          <w:rFonts w:ascii="Arial" w:hAnsi="Arial" w:cs="Arial"/>
        </w:rPr>
      </w:pPr>
    </w:p>
    <w:sectPr w:rsidR="00040205" w:rsidSect="00F44DD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2264" w14:textId="77777777" w:rsidR="00FA74C2" w:rsidRDefault="00FA74C2">
      <w:r>
        <w:separator/>
      </w:r>
    </w:p>
  </w:endnote>
  <w:endnote w:type="continuationSeparator" w:id="0">
    <w:p w14:paraId="6C248DEF" w14:textId="77777777" w:rsidR="00FA74C2" w:rsidRDefault="00FA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BCC" w14:textId="77777777" w:rsidR="00D36DDC" w:rsidRDefault="00D36DDC" w:rsidP="0038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E0A2A" w14:textId="77777777" w:rsidR="00D36DDC" w:rsidRDefault="00D36DDC" w:rsidP="0038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28" w14:textId="44448565" w:rsidR="00D36DDC" w:rsidRDefault="00D36DDC" w:rsidP="00C12042">
    <w:pPr>
      <w:pStyle w:val="Footer"/>
      <w:jc w:val="right"/>
    </w:pP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PAGE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1</w:t>
    </w:r>
    <w:r w:rsidRPr="008E43AB">
      <w:rPr>
        <w:sz w:val="16"/>
        <w:szCs w:val="16"/>
      </w:rPr>
      <w:fldChar w:fldCharType="end"/>
    </w:r>
    <w:r w:rsidRPr="008E43AB">
      <w:rPr>
        <w:sz w:val="16"/>
        <w:szCs w:val="16"/>
      </w:rPr>
      <w:t xml:space="preserve"> of </w:t>
    </w: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NUMPAGES  </w:instrText>
    </w:r>
    <w:r w:rsidRPr="008E43AB">
      <w:rPr>
        <w:sz w:val="16"/>
        <w:szCs w:val="16"/>
      </w:rPr>
      <w:fldChar w:fldCharType="separate"/>
    </w:r>
    <w:r w:rsidR="00883EB3">
      <w:rPr>
        <w:noProof/>
        <w:sz w:val="16"/>
        <w:szCs w:val="16"/>
      </w:rPr>
      <w:t>2</w:t>
    </w:r>
    <w:r w:rsidRPr="008E43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E30D" w14:textId="77777777" w:rsidR="00FA74C2" w:rsidRDefault="00FA74C2">
      <w:r>
        <w:separator/>
      </w:r>
    </w:p>
  </w:footnote>
  <w:footnote w:type="continuationSeparator" w:id="0">
    <w:p w14:paraId="378E2CD6" w14:textId="77777777" w:rsidR="00FA74C2" w:rsidRDefault="00FA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A36"/>
    <w:multiLevelType w:val="hybridMultilevel"/>
    <w:tmpl w:val="7742B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26FC"/>
    <w:multiLevelType w:val="hybridMultilevel"/>
    <w:tmpl w:val="A1E2E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600C"/>
    <w:multiLevelType w:val="hybridMultilevel"/>
    <w:tmpl w:val="5EC634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A8AB5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A78"/>
    <w:multiLevelType w:val="hybridMultilevel"/>
    <w:tmpl w:val="DC28AC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317CB"/>
    <w:multiLevelType w:val="hybridMultilevel"/>
    <w:tmpl w:val="223263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03AE"/>
    <w:multiLevelType w:val="hybridMultilevel"/>
    <w:tmpl w:val="AFEC5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101E"/>
    <w:multiLevelType w:val="hybridMultilevel"/>
    <w:tmpl w:val="1D0A5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C1669"/>
    <w:multiLevelType w:val="hybridMultilevel"/>
    <w:tmpl w:val="BA3AB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152C"/>
    <w:multiLevelType w:val="hybridMultilevel"/>
    <w:tmpl w:val="B60A52E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156330E"/>
    <w:multiLevelType w:val="hybridMultilevel"/>
    <w:tmpl w:val="A2D6749E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7A3A5063"/>
    <w:multiLevelType w:val="hybridMultilevel"/>
    <w:tmpl w:val="3B7464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11"/>
    <w:rsid w:val="0003624B"/>
    <w:rsid w:val="00040205"/>
    <w:rsid w:val="00041A81"/>
    <w:rsid w:val="000A13DE"/>
    <w:rsid w:val="000C4C74"/>
    <w:rsid w:val="00117AA8"/>
    <w:rsid w:val="00131F5B"/>
    <w:rsid w:val="00145837"/>
    <w:rsid w:val="00167FE8"/>
    <w:rsid w:val="00192B7E"/>
    <w:rsid w:val="001A36CA"/>
    <w:rsid w:val="001C15DA"/>
    <w:rsid w:val="002373C9"/>
    <w:rsid w:val="002413C4"/>
    <w:rsid w:val="00286697"/>
    <w:rsid w:val="0029220D"/>
    <w:rsid w:val="002962BA"/>
    <w:rsid w:val="002D4519"/>
    <w:rsid w:val="00344429"/>
    <w:rsid w:val="003818DF"/>
    <w:rsid w:val="00382C52"/>
    <w:rsid w:val="003A75BB"/>
    <w:rsid w:val="003B4C75"/>
    <w:rsid w:val="003C23A2"/>
    <w:rsid w:val="003C2CD6"/>
    <w:rsid w:val="003D18FA"/>
    <w:rsid w:val="003D4D57"/>
    <w:rsid w:val="003F1433"/>
    <w:rsid w:val="00406FAA"/>
    <w:rsid w:val="00420F10"/>
    <w:rsid w:val="0044178D"/>
    <w:rsid w:val="004615E5"/>
    <w:rsid w:val="004A5805"/>
    <w:rsid w:val="004C5ACB"/>
    <w:rsid w:val="004C6C40"/>
    <w:rsid w:val="004D2C2B"/>
    <w:rsid w:val="00542D1D"/>
    <w:rsid w:val="005516A2"/>
    <w:rsid w:val="00577791"/>
    <w:rsid w:val="005842FC"/>
    <w:rsid w:val="006153B6"/>
    <w:rsid w:val="00644A48"/>
    <w:rsid w:val="00664A8E"/>
    <w:rsid w:val="00684F1B"/>
    <w:rsid w:val="006A55FF"/>
    <w:rsid w:val="006C1E06"/>
    <w:rsid w:val="006C4834"/>
    <w:rsid w:val="006C6CDD"/>
    <w:rsid w:val="00703F3D"/>
    <w:rsid w:val="00710EE8"/>
    <w:rsid w:val="00724B23"/>
    <w:rsid w:val="00734426"/>
    <w:rsid w:val="00741736"/>
    <w:rsid w:val="007573A2"/>
    <w:rsid w:val="007919BC"/>
    <w:rsid w:val="007A5B3A"/>
    <w:rsid w:val="007A7C67"/>
    <w:rsid w:val="007E73EB"/>
    <w:rsid w:val="0081646E"/>
    <w:rsid w:val="0085362F"/>
    <w:rsid w:val="00866796"/>
    <w:rsid w:val="00871E12"/>
    <w:rsid w:val="00883EB3"/>
    <w:rsid w:val="008925EA"/>
    <w:rsid w:val="008C3BC5"/>
    <w:rsid w:val="008E143D"/>
    <w:rsid w:val="008E43AB"/>
    <w:rsid w:val="0090531E"/>
    <w:rsid w:val="00975C80"/>
    <w:rsid w:val="009A6B41"/>
    <w:rsid w:val="009B3844"/>
    <w:rsid w:val="009C2EDA"/>
    <w:rsid w:val="009D7FC1"/>
    <w:rsid w:val="00A015F1"/>
    <w:rsid w:val="00A12ECC"/>
    <w:rsid w:val="00A20B18"/>
    <w:rsid w:val="00A25E06"/>
    <w:rsid w:val="00A37324"/>
    <w:rsid w:val="00A419F5"/>
    <w:rsid w:val="00A91D3B"/>
    <w:rsid w:val="00A948EB"/>
    <w:rsid w:val="00A9537B"/>
    <w:rsid w:val="00AA2038"/>
    <w:rsid w:val="00AA5F4A"/>
    <w:rsid w:val="00AF183D"/>
    <w:rsid w:val="00AF5376"/>
    <w:rsid w:val="00AF5B0A"/>
    <w:rsid w:val="00AF7AA1"/>
    <w:rsid w:val="00B00AAA"/>
    <w:rsid w:val="00B01CCD"/>
    <w:rsid w:val="00B12F95"/>
    <w:rsid w:val="00B238C1"/>
    <w:rsid w:val="00B33CC1"/>
    <w:rsid w:val="00B711EC"/>
    <w:rsid w:val="00BA4580"/>
    <w:rsid w:val="00BC579A"/>
    <w:rsid w:val="00BD1B59"/>
    <w:rsid w:val="00BF7F82"/>
    <w:rsid w:val="00C008C7"/>
    <w:rsid w:val="00C073EA"/>
    <w:rsid w:val="00C12042"/>
    <w:rsid w:val="00C15DA7"/>
    <w:rsid w:val="00C608C1"/>
    <w:rsid w:val="00C657C7"/>
    <w:rsid w:val="00C8270E"/>
    <w:rsid w:val="00C83879"/>
    <w:rsid w:val="00D03C9A"/>
    <w:rsid w:val="00D13330"/>
    <w:rsid w:val="00D22C01"/>
    <w:rsid w:val="00D36DDC"/>
    <w:rsid w:val="00D63050"/>
    <w:rsid w:val="00D83F05"/>
    <w:rsid w:val="00D928D7"/>
    <w:rsid w:val="00E03FC0"/>
    <w:rsid w:val="00E210FF"/>
    <w:rsid w:val="00E2488C"/>
    <w:rsid w:val="00E30D0F"/>
    <w:rsid w:val="00E52E62"/>
    <w:rsid w:val="00E66DCF"/>
    <w:rsid w:val="00E70E7A"/>
    <w:rsid w:val="00E75D11"/>
    <w:rsid w:val="00E84325"/>
    <w:rsid w:val="00E87E2C"/>
    <w:rsid w:val="00EB0EF8"/>
    <w:rsid w:val="00EB4E23"/>
    <w:rsid w:val="00EF4D6D"/>
    <w:rsid w:val="00F03925"/>
    <w:rsid w:val="00F16AFB"/>
    <w:rsid w:val="00F44DD3"/>
    <w:rsid w:val="00FA74C2"/>
    <w:rsid w:val="00FC7076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F787"/>
  <w15:chartTrackingRefBased/>
  <w15:docId w15:val="{6C99FB4F-A88C-4D17-BAC4-F7C9836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A2"/>
    <w:rPr>
      <w:rFonts w:ascii="Trebuchet MS" w:eastAsia="Times New Roman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75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75D1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D11"/>
    <w:pPr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LastBodytext">
    <w:name w:val="Last Body text"/>
    <w:basedOn w:val="BodyText"/>
    <w:rsid w:val="00E75D11"/>
    <w:pPr>
      <w:spacing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75D1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BodyText210ptBoldGray-50TopThin-thicksmallg">
    <w:name w:val="Style Body Text 2 + 10 pt Bold Gray-50% Top: (Thin-thick small g..."/>
    <w:basedOn w:val="BodyText2"/>
    <w:rsid w:val="00E75D11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spacing w:after="0" w:line="240" w:lineRule="auto"/>
    </w:pPr>
    <w:rPr>
      <w:rFonts w:ascii="Arial" w:hAnsi="Arial"/>
      <w:b/>
      <w:bCs/>
      <w:color w:val="808080"/>
      <w:sz w:val="20"/>
      <w:szCs w:val="20"/>
    </w:rPr>
  </w:style>
  <w:style w:type="paragraph" w:customStyle="1" w:styleId="StyleHeading114pt">
    <w:name w:val="Style Heading 1 + 14 pt"/>
    <w:basedOn w:val="Heading1"/>
    <w:rsid w:val="00E75D11"/>
    <w:pPr>
      <w:spacing w:before="0" w:after="0"/>
      <w:jc w:val="center"/>
    </w:pPr>
    <w:rPr>
      <w:rFonts w:cs="Times New Roman"/>
      <w:i/>
      <w:kern w:val="0"/>
      <w:sz w:val="28"/>
      <w:szCs w:val="20"/>
    </w:rPr>
  </w:style>
  <w:style w:type="paragraph" w:styleId="BodyText">
    <w:name w:val="Body Text"/>
    <w:basedOn w:val="Normal"/>
    <w:rsid w:val="00E75D11"/>
    <w:pPr>
      <w:spacing w:after="120"/>
    </w:pPr>
  </w:style>
  <w:style w:type="paragraph" w:styleId="BodyText2">
    <w:name w:val="Body Text 2"/>
    <w:basedOn w:val="Normal"/>
    <w:rsid w:val="00E75D11"/>
    <w:pPr>
      <w:spacing w:after="120" w:line="480" w:lineRule="auto"/>
    </w:pPr>
  </w:style>
  <w:style w:type="table" w:styleId="TableGrid">
    <w:name w:val="Table Grid"/>
    <w:basedOn w:val="TableNormal"/>
    <w:rsid w:val="00E7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2C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C52"/>
  </w:style>
  <w:style w:type="character" w:customStyle="1" w:styleId="FooterChar">
    <w:name w:val="Footer Char"/>
    <w:basedOn w:val="DefaultParagraphFont"/>
    <w:link w:val="Footer"/>
    <w:uiPriority w:val="99"/>
    <w:rsid w:val="008E43AB"/>
    <w:rPr>
      <w:rFonts w:ascii="Trebuchet MS" w:eastAsia="Times New Roman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6A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561</Words>
  <Characters>2871</Characters>
  <Application>Microsoft Office Word</Application>
  <DocSecurity>0</DocSecurity>
  <Lines>102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Planning Sheet</vt:lpstr>
    </vt:vector>
  </TitlesOfParts>
  <Company>Brisbane School Of Distance Education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Planning Sheet</dc:title>
  <dc:subject/>
  <dc:creator>user</dc:creator>
  <cp:keywords/>
  <dc:description/>
  <cp:lastModifiedBy>John Clark</cp:lastModifiedBy>
  <cp:revision>6</cp:revision>
  <cp:lastPrinted>2009-09-11T04:31:00Z</cp:lastPrinted>
  <dcterms:created xsi:type="dcterms:W3CDTF">2021-06-07T06:56:00Z</dcterms:created>
  <dcterms:modified xsi:type="dcterms:W3CDTF">2021-06-15T03:12:00Z</dcterms:modified>
</cp:coreProperties>
</file>