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4091" w14:textId="77777777" w:rsidR="006472C0" w:rsidRPr="00F8309A" w:rsidRDefault="006472C0" w:rsidP="003B32B5">
      <w:pPr>
        <w:pStyle w:val="Heading1"/>
      </w:pPr>
      <w:bookmarkStart w:id="0" w:name="_Toc478637115"/>
      <w:r w:rsidRPr="003B32B5">
        <w:rPr>
          <w:rStyle w:val="CharChapNo"/>
        </w:rPr>
        <w:t>Schedule</w:t>
      </w:r>
      <w:r w:rsidRPr="00F8309A">
        <w:rPr>
          <w:rStyle w:val="CharChapNo"/>
        </w:rPr>
        <w:t> 2.1</w:t>
      </w:r>
      <w:r w:rsidRPr="00F8309A">
        <w:t>—</w:t>
      </w:r>
      <w:r w:rsidRPr="003B32B5">
        <w:t>Notice</w:t>
      </w:r>
      <w:r w:rsidRPr="00F8309A">
        <w:rPr>
          <w:rStyle w:val="CharChapText"/>
        </w:rPr>
        <w:t xml:space="preserve"> of employee representational rights</w:t>
      </w:r>
      <w:bookmarkEnd w:id="0"/>
    </w:p>
    <w:p w14:paraId="6515BC89" w14:textId="77777777" w:rsidR="006472C0" w:rsidRPr="00F8309A" w:rsidRDefault="006472C0" w:rsidP="006472C0">
      <w:pPr>
        <w:pStyle w:val="notemargin"/>
      </w:pPr>
      <w:r w:rsidRPr="00F8309A">
        <w:t>(regulation</w:t>
      </w:r>
      <w:r>
        <w:t> </w:t>
      </w:r>
      <w:r w:rsidRPr="00F8309A">
        <w:t>2.05)</w:t>
      </w:r>
    </w:p>
    <w:p w14:paraId="0DEEC703" w14:textId="77777777" w:rsidR="006472C0" w:rsidRPr="00F8309A" w:rsidRDefault="006472C0" w:rsidP="006472C0">
      <w:pPr>
        <w:pStyle w:val="Header"/>
      </w:pPr>
      <w:r w:rsidRPr="00F8309A">
        <w:rPr>
          <w:rStyle w:val="CharPartNo"/>
        </w:rPr>
        <w:t xml:space="preserve"> </w:t>
      </w:r>
      <w:r w:rsidRPr="00F8309A">
        <w:rPr>
          <w:rStyle w:val="CharPartText"/>
        </w:rPr>
        <w:t xml:space="preserve"> </w:t>
      </w:r>
    </w:p>
    <w:p w14:paraId="1C557F81" w14:textId="77777777" w:rsidR="006472C0" w:rsidRPr="00F8309A" w:rsidRDefault="006472C0" w:rsidP="006472C0">
      <w:pPr>
        <w:pStyle w:val="subsection"/>
      </w:pPr>
      <w:r w:rsidRPr="00F8309A">
        <w:rPr>
          <w:i/>
        </w:rPr>
        <w:t>Fair Work Act 2009</w:t>
      </w:r>
      <w:r w:rsidRPr="00F8309A">
        <w:t>, subsection</w:t>
      </w:r>
      <w:r>
        <w:t> </w:t>
      </w:r>
      <w:r w:rsidRPr="00F8309A">
        <w:t>174(1A)</w:t>
      </w:r>
    </w:p>
    <w:p w14:paraId="1709414C" w14:textId="77777777" w:rsidR="006472C0" w:rsidRPr="00F8309A" w:rsidRDefault="00911351" w:rsidP="006472C0">
      <w:pPr>
        <w:spacing w:before="240"/>
      </w:pPr>
      <w:sdt>
        <w:sdtPr>
          <w:alias w:val="Name of employer"/>
          <w:tag w:val="Name of employer"/>
          <w:id w:val="-747565696"/>
          <w:lock w:val="sdtLocked"/>
          <w:placeholder>
            <w:docPart w:val="49D0665C5C184CBF928CCC30381241A8"/>
          </w:placeholder>
          <w:showingPlcHdr/>
          <w:text/>
        </w:sdtPr>
        <w:sdtEndPr/>
        <w:sdtContent>
          <w:r w:rsidR="008F0E21" w:rsidRPr="00C63AFD">
            <w:rPr>
              <w:rStyle w:val="PlaceholderText"/>
              <w:i/>
              <w:color w:val="auto"/>
              <w:highlight w:val="yellow"/>
            </w:rPr>
            <w:t xml:space="preserve">Click </w:t>
          </w:r>
          <w:r w:rsidR="00971112" w:rsidRPr="00C63AFD">
            <w:rPr>
              <w:rStyle w:val="PlaceholderText"/>
              <w:i/>
              <w:color w:val="auto"/>
              <w:highlight w:val="yellow"/>
            </w:rPr>
            <w:t>to enter [Name of employer]</w:t>
          </w:r>
        </w:sdtContent>
      </w:sdt>
      <w:r w:rsidR="008F0E21">
        <w:t xml:space="preserve"> </w:t>
      </w:r>
      <w:r w:rsidR="006472C0" w:rsidRPr="00F8309A">
        <w:t xml:space="preserve">gives notice that it is bargaining in relation to an enterprise agreement </w:t>
      </w:r>
      <w:r w:rsidR="008F0E21">
        <w:rPr>
          <w:i/>
        </w:rPr>
        <w:t>(</w:t>
      </w:r>
      <w:sdt>
        <w:sdtPr>
          <w:rPr>
            <w:i/>
          </w:rPr>
          <w:alias w:val="name of the proposed enterprise agreement"/>
          <w:tag w:val="name of the proposed enterprise agreement"/>
          <w:id w:val="1458380822"/>
          <w:lock w:val="sdtLocked"/>
          <w:placeholder>
            <w:docPart w:val="BF00F976461B4F33B49E2FAA63D6379A"/>
          </w:placeholder>
          <w:showingPlcHdr/>
          <w:text/>
        </w:sdtPr>
        <w:sdtEndPr>
          <w:rPr>
            <w:highlight w:val="yellow"/>
          </w:rPr>
        </w:sdtEndPr>
        <w:sdtContent>
          <w:r w:rsidR="00971112" w:rsidRPr="00C63AFD">
            <w:rPr>
              <w:rStyle w:val="PlaceholderText"/>
              <w:i/>
              <w:color w:val="auto"/>
              <w:highlight w:val="yellow"/>
            </w:rPr>
            <w:t xml:space="preserve">Click </w:t>
          </w:r>
          <w:r w:rsidR="008F0E21" w:rsidRPr="00C63AFD">
            <w:rPr>
              <w:rStyle w:val="PlaceholderText"/>
              <w:i/>
              <w:color w:val="auto"/>
              <w:highlight w:val="yellow"/>
            </w:rPr>
            <w:t xml:space="preserve">to enter </w:t>
          </w:r>
          <w:r w:rsidR="00971112" w:rsidRPr="00C63AFD">
            <w:rPr>
              <w:rStyle w:val="PlaceholderText"/>
              <w:i/>
              <w:color w:val="auto"/>
              <w:highlight w:val="yellow"/>
            </w:rPr>
            <w:t>[name of the proposed enterprise agreement]</w:t>
          </w:r>
        </w:sdtContent>
      </w:sdt>
      <w:r w:rsidR="006472C0" w:rsidRPr="00F8309A">
        <w:rPr>
          <w:i/>
        </w:rPr>
        <w:t xml:space="preserve">) </w:t>
      </w:r>
      <w:r w:rsidR="006472C0" w:rsidRPr="00F8309A">
        <w:t xml:space="preserve">which is proposed to cover employees that </w:t>
      </w:r>
      <w:sdt>
        <w:sdtPr>
          <w:alias w:val="proposed coverage"/>
          <w:tag w:val="proposed coverage"/>
          <w:id w:val="-2127223633"/>
          <w:lock w:val="sdtLocked"/>
          <w:placeholder>
            <w:docPart w:val="19B35248D10F4B8ABA1AD5ECC6B5EEFC"/>
          </w:placeholder>
          <w:showingPlcHdr/>
          <w:text w:multiLine="1"/>
        </w:sdtPr>
        <w:sdtEndPr>
          <w:rPr>
            <w:i/>
          </w:rPr>
        </w:sdtEndPr>
        <w:sdtContent>
          <w:r w:rsidR="008F0E21" w:rsidRPr="00C63AFD">
            <w:rPr>
              <w:rStyle w:val="PlaceholderText"/>
              <w:i/>
              <w:color w:val="auto"/>
              <w:highlight w:val="yellow"/>
            </w:rPr>
            <w:t xml:space="preserve">Click to enter </w:t>
          </w:r>
          <w:r w:rsidR="00971112" w:rsidRPr="00C63AFD">
            <w:rPr>
              <w:rStyle w:val="PlaceholderText"/>
              <w:i/>
              <w:color w:val="auto"/>
              <w:highlight w:val="yellow"/>
            </w:rPr>
            <w:t>[proposed coverage]</w:t>
          </w:r>
        </w:sdtContent>
      </w:sdt>
      <w:r w:rsidR="006472C0" w:rsidRPr="00F8309A">
        <w:t>.</w:t>
      </w:r>
    </w:p>
    <w:p w14:paraId="591AB462" w14:textId="77777777" w:rsidR="006472C0" w:rsidRPr="00F8309A" w:rsidRDefault="006472C0" w:rsidP="0036546B">
      <w:pPr>
        <w:pStyle w:val="Heading2"/>
      </w:pPr>
      <w:r w:rsidRPr="00F8309A">
        <w:t xml:space="preserve">What is an </w:t>
      </w:r>
      <w:r w:rsidRPr="0036546B">
        <w:t>enterprise</w:t>
      </w:r>
      <w:r w:rsidRPr="00F8309A">
        <w:t xml:space="preserve"> agreement?</w:t>
      </w:r>
    </w:p>
    <w:p w14:paraId="70870125" w14:textId="77777777" w:rsidR="006472C0" w:rsidRPr="00F8309A" w:rsidRDefault="006472C0" w:rsidP="006472C0">
      <w:pPr>
        <w:spacing w:before="180"/>
      </w:pPr>
      <w:r w:rsidRPr="00F8309A">
        <w:t>An enterprise agreement is an agreement between an employer and its employees that will be covered by the agreement that sets the wages and conditions of those employees for a period of up to 4 years.  To come into operation, the agreement must be supported by a majority of the employees who cast a vote to approve the agreement and it must be approved by an independent authority, Fair Work Commission.</w:t>
      </w:r>
    </w:p>
    <w:p w14:paraId="0643D7B7" w14:textId="77777777" w:rsidR="006472C0" w:rsidRPr="00F8309A" w:rsidRDefault="006472C0" w:rsidP="0036546B">
      <w:pPr>
        <w:pStyle w:val="Heading2"/>
      </w:pPr>
      <w:r w:rsidRPr="00F8309A">
        <w:t>If you are an employee who would be covered by the proposed agreement:</w:t>
      </w:r>
    </w:p>
    <w:p w14:paraId="73B730EA" w14:textId="77777777" w:rsidR="006472C0" w:rsidRPr="00F8309A" w:rsidRDefault="006472C0" w:rsidP="006472C0">
      <w:pPr>
        <w:spacing w:before="180"/>
      </w:pPr>
      <w:r w:rsidRPr="00F8309A">
        <w:t>You have the right to appoint a bargaining representative to represent you in bargaining for the agreement or in a matter before Fair Work Commission about bargaining for the agreement.</w:t>
      </w:r>
    </w:p>
    <w:p w14:paraId="55DC6C01" w14:textId="77777777" w:rsidR="006472C0" w:rsidRDefault="006472C0" w:rsidP="006472C0">
      <w:pPr>
        <w:spacing w:before="180"/>
      </w:pPr>
      <w:r w:rsidRPr="00F8309A">
        <w:t>You can do this by notifying the person in writing that you appoint that person as your bargaining representative. You can also appoint yourself as a bargaining representative. In either case you must give a copy of the appointment to your employer.</w:t>
      </w:r>
    </w:p>
    <w:p w14:paraId="04284AE4" w14:textId="77777777" w:rsidR="00947C91" w:rsidRPr="00F8309A" w:rsidRDefault="00947C91" w:rsidP="00947C91">
      <w:pPr>
        <w:spacing w:before="180"/>
      </w:pPr>
      <w:r w:rsidRPr="00F8309A">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or you revoke the union’s status as your representative. </w:t>
      </w:r>
    </w:p>
    <w:p w14:paraId="18CDCF38" w14:textId="77777777" w:rsidR="006472C0" w:rsidRPr="00F8309A" w:rsidRDefault="006472C0" w:rsidP="0036546B">
      <w:pPr>
        <w:pStyle w:val="Heading2"/>
      </w:pPr>
      <w:r w:rsidRPr="00F8309A">
        <w:t>Questions?</w:t>
      </w:r>
    </w:p>
    <w:p w14:paraId="2A934846" w14:textId="77777777" w:rsidR="00DE3C64" w:rsidRDefault="006472C0" w:rsidP="0036546B">
      <w:pPr>
        <w:spacing w:before="180"/>
      </w:pPr>
      <w:r w:rsidRPr="00F8309A">
        <w:t>If you have any questions about this notice or about enterprise bargaining, please speak to your employer or bargaining representative, or contact the Fair Work Ombudsman or the Fair Work Commission.</w:t>
      </w:r>
    </w:p>
    <w:sectPr w:rsidR="00DE3C64" w:rsidSect="0036546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pigbUtJahN6D+36EKecqCFl00ic=" w:salt="OSyTVnoH3kpxaQyngwJ8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0"/>
    <w:rsid w:val="00003504"/>
    <w:rsid w:val="00225ACC"/>
    <w:rsid w:val="00351C50"/>
    <w:rsid w:val="0036546B"/>
    <w:rsid w:val="0037633B"/>
    <w:rsid w:val="003B32B5"/>
    <w:rsid w:val="003F2762"/>
    <w:rsid w:val="004161CF"/>
    <w:rsid w:val="00531CBE"/>
    <w:rsid w:val="006472C0"/>
    <w:rsid w:val="00662AD5"/>
    <w:rsid w:val="008D0D92"/>
    <w:rsid w:val="008F0E21"/>
    <w:rsid w:val="00911351"/>
    <w:rsid w:val="00947C91"/>
    <w:rsid w:val="00970242"/>
    <w:rsid w:val="00971112"/>
    <w:rsid w:val="00B90B97"/>
    <w:rsid w:val="00B92D2C"/>
    <w:rsid w:val="00BF6BBB"/>
    <w:rsid w:val="00C63AFD"/>
    <w:rsid w:val="00DE3C64"/>
    <w:rsid w:val="00E16D99"/>
    <w:rsid w:val="00F32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4579"/>
  <w15:docId w15:val="{358C7B73-3D7C-4C11-B3D3-10CADB82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72C0"/>
    <w:pPr>
      <w:spacing w:after="0" w:line="260" w:lineRule="atLeast"/>
    </w:pPr>
    <w:rPr>
      <w:rFonts w:ascii="Times New Roman" w:hAnsi="Times New Roman"/>
      <w:szCs w:val="20"/>
    </w:rPr>
  </w:style>
  <w:style w:type="paragraph" w:styleId="Heading1">
    <w:name w:val="heading 1"/>
    <w:basedOn w:val="ActHead1"/>
    <w:next w:val="Normal"/>
    <w:link w:val="Heading1Char"/>
    <w:uiPriority w:val="9"/>
    <w:qFormat/>
    <w:rsid w:val="003B32B5"/>
    <w:pPr>
      <w:pageBreakBefore/>
      <w:spacing w:before="240"/>
    </w:pPr>
  </w:style>
  <w:style w:type="paragraph" w:styleId="Heading2">
    <w:name w:val="heading 2"/>
    <w:basedOn w:val="Normal"/>
    <w:next w:val="Normal"/>
    <w:link w:val="Heading2Char"/>
    <w:uiPriority w:val="9"/>
    <w:unhideWhenUsed/>
    <w:qFormat/>
    <w:rsid w:val="0036546B"/>
    <w:pPr>
      <w:spacing w:before="240"/>
      <w:outlineLvl w:val="1"/>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2C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472C0"/>
    <w:rPr>
      <w:rFonts w:ascii="Times New Roman" w:eastAsia="Times New Roman" w:hAnsi="Times New Roman" w:cs="Times New Roman"/>
      <w:sz w:val="16"/>
      <w:szCs w:val="20"/>
      <w:lang w:eastAsia="en-AU"/>
    </w:rPr>
  </w:style>
  <w:style w:type="character" w:customStyle="1" w:styleId="CharChapNo">
    <w:name w:val="CharChapNo"/>
    <w:basedOn w:val="DefaultParagraphFont"/>
    <w:qFormat/>
    <w:rsid w:val="006472C0"/>
  </w:style>
  <w:style w:type="character" w:customStyle="1" w:styleId="CharChapText">
    <w:name w:val="CharChapText"/>
    <w:basedOn w:val="DefaultParagraphFont"/>
    <w:qFormat/>
    <w:rsid w:val="006472C0"/>
  </w:style>
  <w:style w:type="character" w:customStyle="1" w:styleId="CharPartNo">
    <w:name w:val="CharPartNo"/>
    <w:basedOn w:val="DefaultParagraphFont"/>
    <w:qFormat/>
    <w:rsid w:val="006472C0"/>
  </w:style>
  <w:style w:type="character" w:customStyle="1" w:styleId="CharPartText">
    <w:name w:val="CharPartText"/>
    <w:basedOn w:val="DefaultParagraphFont"/>
    <w:qFormat/>
    <w:rsid w:val="006472C0"/>
  </w:style>
  <w:style w:type="paragraph" w:customStyle="1" w:styleId="ActHead1">
    <w:name w:val="ActHead 1"/>
    <w:aliases w:val="c"/>
    <w:basedOn w:val="Normal"/>
    <w:next w:val="Normal"/>
    <w:qFormat/>
    <w:rsid w:val="006472C0"/>
    <w:pPr>
      <w:keepNext/>
      <w:keepLines/>
      <w:spacing w:line="240" w:lineRule="auto"/>
      <w:ind w:left="1134" w:hanging="1134"/>
      <w:outlineLvl w:val="0"/>
    </w:pPr>
    <w:rPr>
      <w:rFonts w:eastAsia="Times New Roman" w:cs="Times New Roman"/>
      <w:b/>
      <w:kern w:val="28"/>
      <w:sz w:val="36"/>
      <w:lang w:eastAsia="en-AU"/>
    </w:rPr>
  </w:style>
  <w:style w:type="paragraph" w:customStyle="1" w:styleId="subsection">
    <w:name w:val="subsection"/>
    <w:aliases w:val="ss"/>
    <w:basedOn w:val="Normal"/>
    <w:link w:val="subsectionChar"/>
    <w:rsid w:val="006472C0"/>
    <w:pPr>
      <w:tabs>
        <w:tab w:val="right" w:pos="1021"/>
      </w:tabs>
      <w:spacing w:before="180" w:line="240" w:lineRule="auto"/>
      <w:ind w:left="1134" w:hanging="1134"/>
    </w:pPr>
    <w:rPr>
      <w:rFonts w:eastAsia="Times New Roman" w:cs="Times New Roman"/>
      <w:lang w:eastAsia="en-AU"/>
    </w:rPr>
  </w:style>
  <w:style w:type="paragraph" w:customStyle="1" w:styleId="notemargin">
    <w:name w:val="note(margin)"/>
    <w:aliases w:val="nm"/>
    <w:basedOn w:val="Normal"/>
    <w:rsid w:val="006472C0"/>
    <w:pPr>
      <w:tabs>
        <w:tab w:val="left" w:pos="709"/>
      </w:tabs>
      <w:spacing w:before="122" w:line="198" w:lineRule="exact"/>
      <w:ind w:left="709" w:hanging="709"/>
    </w:pPr>
    <w:rPr>
      <w:rFonts w:eastAsia="Times New Roman" w:cs="Times New Roman"/>
      <w:sz w:val="18"/>
      <w:lang w:eastAsia="en-AU"/>
    </w:rPr>
  </w:style>
  <w:style w:type="character" w:customStyle="1" w:styleId="subsectionChar">
    <w:name w:val="subsection Char"/>
    <w:aliases w:val="ss Char"/>
    <w:basedOn w:val="DefaultParagraphFont"/>
    <w:link w:val="subsection"/>
    <w:rsid w:val="006472C0"/>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6546B"/>
    <w:rPr>
      <w:rFonts w:ascii="Times New Roman" w:hAnsi="Times New Roman" w:cs="Times New Roman"/>
      <w:b/>
    </w:rPr>
  </w:style>
  <w:style w:type="character" w:customStyle="1" w:styleId="Heading1Char">
    <w:name w:val="Heading 1 Char"/>
    <w:basedOn w:val="DefaultParagraphFont"/>
    <w:link w:val="Heading1"/>
    <w:uiPriority w:val="9"/>
    <w:rsid w:val="003B32B5"/>
    <w:rPr>
      <w:rFonts w:ascii="Times New Roman" w:eastAsia="Times New Roman" w:hAnsi="Times New Roman" w:cs="Times New Roman"/>
      <w:b/>
      <w:kern w:val="28"/>
      <w:sz w:val="36"/>
      <w:szCs w:val="20"/>
      <w:lang w:eastAsia="en-AU"/>
    </w:rPr>
  </w:style>
  <w:style w:type="character" w:styleId="PlaceholderText">
    <w:name w:val="Placeholder Text"/>
    <w:basedOn w:val="DefaultParagraphFont"/>
    <w:uiPriority w:val="99"/>
    <w:semiHidden/>
    <w:rsid w:val="008F0E21"/>
    <w:rPr>
      <w:color w:val="808080"/>
    </w:rPr>
  </w:style>
  <w:style w:type="paragraph" w:styleId="BalloonText">
    <w:name w:val="Balloon Text"/>
    <w:basedOn w:val="Normal"/>
    <w:link w:val="BalloonTextChar"/>
    <w:uiPriority w:val="99"/>
    <w:semiHidden/>
    <w:unhideWhenUsed/>
    <w:rsid w:val="008F0E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0665C5C184CBF928CCC30381241A8"/>
        <w:category>
          <w:name w:val="General"/>
          <w:gallery w:val="placeholder"/>
        </w:category>
        <w:types>
          <w:type w:val="bbPlcHdr"/>
        </w:types>
        <w:behaviors>
          <w:behavior w:val="content"/>
        </w:behaviors>
        <w:guid w:val="{FDB22F22-E099-46AC-A214-C341EB6C98E2}"/>
      </w:docPartPr>
      <w:docPartBody>
        <w:p w:rsidR="004A462B" w:rsidRDefault="000D5852" w:rsidP="000D5852">
          <w:pPr>
            <w:pStyle w:val="49D0665C5C184CBF928CCC30381241A810"/>
          </w:pPr>
          <w:r w:rsidRPr="00C63AFD">
            <w:rPr>
              <w:rStyle w:val="PlaceholderText"/>
              <w:i/>
              <w:highlight w:val="yellow"/>
            </w:rPr>
            <w:t>Click to enter [Name of employer]</w:t>
          </w:r>
        </w:p>
      </w:docPartBody>
    </w:docPart>
    <w:docPart>
      <w:docPartPr>
        <w:name w:val="BF00F976461B4F33B49E2FAA63D6379A"/>
        <w:category>
          <w:name w:val="General"/>
          <w:gallery w:val="placeholder"/>
        </w:category>
        <w:types>
          <w:type w:val="bbPlcHdr"/>
        </w:types>
        <w:behaviors>
          <w:behavior w:val="content"/>
        </w:behaviors>
        <w:guid w:val="{E31ED0F5-C773-445B-BEF4-E54CAD792301}"/>
      </w:docPartPr>
      <w:docPartBody>
        <w:p w:rsidR="004A462B" w:rsidRDefault="000D5852" w:rsidP="000D5852">
          <w:pPr>
            <w:pStyle w:val="BF00F976461B4F33B49E2FAA63D6379A9"/>
          </w:pPr>
          <w:r w:rsidRPr="00C63AFD">
            <w:rPr>
              <w:rStyle w:val="PlaceholderText"/>
              <w:i/>
              <w:highlight w:val="yellow"/>
            </w:rPr>
            <w:t>Click to enter [name of the proposed enterprise agreement]</w:t>
          </w:r>
        </w:p>
      </w:docPartBody>
    </w:docPart>
    <w:docPart>
      <w:docPartPr>
        <w:name w:val="19B35248D10F4B8ABA1AD5ECC6B5EEFC"/>
        <w:category>
          <w:name w:val="General"/>
          <w:gallery w:val="placeholder"/>
        </w:category>
        <w:types>
          <w:type w:val="bbPlcHdr"/>
        </w:types>
        <w:behaviors>
          <w:behavior w:val="content"/>
        </w:behaviors>
        <w:guid w:val="{4E949C48-8580-49AB-B36F-C8C90A2EFA4E}"/>
      </w:docPartPr>
      <w:docPartBody>
        <w:p w:rsidR="004A462B" w:rsidRDefault="000D5852" w:rsidP="000D5852">
          <w:pPr>
            <w:pStyle w:val="19B35248D10F4B8ABA1AD5ECC6B5EEFC7"/>
          </w:pPr>
          <w:r w:rsidRPr="00C63AFD">
            <w:rPr>
              <w:rStyle w:val="PlaceholderText"/>
              <w:i/>
              <w:highlight w:val="yellow"/>
            </w:rPr>
            <w:t>Click to enter [proposed coverage]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DA"/>
    <w:rsid w:val="000D5852"/>
    <w:rsid w:val="001762A3"/>
    <w:rsid w:val="003A6CDA"/>
    <w:rsid w:val="004A462B"/>
    <w:rsid w:val="00C4713B"/>
    <w:rsid w:val="00D2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852"/>
    <w:rPr>
      <w:color w:val="808080"/>
    </w:rPr>
  </w:style>
  <w:style w:type="paragraph" w:customStyle="1" w:styleId="49D0665C5C184CBF928CCC30381241A810">
    <w:name w:val="49D0665C5C184CBF928CCC30381241A810"/>
    <w:rsid w:val="000D5852"/>
    <w:pPr>
      <w:spacing w:after="0" w:line="260" w:lineRule="atLeast"/>
    </w:pPr>
    <w:rPr>
      <w:rFonts w:ascii="Times New Roman" w:eastAsiaTheme="minorHAnsi" w:hAnsi="Times New Roman"/>
      <w:szCs w:val="20"/>
      <w:lang w:eastAsia="en-US"/>
    </w:rPr>
  </w:style>
  <w:style w:type="paragraph" w:customStyle="1" w:styleId="BF00F976461B4F33B49E2FAA63D6379A9">
    <w:name w:val="BF00F976461B4F33B49E2FAA63D6379A9"/>
    <w:rsid w:val="000D5852"/>
    <w:pPr>
      <w:spacing w:after="0" w:line="260" w:lineRule="atLeast"/>
    </w:pPr>
    <w:rPr>
      <w:rFonts w:ascii="Times New Roman" w:eastAsiaTheme="minorHAnsi" w:hAnsi="Times New Roman"/>
      <w:szCs w:val="20"/>
      <w:lang w:eastAsia="en-US"/>
    </w:rPr>
  </w:style>
  <w:style w:type="paragraph" w:customStyle="1" w:styleId="19B35248D10F4B8ABA1AD5ECC6B5EEFC7">
    <w:name w:val="19B35248D10F4B8ABA1AD5ECC6B5EEFC7"/>
    <w:rsid w:val="000D5852"/>
    <w:pPr>
      <w:spacing w:after="0" w:line="260" w:lineRule="atLeast"/>
    </w:pPr>
    <w:rPr>
      <w:rFonts w:ascii="Times New Roman" w:eastAsiaTheme="minorHAnsi" w:hAnsi="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Schedule 2.1—Notice of employee representational rights</vt:lpstr>
    </vt:vector>
  </TitlesOfParts>
  <Company>Fair Work Commission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2.1—Notice of employee representational rights</dc:title>
  <dc:creator>Fair Work Commission</dc:creator>
  <cp:lastModifiedBy>CLARK, Anne (aclar242)</cp:lastModifiedBy>
  <cp:revision>2</cp:revision>
  <dcterms:created xsi:type="dcterms:W3CDTF">2021-04-21T02:07:00Z</dcterms:created>
  <dcterms:modified xsi:type="dcterms:W3CDTF">2021-04-21T02:07:00Z</dcterms:modified>
</cp:coreProperties>
</file>