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86D4A" w14:paraId="53FFCEFF" w14:textId="77777777" w:rsidTr="003D380C">
        <w:tc>
          <w:tcPr>
            <w:tcW w:w="4814" w:type="dxa"/>
          </w:tcPr>
          <w:p w14:paraId="559344C2" w14:textId="77777777" w:rsidR="00486D4A" w:rsidRDefault="00486D4A" w:rsidP="00486D4A">
            <w:pPr>
              <w:rPr>
                <w:b/>
                <w:bCs/>
                <w:color w:val="002060"/>
                <w:sz w:val="40"/>
                <w:szCs w:val="40"/>
              </w:rPr>
            </w:pPr>
            <w:r w:rsidRPr="00486D4A">
              <w:rPr>
                <w:b/>
                <w:bCs/>
                <w:color w:val="002060"/>
                <w:sz w:val="40"/>
                <w:szCs w:val="40"/>
              </w:rPr>
              <w:t>Policies and Procedures</w:t>
            </w:r>
          </w:p>
          <w:p w14:paraId="231AEF21" w14:textId="77777777" w:rsidR="00486D4A" w:rsidRDefault="00486D4A">
            <w:pPr>
              <w:rPr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4814" w:type="dxa"/>
          </w:tcPr>
          <w:p w14:paraId="5B5481AE" w14:textId="0E7FDBEE" w:rsidR="00486D4A" w:rsidRDefault="003D380C" w:rsidP="00486D4A">
            <w:pPr>
              <w:jc w:val="right"/>
              <w:rPr>
                <w:b/>
                <w:bCs/>
                <w:color w:val="00206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A24E6DE" wp14:editId="54B9AF55">
                  <wp:extent cx="2019475" cy="754445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475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F8091" w14:textId="5603FC58" w:rsidR="00486D4A" w:rsidRDefault="00486D4A" w:rsidP="00486D4A"/>
    <w:p w14:paraId="55E46EC8" w14:textId="47BE6D40" w:rsidR="00E1333C" w:rsidRPr="00E1333C" w:rsidRDefault="00A63EA5" w:rsidP="00E1333C">
      <w:pPr>
        <w:spacing w:before="120" w:after="120"/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rFonts w:ascii="Arial" w:hAnsi="Arial" w:cs="Arial"/>
          <w:b/>
          <w:bCs/>
          <w:color w:val="002060"/>
          <w:sz w:val="36"/>
          <w:szCs w:val="36"/>
        </w:rPr>
        <w:t>Use of Digital Media</w:t>
      </w:r>
    </w:p>
    <w:p w14:paraId="5F08C960" w14:textId="77777777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A63EA5">
        <w:rPr>
          <w:rFonts w:ascii="Arial" w:hAnsi="Arial" w:cs="Arial"/>
          <w:b/>
          <w:bCs/>
          <w:color w:val="000000"/>
          <w:sz w:val="24"/>
          <w:szCs w:val="24"/>
        </w:rPr>
        <w:t>Company logo</w:t>
      </w:r>
    </w:p>
    <w:p w14:paraId="2FEE01B7" w14:textId="422A2F06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A63EA5">
        <w:rPr>
          <w:rFonts w:ascii="Arial" w:hAnsi="Arial" w:cs="Arial"/>
          <w:color w:val="000000"/>
        </w:rPr>
        <w:t xml:space="preserve">As a registered trademark and </w:t>
      </w:r>
      <w:r>
        <w:rPr>
          <w:rFonts w:ascii="Arial" w:hAnsi="Arial" w:cs="Arial"/>
          <w:color w:val="000000"/>
        </w:rPr>
        <w:t>logo of Fields Accountancy</w:t>
      </w:r>
      <w:r w:rsidRPr="00A63EA5">
        <w:rPr>
          <w:rFonts w:ascii="Arial" w:hAnsi="Arial" w:cs="Arial"/>
          <w:color w:val="000000"/>
        </w:rPr>
        <w:t>, neither the company</w:t>
      </w:r>
      <w:r>
        <w:rPr>
          <w:rFonts w:ascii="Arial" w:hAnsi="Arial" w:cs="Arial"/>
          <w:color w:val="000000"/>
        </w:rPr>
        <w:t xml:space="preserve"> </w:t>
      </w:r>
      <w:r w:rsidRPr="00A63EA5">
        <w:rPr>
          <w:rFonts w:ascii="Arial" w:hAnsi="Arial" w:cs="Arial"/>
          <w:color w:val="000000"/>
        </w:rPr>
        <w:t>name nor logo may be varied in any aspect (for example: ratio, typeface or</w:t>
      </w:r>
      <w:r>
        <w:rPr>
          <w:rFonts w:ascii="Arial" w:hAnsi="Arial" w:cs="Arial"/>
          <w:color w:val="000000"/>
        </w:rPr>
        <w:t xml:space="preserve"> </w:t>
      </w:r>
      <w:r w:rsidRPr="00A63EA5">
        <w:rPr>
          <w:rFonts w:ascii="Arial" w:hAnsi="Arial" w:cs="Arial"/>
          <w:color w:val="000000"/>
        </w:rPr>
        <w:t>colour).</w:t>
      </w:r>
    </w:p>
    <w:p w14:paraId="0C468E38" w14:textId="77777777" w:rsidR="00F55F51" w:rsidRDefault="00F55F51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C4A172" w14:textId="459550B8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Hard </w:t>
      </w:r>
      <w:r w:rsidRPr="00A63EA5">
        <w:rPr>
          <w:rFonts w:ascii="Arial" w:hAnsi="Arial" w:cs="Arial"/>
          <w:b/>
          <w:bCs/>
          <w:color w:val="000000"/>
          <w:sz w:val="24"/>
          <w:szCs w:val="24"/>
        </w:rPr>
        <w:t>Page Layout</w:t>
      </w:r>
    </w:p>
    <w:p w14:paraId="6419FAFD" w14:textId="32B9E824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 a document is to be printed o</w:t>
      </w:r>
      <w:r w:rsidRPr="00A63EA5">
        <w:rPr>
          <w:rFonts w:ascii="Arial" w:hAnsi="Arial" w:cs="Arial"/>
          <w:color w:val="000000"/>
        </w:rPr>
        <w:t>nly A4 paper is to be used for Fields Accountancy</w:t>
      </w:r>
      <w:r w:rsidRPr="00A63EA5">
        <w:rPr>
          <w:rFonts w:ascii="Arial" w:hAnsi="Arial" w:cs="Arial"/>
          <w:color w:val="000000"/>
        </w:rPr>
        <w:t xml:space="preserve"> </w:t>
      </w:r>
      <w:r w:rsidRPr="00A63EA5">
        <w:rPr>
          <w:rFonts w:ascii="Arial" w:hAnsi="Arial" w:cs="Arial"/>
          <w:color w:val="000000"/>
        </w:rPr>
        <w:t>documents. The page</w:t>
      </w:r>
      <w:r>
        <w:rPr>
          <w:rFonts w:ascii="Arial" w:hAnsi="Arial" w:cs="Arial"/>
          <w:color w:val="000000"/>
        </w:rPr>
        <w:t xml:space="preserve"> </w:t>
      </w:r>
      <w:r w:rsidRPr="00A63EA5">
        <w:rPr>
          <w:rFonts w:ascii="Arial" w:hAnsi="Arial" w:cs="Arial"/>
          <w:color w:val="000000"/>
        </w:rPr>
        <w:t>margins must be as follows:</w:t>
      </w:r>
    </w:p>
    <w:p w14:paraId="53BEA722" w14:textId="210B6E1E" w:rsidR="00A63EA5" w:rsidRPr="00A63EA5" w:rsidRDefault="00A63EA5" w:rsidP="00A63EA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All margins (left, right, top and bottom) 2.54cm</w:t>
      </w:r>
    </w:p>
    <w:p w14:paraId="58C65624" w14:textId="77777777" w:rsidR="00A63EA5" w:rsidRDefault="00A63EA5" w:rsidP="00A63EA5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Header or footer 1.27cm from margin line.</w:t>
      </w:r>
    </w:p>
    <w:p w14:paraId="3516D742" w14:textId="6D4A5C5D" w:rsidR="00A63EA5" w:rsidRPr="00A63EA5" w:rsidRDefault="00A63EA5" w:rsidP="00A63EA5">
      <w:pPr>
        <w:pStyle w:val="ListParagraph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Headers and footers</w:t>
      </w:r>
    </w:p>
    <w:p w14:paraId="46EFFE0E" w14:textId="74CE2BEA" w:rsidR="00A63EA5" w:rsidRPr="00A63EA5" w:rsidRDefault="00A63EA5" w:rsidP="00A63EA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34" w:hanging="357"/>
        <w:contextualSpacing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Headers are used for all documents of more than one page. They contain the title</w:t>
      </w:r>
      <w:r w:rsidRPr="00A63EA5">
        <w:rPr>
          <w:rFonts w:cs="Arial"/>
          <w:color w:val="000000"/>
        </w:rPr>
        <w:t xml:space="preserve"> </w:t>
      </w:r>
      <w:r w:rsidRPr="00A63EA5">
        <w:rPr>
          <w:rFonts w:cs="Arial"/>
          <w:color w:val="000000"/>
        </w:rPr>
        <w:t>of the document and the title of the current section (if applicable).</w:t>
      </w:r>
    </w:p>
    <w:p w14:paraId="2EFD6C64" w14:textId="1EBAB4B4" w:rsidR="00A63EA5" w:rsidRPr="00A63EA5" w:rsidRDefault="00A63EA5" w:rsidP="00A63EA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34" w:hanging="357"/>
        <w:contextualSpacing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Footers are used for all documents (except for letters and emails) and must</w:t>
      </w:r>
      <w:r w:rsidRPr="00A63EA5">
        <w:rPr>
          <w:rFonts w:cs="Arial"/>
          <w:color w:val="000000"/>
        </w:rPr>
        <w:t xml:space="preserve"> </w:t>
      </w:r>
      <w:r w:rsidRPr="00A63EA5">
        <w:rPr>
          <w:rFonts w:cs="Arial"/>
          <w:color w:val="000000"/>
        </w:rPr>
        <w:t>contain the file name, the version of the document, the date and the page</w:t>
      </w:r>
      <w:r w:rsidRPr="00A63EA5">
        <w:rPr>
          <w:rFonts w:cs="Arial"/>
          <w:color w:val="000000"/>
        </w:rPr>
        <w:t xml:space="preserve"> </w:t>
      </w:r>
      <w:r w:rsidRPr="00A63EA5">
        <w:rPr>
          <w:rFonts w:cs="Arial"/>
          <w:color w:val="000000"/>
        </w:rPr>
        <w:t>number.</w:t>
      </w:r>
    </w:p>
    <w:p w14:paraId="4B341324" w14:textId="3A4EE6F9" w:rsidR="00A63EA5" w:rsidRDefault="00A63EA5" w:rsidP="00A63EA5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/>
        <w:rPr>
          <w:rFonts w:cs="Arial"/>
          <w:color w:val="000000"/>
        </w:rPr>
      </w:pPr>
      <w:r w:rsidRPr="00A63EA5">
        <w:rPr>
          <w:rFonts w:cs="Arial"/>
          <w:color w:val="000000"/>
        </w:rPr>
        <w:t>Appearance</w:t>
      </w:r>
    </w:p>
    <w:p w14:paraId="7A57C02F" w14:textId="1D111E33" w:rsidR="00A63EA5" w:rsidRPr="00A63EA5" w:rsidRDefault="00A63EA5" w:rsidP="00A63E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The standard font for all Fields Accountancy documents is Arial 12pt. Headings</w:t>
      </w:r>
      <w:r w:rsidRPr="00A63EA5">
        <w:rPr>
          <w:rFonts w:cs="Arial"/>
          <w:color w:val="000000"/>
        </w:rPr>
        <w:t xml:space="preserve"> </w:t>
      </w:r>
      <w:r w:rsidRPr="00A63EA5">
        <w:rPr>
          <w:rFonts w:cs="Arial"/>
          <w:color w:val="000000"/>
        </w:rPr>
        <w:t>should be bolded with Heading 1 in 1</w:t>
      </w:r>
      <w:r w:rsidRPr="00A63EA5">
        <w:rPr>
          <w:rFonts w:cs="Arial"/>
          <w:color w:val="000000"/>
        </w:rPr>
        <w:t>6</w:t>
      </w:r>
      <w:r w:rsidRPr="00A63EA5">
        <w:rPr>
          <w:rFonts w:cs="Arial"/>
          <w:color w:val="000000"/>
        </w:rPr>
        <w:t xml:space="preserve">pt </w:t>
      </w:r>
      <w:r w:rsidRPr="00A63EA5">
        <w:rPr>
          <w:rFonts w:cs="Arial"/>
          <w:color w:val="000000"/>
        </w:rPr>
        <w:t xml:space="preserve">bold </w:t>
      </w:r>
      <w:r w:rsidRPr="00A63EA5">
        <w:rPr>
          <w:rFonts w:cs="Arial"/>
          <w:color w:val="000000"/>
        </w:rPr>
        <w:t>and Heading 2 in 1</w:t>
      </w:r>
      <w:r w:rsidRPr="00A63EA5">
        <w:rPr>
          <w:rFonts w:cs="Arial"/>
          <w:color w:val="000000"/>
        </w:rPr>
        <w:t>4</w:t>
      </w:r>
      <w:r w:rsidRPr="00A63EA5">
        <w:rPr>
          <w:rFonts w:cs="Arial"/>
          <w:color w:val="000000"/>
        </w:rPr>
        <w:t>pt</w:t>
      </w:r>
      <w:r w:rsidRPr="00A63EA5">
        <w:rPr>
          <w:rFonts w:cs="Arial"/>
          <w:color w:val="000000"/>
        </w:rPr>
        <w:t xml:space="preserve"> bold</w:t>
      </w:r>
      <w:r w:rsidRPr="00A63EA5">
        <w:rPr>
          <w:rFonts w:cs="Arial"/>
          <w:color w:val="000000"/>
        </w:rPr>
        <w:t xml:space="preserve">. </w:t>
      </w:r>
    </w:p>
    <w:p w14:paraId="6C02E197" w14:textId="77777777" w:rsidR="00F55F51" w:rsidRDefault="00F55F51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28A56F" w14:textId="497A184B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A63EA5">
        <w:rPr>
          <w:rFonts w:ascii="Arial" w:hAnsi="Arial" w:cs="Arial"/>
          <w:b/>
          <w:bCs/>
          <w:color w:val="000000"/>
          <w:sz w:val="24"/>
          <w:szCs w:val="24"/>
        </w:rPr>
        <w:t>Digital media</w:t>
      </w:r>
    </w:p>
    <w:p w14:paraId="24B44114" w14:textId="709BA96A" w:rsid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A63EA5">
        <w:rPr>
          <w:rFonts w:ascii="Arial" w:hAnsi="Arial" w:cs="Arial"/>
          <w:color w:val="000000"/>
        </w:rPr>
        <w:t>PowerPoint</w:t>
      </w:r>
      <w:r>
        <w:rPr>
          <w:rFonts w:ascii="Arial" w:hAnsi="Arial" w:cs="Arial"/>
          <w:color w:val="000000"/>
        </w:rPr>
        <w:t xml:space="preserve"> </w:t>
      </w:r>
      <w:r w:rsidRPr="00A63EA5">
        <w:rPr>
          <w:rFonts w:ascii="Arial" w:hAnsi="Arial" w:cs="Arial"/>
          <w:color w:val="000000"/>
        </w:rPr>
        <w:t xml:space="preserve">slides </w:t>
      </w:r>
      <w:bookmarkStart w:id="0" w:name="_Hlk73297378"/>
      <w:r w:rsidRPr="00A63EA5">
        <w:rPr>
          <w:rFonts w:ascii="Arial" w:hAnsi="Arial" w:cs="Arial"/>
          <w:color w:val="000000"/>
        </w:rPr>
        <w:t xml:space="preserve">may be developed using any </w:t>
      </w:r>
      <w:r>
        <w:rPr>
          <w:rFonts w:ascii="Arial" w:hAnsi="Arial" w:cs="Arial"/>
          <w:color w:val="000000"/>
        </w:rPr>
        <w:t xml:space="preserve">sans serif </w:t>
      </w:r>
      <w:r w:rsidRPr="00A63EA5">
        <w:rPr>
          <w:rFonts w:ascii="Arial" w:hAnsi="Arial" w:cs="Arial"/>
          <w:color w:val="000000"/>
        </w:rPr>
        <w:t>font or size.</w:t>
      </w:r>
      <w:bookmarkEnd w:id="0"/>
    </w:p>
    <w:p w14:paraId="1EBF4132" w14:textId="62A80457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Websites and social media </w:t>
      </w:r>
      <w:r w:rsidRPr="00A63EA5">
        <w:rPr>
          <w:rFonts w:ascii="Arial" w:hAnsi="Arial" w:cs="Arial"/>
          <w:color w:val="000000"/>
        </w:rPr>
        <w:t xml:space="preserve">may be developed using any </w:t>
      </w:r>
      <w:r>
        <w:rPr>
          <w:rFonts w:ascii="Arial" w:hAnsi="Arial" w:cs="Arial"/>
          <w:color w:val="000000"/>
        </w:rPr>
        <w:t xml:space="preserve">sans serif </w:t>
      </w:r>
      <w:r w:rsidRPr="00A63EA5">
        <w:rPr>
          <w:rFonts w:ascii="Arial" w:hAnsi="Arial" w:cs="Arial"/>
          <w:color w:val="000000"/>
        </w:rPr>
        <w:t>font or size.</w:t>
      </w:r>
    </w:p>
    <w:p w14:paraId="23BDF559" w14:textId="77777777" w:rsidR="00F55F51" w:rsidRDefault="00F55F51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31609A" w14:textId="67F7AD3D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A63EA5">
        <w:rPr>
          <w:rFonts w:ascii="Arial" w:hAnsi="Arial" w:cs="Arial"/>
          <w:b/>
          <w:bCs/>
          <w:color w:val="000000"/>
          <w:sz w:val="24"/>
          <w:szCs w:val="24"/>
        </w:rPr>
        <w:t>Filing</w:t>
      </w:r>
    </w:p>
    <w:p w14:paraId="47108074" w14:textId="1EF8239D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A63EA5">
        <w:rPr>
          <w:rFonts w:ascii="Arial" w:hAnsi="Arial" w:cs="Arial"/>
          <w:color w:val="000000"/>
        </w:rPr>
        <w:t>All documents must be filed in the appropriate folder on Fields Accountancy</w:t>
      </w:r>
      <w:r w:rsidRPr="00A63EA5">
        <w:rPr>
          <w:rFonts w:ascii="Arial" w:hAnsi="Arial" w:cs="Arial"/>
          <w:color w:val="000000"/>
        </w:rPr>
        <w:t xml:space="preserve"> </w:t>
      </w:r>
      <w:r w:rsidRPr="00A63EA5">
        <w:rPr>
          <w:rFonts w:ascii="Arial" w:hAnsi="Arial" w:cs="Arial"/>
          <w:color w:val="000000"/>
        </w:rPr>
        <w:t xml:space="preserve">computer </w:t>
      </w:r>
      <w:r>
        <w:rPr>
          <w:rFonts w:ascii="Arial" w:hAnsi="Arial" w:cs="Arial"/>
          <w:color w:val="000000"/>
        </w:rPr>
        <w:t xml:space="preserve">network </w:t>
      </w:r>
      <w:r w:rsidRPr="00A63EA5">
        <w:rPr>
          <w:rFonts w:ascii="Arial" w:hAnsi="Arial" w:cs="Arial"/>
          <w:color w:val="000000"/>
        </w:rPr>
        <w:t>system.</w:t>
      </w:r>
    </w:p>
    <w:p w14:paraId="5F1CB7EF" w14:textId="77777777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A63EA5">
        <w:rPr>
          <w:rFonts w:ascii="Arial" w:hAnsi="Arial" w:cs="Arial"/>
          <w:color w:val="000000"/>
        </w:rPr>
        <w:t>Current folders are:</w:t>
      </w:r>
    </w:p>
    <w:p w14:paraId="6BC924D6" w14:textId="77777777" w:rsidR="00A63EA5" w:rsidRPr="00A63EA5" w:rsidRDefault="00A63EA5" w:rsidP="00A63EA5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b/>
          <w:bCs/>
          <w:color w:val="000000"/>
        </w:rPr>
      </w:pPr>
      <w:r w:rsidRPr="00A63EA5">
        <w:rPr>
          <w:rFonts w:ascii="Arial" w:hAnsi="Arial" w:cs="Arial"/>
          <w:b/>
          <w:bCs/>
          <w:color w:val="000000"/>
        </w:rPr>
        <w:t>Finance</w:t>
      </w:r>
    </w:p>
    <w:p w14:paraId="1E971DDB" w14:textId="7B1C5764" w:rsidR="00A63EA5" w:rsidRPr="00A63EA5" w:rsidRDefault="00A63EA5" w:rsidP="00A63E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Invoicing</w:t>
      </w:r>
    </w:p>
    <w:p w14:paraId="266114A1" w14:textId="1A6E4B4F" w:rsidR="00A63EA5" w:rsidRPr="00A63EA5" w:rsidRDefault="00A63EA5" w:rsidP="00A63E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Correspondence</w:t>
      </w:r>
    </w:p>
    <w:p w14:paraId="7561358F" w14:textId="1A078F0D" w:rsidR="00A63EA5" w:rsidRPr="00A63EA5" w:rsidRDefault="00A63EA5" w:rsidP="00A63E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Purchase orders</w:t>
      </w:r>
    </w:p>
    <w:p w14:paraId="2F07B539" w14:textId="7B3D1CD4" w:rsidR="00A63EA5" w:rsidRPr="00A63EA5" w:rsidRDefault="00A63EA5" w:rsidP="00A63E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</w:rPr>
      </w:pPr>
      <w:r w:rsidRPr="00A63EA5">
        <w:rPr>
          <w:rFonts w:cs="Arial"/>
          <w:color w:val="000000"/>
        </w:rPr>
        <w:t>Reports</w:t>
      </w:r>
    </w:p>
    <w:p w14:paraId="2D509D52" w14:textId="77777777" w:rsidR="00A63EA5" w:rsidRPr="00A63EA5" w:rsidRDefault="00A63EA5" w:rsidP="00A63EA5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b/>
          <w:bCs/>
          <w:color w:val="000000"/>
        </w:rPr>
      </w:pPr>
      <w:r w:rsidRPr="00A63EA5">
        <w:rPr>
          <w:rFonts w:ascii="Arial" w:hAnsi="Arial" w:cs="Arial"/>
          <w:b/>
          <w:bCs/>
          <w:color w:val="000000"/>
        </w:rPr>
        <w:t>Marketing</w:t>
      </w:r>
    </w:p>
    <w:p w14:paraId="08B01BB3" w14:textId="5B3F7124" w:rsidR="00A63EA5" w:rsidRPr="00A63EA5" w:rsidRDefault="00A63EA5" w:rsidP="00A63EA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418"/>
        <w:rPr>
          <w:rFonts w:cs="Arial"/>
          <w:color w:val="000000"/>
        </w:rPr>
      </w:pPr>
      <w:r w:rsidRPr="00A63EA5">
        <w:rPr>
          <w:rFonts w:cs="Arial"/>
          <w:color w:val="000000"/>
        </w:rPr>
        <w:t>Advertising</w:t>
      </w:r>
    </w:p>
    <w:p w14:paraId="67234B63" w14:textId="4D967600" w:rsidR="00A63EA5" w:rsidRDefault="00A63EA5" w:rsidP="00A63EA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</w:rPr>
      </w:pPr>
      <w:r w:rsidRPr="00A63EA5">
        <w:rPr>
          <w:rFonts w:ascii="Arial" w:hAnsi="Arial" w:cs="Arial"/>
          <w:b/>
          <w:bCs/>
          <w:color w:val="000000"/>
        </w:rPr>
        <w:t>Customer correspondence</w:t>
      </w:r>
    </w:p>
    <w:p w14:paraId="2039CB9F" w14:textId="502F61E0" w:rsidR="00A63EA5" w:rsidRPr="00A63EA5" w:rsidRDefault="00F55F51" w:rsidP="00A63EA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418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Folder formed for each </w:t>
      </w:r>
      <w:proofErr w:type="gramStart"/>
      <w:r>
        <w:rPr>
          <w:rFonts w:cs="Arial"/>
          <w:color w:val="000000"/>
        </w:rPr>
        <w:t>client</w:t>
      </w:r>
      <w:proofErr w:type="gramEnd"/>
    </w:p>
    <w:p w14:paraId="500FF8FE" w14:textId="77777777" w:rsidR="00A63EA5" w:rsidRPr="00F55F51" w:rsidRDefault="00A63EA5" w:rsidP="00A63EA5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b/>
          <w:bCs/>
          <w:color w:val="000000"/>
        </w:rPr>
      </w:pPr>
      <w:r w:rsidRPr="00F55F51">
        <w:rPr>
          <w:rFonts w:ascii="Arial" w:hAnsi="Arial" w:cs="Arial"/>
          <w:b/>
          <w:bCs/>
          <w:color w:val="000000"/>
        </w:rPr>
        <w:t>Staffing</w:t>
      </w:r>
    </w:p>
    <w:p w14:paraId="0FD014EC" w14:textId="2EF46886" w:rsidR="00A63EA5" w:rsidRPr="00F55F51" w:rsidRDefault="00A63EA5" w:rsidP="00F55F5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418"/>
        <w:rPr>
          <w:rFonts w:cs="Arial"/>
          <w:color w:val="000000"/>
        </w:rPr>
      </w:pPr>
      <w:r w:rsidRPr="00F55F51">
        <w:rPr>
          <w:rFonts w:cs="Arial"/>
          <w:color w:val="000000"/>
        </w:rPr>
        <w:t>Staff files</w:t>
      </w:r>
    </w:p>
    <w:p w14:paraId="3CBF63BF" w14:textId="6F7AC1FA" w:rsidR="00A63EA5" w:rsidRPr="00F55F51" w:rsidRDefault="00A63EA5" w:rsidP="00F55F5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418"/>
        <w:rPr>
          <w:rFonts w:cs="Arial"/>
          <w:color w:val="000000"/>
        </w:rPr>
      </w:pPr>
      <w:r w:rsidRPr="00F55F51">
        <w:rPr>
          <w:rFonts w:cs="Arial"/>
          <w:color w:val="000000"/>
        </w:rPr>
        <w:t>Human resources policies and procedures</w:t>
      </w:r>
    </w:p>
    <w:p w14:paraId="15627134" w14:textId="77777777" w:rsidR="00A63EA5" w:rsidRPr="00F55F51" w:rsidRDefault="00A63EA5" w:rsidP="00A63EA5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b/>
          <w:bCs/>
          <w:color w:val="000000"/>
        </w:rPr>
      </w:pPr>
      <w:r w:rsidRPr="00F55F51">
        <w:rPr>
          <w:rFonts w:ascii="Arial" w:hAnsi="Arial" w:cs="Arial"/>
          <w:b/>
          <w:bCs/>
          <w:color w:val="000000"/>
        </w:rPr>
        <w:t>General Policies and Procedures</w:t>
      </w:r>
    </w:p>
    <w:p w14:paraId="7C9D910F" w14:textId="2FDE2D54" w:rsidR="00A63EA5" w:rsidRPr="00F55F51" w:rsidRDefault="00A63EA5" w:rsidP="00F55F5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34" w:hanging="357"/>
        <w:contextualSpacing w:val="0"/>
        <w:rPr>
          <w:rFonts w:cs="Arial"/>
          <w:color w:val="000000"/>
        </w:rPr>
      </w:pPr>
      <w:r w:rsidRPr="00F55F51">
        <w:rPr>
          <w:rFonts w:cs="Arial"/>
          <w:color w:val="000000"/>
        </w:rPr>
        <w:t xml:space="preserve">Record keeping policies and </w:t>
      </w:r>
      <w:proofErr w:type="gramStart"/>
      <w:r w:rsidRPr="00F55F51">
        <w:rPr>
          <w:rFonts w:cs="Arial"/>
          <w:color w:val="000000"/>
        </w:rPr>
        <w:t>procedure</w:t>
      </w:r>
      <w:proofErr w:type="gramEnd"/>
    </w:p>
    <w:p w14:paraId="2FE6FC4C" w14:textId="77777777" w:rsidR="00F55F51" w:rsidRDefault="00A63EA5" w:rsidP="00F55F5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34" w:hanging="357"/>
        <w:contextualSpacing w:val="0"/>
        <w:rPr>
          <w:rFonts w:cs="Arial"/>
          <w:color w:val="000000"/>
        </w:rPr>
      </w:pPr>
      <w:r w:rsidRPr="00F55F51">
        <w:rPr>
          <w:rFonts w:cs="Arial"/>
          <w:color w:val="000000"/>
        </w:rPr>
        <w:t xml:space="preserve">Complaints handling policy and </w:t>
      </w:r>
      <w:proofErr w:type="gramStart"/>
      <w:r w:rsidRPr="00F55F51">
        <w:rPr>
          <w:rFonts w:cs="Arial"/>
          <w:color w:val="000000"/>
        </w:rPr>
        <w:t>procedures</w:t>
      </w:r>
      <w:proofErr w:type="gramEnd"/>
    </w:p>
    <w:p w14:paraId="0B74CF86" w14:textId="5DB2D01E" w:rsidR="00A63EA5" w:rsidRPr="00F55F51" w:rsidRDefault="00A63EA5" w:rsidP="00F55F5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34" w:hanging="357"/>
        <w:contextualSpacing w:val="0"/>
        <w:rPr>
          <w:rFonts w:cs="Arial"/>
          <w:color w:val="000000"/>
        </w:rPr>
      </w:pPr>
      <w:r w:rsidRPr="00F55F51">
        <w:rPr>
          <w:rFonts w:cs="Arial"/>
          <w:color w:val="000000"/>
        </w:rPr>
        <w:t>Supporting forms and templates</w:t>
      </w:r>
    </w:p>
    <w:p w14:paraId="7F12AC43" w14:textId="378E7B9E" w:rsidR="00A63EA5" w:rsidRPr="00A63EA5" w:rsidRDefault="00A63EA5" w:rsidP="00F55F51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A63EA5">
        <w:rPr>
          <w:rFonts w:ascii="Arial" w:hAnsi="Arial" w:cs="Arial"/>
          <w:color w:val="000000"/>
        </w:rPr>
        <w:t xml:space="preserve">If there is no relevant folder, staff should </w:t>
      </w:r>
      <w:r w:rsidR="00F55F51">
        <w:rPr>
          <w:rFonts w:ascii="Arial" w:hAnsi="Arial" w:cs="Arial"/>
          <w:color w:val="000000"/>
        </w:rPr>
        <w:t xml:space="preserve">speak with the Office Manager and request the creation </w:t>
      </w:r>
      <w:proofErr w:type="gramStart"/>
      <w:r w:rsidR="00F55F51">
        <w:rPr>
          <w:rFonts w:ascii="Arial" w:hAnsi="Arial" w:cs="Arial"/>
          <w:color w:val="000000"/>
        </w:rPr>
        <w:t xml:space="preserve">of </w:t>
      </w:r>
      <w:r w:rsidRPr="00A63EA5">
        <w:rPr>
          <w:rFonts w:ascii="Arial" w:hAnsi="Arial" w:cs="Arial"/>
          <w:color w:val="000000"/>
        </w:rPr>
        <w:t xml:space="preserve"> a</w:t>
      </w:r>
      <w:proofErr w:type="gramEnd"/>
      <w:r w:rsidRPr="00A63EA5">
        <w:rPr>
          <w:rFonts w:ascii="Arial" w:hAnsi="Arial" w:cs="Arial"/>
          <w:color w:val="000000"/>
        </w:rPr>
        <w:t xml:space="preserve"> new folder </w:t>
      </w:r>
      <w:r w:rsidR="00F55F51">
        <w:rPr>
          <w:rFonts w:ascii="Arial" w:hAnsi="Arial" w:cs="Arial"/>
          <w:color w:val="000000"/>
        </w:rPr>
        <w:t xml:space="preserve">to deal with the issue. </w:t>
      </w:r>
    </w:p>
    <w:p w14:paraId="41276FB1" w14:textId="77777777" w:rsidR="00F55F51" w:rsidRDefault="00F55F51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678054" w14:textId="09CAB8FD" w:rsidR="00A63EA5" w:rsidRPr="00F55F51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4"/>
          <w:szCs w:val="24"/>
        </w:rPr>
      </w:pPr>
      <w:r w:rsidRPr="00F55F51">
        <w:rPr>
          <w:rFonts w:ascii="Arial" w:hAnsi="Arial" w:cs="Arial"/>
          <w:b/>
          <w:bCs/>
          <w:color w:val="000000"/>
          <w:sz w:val="24"/>
          <w:szCs w:val="24"/>
        </w:rPr>
        <w:t>Privacy</w:t>
      </w:r>
    </w:p>
    <w:p w14:paraId="47527A16" w14:textId="14E6113A" w:rsidR="00A63EA5" w:rsidRPr="00A63EA5" w:rsidRDefault="00F55F51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F55F51">
        <w:rPr>
          <w:rFonts w:ascii="Arial" w:hAnsi="Arial" w:cs="Arial"/>
          <w:color w:val="000000"/>
        </w:rPr>
        <w:t>Fields Accountancy</w:t>
      </w:r>
      <w:r w:rsidR="00A63EA5" w:rsidRPr="00A63EA5">
        <w:rPr>
          <w:rFonts w:ascii="Arial" w:hAnsi="Arial" w:cs="Arial"/>
          <w:color w:val="000000"/>
        </w:rPr>
        <w:t xml:space="preserve"> complies with the Privacy Act 1988 and the Australian</w:t>
      </w:r>
      <w:r>
        <w:rPr>
          <w:rFonts w:ascii="Arial" w:hAnsi="Arial" w:cs="Arial"/>
          <w:color w:val="000000"/>
        </w:rPr>
        <w:t xml:space="preserve"> </w:t>
      </w:r>
      <w:r w:rsidR="00A63EA5" w:rsidRPr="00A63EA5">
        <w:rPr>
          <w:rFonts w:ascii="Arial" w:hAnsi="Arial" w:cs="Arial"/>
          <w:color w:val="000000"/>
        </w:rPr>
        <w:t>Privacy Principles.</w:t>
      </w:r>
    </w:p>
    <w:p w14:paraId="4A53E674" w14:textId="127D496E" w:rsidR="00A63EA5" w:rsidRPr="00A63EA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A63EA5">
        <w:rPr>
          <w:rFonts w:ascii="Arial" w:hAnsi="Arial" w:cs="Arial"/>
          <w:color w:val="000000"/>
        </w:rPr>
        <w:t xml:space="preserve">When providing services, </w:t>
      </w:r>
      <w:r w:rsidR="00F55F51" w:rsidRPr="00F55F51">
        <w:rPr>
          <w:rFonts w:ascii="Arial" w:hAnsi="Arial" w:cs="Arial"/>
          <w:color w:val="000000"/>
        </w:rPr>
        <w:t>Fields Accountancy</w:t>
      </w:r>
      <w:r w:rsidRPr="00A63EA5">
        <w:rPr>
          <w:rFonts w:ascii="Arial" w:hAnsi="Arial" w:cs="Arial"/>
          <w:color w:val="000000"/>
        </w:rPr>
        <w:t xml:space="preserve"> will usually collect personal</w:t>
      </w:r>
      <w:r w:rsidR="00F55F51">
        <w:rPr>
          <w:rFonts w:ascii="Arial" w:hAnsi="Arial" w:cs="Arial"/>
          <w:color w:val="000000"/>
        </w:rPr>
        <w:t xml:space="preserve"> </w:t>
      </w:r>
      <w:r w:rsidRPr="00A63EA5">
        <w:rPr>
          <w:rFonts w:ascii="Arial" w:hAnsi="Arial" w:cs="Arial"/>
          <w:color w:val="000000"/>
        </w:rPr>
        <w:t>information including the client’s name, address and contact details and</w:t>
      </w:r>
      <w:r w:rsidR="00F55F51">
        <w:rPr>
          <w:rFonts w:ascii="Arial" w:hAnsi="Arial" w:cs="Arial"/>
          <w:color w:val="000000"/>
        </w:rPr>
        <w:t xml:space="preserve"> </w:t>
      </w:r>
      <w:r w:rsidRPr="00A63EA5">
        <w:rPr>
          <w:rFonts w:ascii="Arial" w:hAnsi="Arial" w:cs="Arial"/>
          <w:color w:val="000000"/>
        </w:rPr>
        <w:t>information specific to the service being delivered.</w:t>
      </w:r>
    </w:p>
    <w:p w14:paraId="595E0B30" w14:textId="62A77A99" w:rsidR="00A63EA5" w:rsidRPr="00A63EA5" w:rsidRDefault="00F55F51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F55F51">
        <w:rPr>
          <w:rFonts w:ascii="Arial" w:hAnsi="Arial" w:cs="Arial"/>
          <w:color w:val="000000"/>
        </w:rPr>
        <w:t>Fields Accountancy</w:t>
      </w:r>
      <w:r w:rsidR="00A63EA5" w:rsidRPr="00A63EA5">
        <w:rPr>
          <w:rFonts w:ascii="Arial" w:hAnsi="Arial" w:cs="Arial"/>
          <w:color w:val="000000"/>
        </w:rPr>
        <w:t xml:space="preserve"> will treat all client personal information confidentially and</w:t>
      </w:r>
      <w:r>
        <w:rPr>
          <w:rFonts w:ascii="Arial" w:hAnsi="Arial" w:cs="Arial"/>
          <w:color w:val="000000"/>
        </w:rPr>
        <w:t xml:space="preserve"> </w:t>
      </w:r>
      <w:r w:rsidR="00A63EA5" w:rsidRPr="00A63EA5">
        <w:rPr>
          <w:rFonts w:ascii="Arial" w:hAnsi="Arial" w:cs="Arial"/>
          <w:color w:val="000000"/>
        </w:rPr>
        <w:t>will not disclose any details to another person or organisation.</w:t>
      </w:r>
    </w:p>
    <w:p w14:paraId="21B66020" w14:textId="4E171E71" w:rsidR="00486D4A" w:rsidRPr="00556905" w:rsidRDefault="00A63EA5" w:rsidP="00A63E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2060"/>
        </w:rPr>
      </w:pPr>
      <w:r w:rsidRPr="00A63EA5">
        <w:rPr>
          <w:rFonts w:ascii="Arial" w:hAnsi="Arial" w:cs="Arial"/>
          <w:color w:val="000000"/>
        </w:rPr>
        <w:t>Access to information is restricted to the relevant authorised staff</w:t>
      </w:r>
      <w:r w:rsidR="00F55F51">
        <w:rPr>
          <w:rFonts w:ascii="Arial" w:hAnsi="Arial" w:cs="Arial"/>
          <w:color w:val="000000"/>
        </w:rPr>
        <w:t>.</w:t>
      </w:r>
    </w:p>
    <w:sectPr w:rsidR="00486D4A" w:rsidRPr="00556905" w:rsidSect="00486D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CF8C" w14:textId="77777777" w:rsidR="00066E53" w:rsidRDefault="00066E53" w:rsidP="00486D4A">
      <w:pPr>
        <w:spacing w:after="0" w:line="240" w:lineRule="auto"/>
      </w:pPr>
      <w:r>
        <w:separator/>
      </w:r>
    </w:p>
  </w:endnote>
  <w:endnote w:type="continuationSeparator" w:id="0">
    <w:p w14:paraId="01A42FB4" w14:textId="77777777" w:rsidR="00066E53" w:rsidRDefault="00066E53" w:rsidP="0048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0560" w14:textId="77777777" w:rsidR="00066E53" w:rsidRDefault="00066E53" w:rsidP="00486D4A">
      <w:pPr>
        <w:spacing w:after="0" w:line="240" w:lineRule="auto"/>
      </w:pPr>
      <w:r>
        <w:separator/>
      </w:r>
    </w:p>
  </w:footnote>
  <w:footnote w:type="continuationSeparator" w:id="0">
    <w:p w14:paraId="6755B9E2" w14:textId="77777777" w:rsidR="00066E53" w:rsidRDefault="00066E53" w:rsidP="0048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5DF"/>
    <w:multiLevelType w:val="hybridMultilevel"/>
    <w:tmpl w:val="47E6D91C"/>
    <w:lvl w:ilvl="0" w:tplc="B20C2E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093"/>
    <w:multiLevelType w:val="hybridMultilevel"/>
    <w:tmpl w:val="A6DE3D2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E02ABD"/>
    <w:multiLevelType w:val="hybridMultilevel"/>
    <w:tmpl w:val="8F02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1DD3"/>
    <w:multiLevelType w:val="hybridMultilevel"/>
    <w:tmpl w:val="57C6DFEE"/>
    <w:lvl w:ilvl="0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EE0B0CA">
      <w:numFmt w:val="bullet"/>
      <w:lvlText w:val="•"/>
      <w:lvlJc w:val="left"/>
      <w:pPr>
        <w:ind w:left="2877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3DF93611"/>
    <w:multiLevelType w:val="hybridMultilevel"/>
    <w:tmpl w:val="F764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8024F"/>
    <w:multiLevelType w:val="hybridMultilevel"/>
    <w:tmpl w:val="79DC61C4"/>
    <w:lvl w:ilvl="0" w:tplc="B20C2E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17C55"/>
    <w:multiLevelType w:val="hybridMultilevel"/>
    <w:tmpl w:val="2472AA16"/>
    <w:lvl w:ilvl="0" w:tplc="B20C2E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6099C"/>
    <w:multiLevelType w:val="hybridMultilevel"/>
    <w:tmpl w:val="8C88C300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75C670D2"/>
    <w:multiLevelType w:val="hybridMultilevel"/>
    <w:tmpl w:val="0DDE5D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C6557"/>
    <w:multiLevelType w:val="hybridMultilevel"/>
    <w:tmpl w:val="2DF4335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50068D"/>
    <w:multiLevelType w:val="hybridMultilevel"/>
    <w:tmpl w:val="200E197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4A"/>
    <w:rsid w:val="00066E53"/>
    <w:rsid w:val="00087184"/>
    <w:rsid w:val="00216BA1"/>
    <w:rsid w:val="003B5EEF"/>
    <w:rsid w:val="003D380C"/>
    <w:rsid w:val="00457047"/>
    <w:rsid w:val="00486D4A"/>
    <w:rsid w:val="00556905"/>
    <w:rsid w:val="005D0337"/>
    <w:rsid w:val="00A63EA5"/>
    <w:rsid w:val="00E1333C"/>
    <w:rsid w:val="00E51418"/>
    <w:rsid w:val="00F5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3D7A"/>
  <w15:chartTrackingRefBased/>
  <w15:docId w15:val="{6262926F-A309-4187-92A5-1407DA8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4A"/>
  </w:style>
  <w:style w:type="paragraph" w:styleId="Footer">
    <w:name w:val="footer"/>
    <w:basedOn w:val="Normal"/>
    <w:link w:val="FooterChar"/>
    <w:uiPriority w:val="99"/>
    <w:unhideWhenUsed/>
    <w:rsid w:val="0048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4A"/>
  </w:style>
  <w:style w:type="table" w:styleId="TableGrid">
    <w:name w:val="Table Grid"/>
    <w:basedOn w:val="TableNormal"/>
    <w:uiPriority w:val="39"/>
    <w:rsid w:val="0048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905"/>
    <w:pPr>
      <w:spacing w:before="120" w:after="120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2021-05-30T09:55:00Z</dcterms:created>
  <dcterms:modified xsi:type="dcterms:W3CDTF">2021-05-30T10:09:00Z</dcterms:modified>
</cp:coreProperties>
</file>