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F893" w14:textId="4502BEDB" w:rsidR="00983099" w:rsidRPr="00DA78D8" w:rsidRDefault="00DA78D8">
      <w:pPr>
        <w:rPr>
          <w:rFonts w:ascii="Open Sans" w:hAnsi="Open Sans" w:cs="Open Sans"/>
          <w:b/>
          <w:bCs/>
          <w:sz w:val="36"/>
          <w:szCs w:val="36"/>
        </w:rPr>
      </w:pPr>
      <w:r w:rsidRPr="00DA78D8">
        <w:rPr>
          <w:rFonts w:ascii="Open Sans" w:hAnsi="Open Sans" w:cs="Open Sans"/>
          <w:b/>
          <w:bCs/>
          <w:sz w:val="36"/>
          <w:szCs w:val="36"/>
        </w:rPr>
        <w:t>Trolls</w:t>
      </w:r>
    </w:p>
    <w:p w14:paraId="104BD14F" w14:textId="4A43EA07" w:rsidR="00DA78D8" w:rsidRPr="00DA78D8" w:rsidRDefault="00DA78D8" w:rsidP="00DA78D8">
      <w:pPr>
        <w:pStyle w:val="NormalWeb"/>
        <w:rPr>
          <w:rFonts w:ascii="Open Sans" w:hAnsi="Open Sans" w:cs="Open Sans"/>
          <w:color w:val="000000" w:themeColor="text1"/>
        </w:rPr>
      </w:pPr>
      <w:r w:rsidRPr="00DA78D8">
        <w:rPr>
          <w:rFonts w:ascii="Open Sans" w:hAnsi="Open Sans" w:cs="Open Sans"/>
          <w:color w:val="000000" w:themeColor="text1"/>
        </w:rPr>
        <w:t xml:space="preserve">Trolls seem to enjoy it when people get upset about what they post, and often shrug off complaints about their behaviour, claiming it was all in fun. Haters, however, can be genuinely angry about the views or actions of other people and seek to humiliate or punish them. Trolls and haters can both be very </w:t>
      </w:r>
      <w:r w:rsidRPr="00DA78D8">
        <w:rPr>
          <w:rFonts w:ascii="Open Sans" w:hAnsi="Open Sans" w:cs="Open Sans"/>
          <w:color w:val="000000" w:themeColor="text1"/>
        </w:rPr>
        <w:t>hurtful and</w:t>
      </w:r>
      <w:r w:rsidRPr="00DA78D8">
        <w:rPr>
          <w:rFonts w:ascii="Open Sans" w:hAnsi="Open Sans" w:cs="Open Sans"/>
          <w:color w:val="000000" w:themeColor="text1"/>
        </w:rPr>
        <w:t xml:space="preserve"> can harm the mental health of those they attack</w:t>
      </w:r>
      <w:r w:rsidRPr="00DA78D8">
        <w:rPr>
          <w:rStyle w:val="FootnoteReference"/>
          <w:rFonts w:ascii="Open Sans" w:hAnsi="Open Sans" w:cs="Open Sans"/>
          <w:color w:val="000000" w:themeColor="text1"/>
        </w:rPr>
        <w:footnoteReference w:id="1"/>
      </w:r>
      <w:r w:rsidRPr="00DA78D8">
        <w:rPr>
          <w:rFonts w:ascii="Open Sans" w:hAnsi="Open Sans" w:cs="Open Sans"/>
          <w:color w:val="000000" w:themeColor="text1"/>
        </w:rPr>
        <w:t>.</w:t>
      </w:r>
    </w:p>
    <w:p w14:paraId="47A9851D" w14:textId="77777777" w:rsidR="00DA78D8" w:rsidRPr="00DA78D8" w:rsidRDefault="00DA78D8" w:rsidP="00DA78D8">
      <w:pPr>
        <w:pStyle w:val="NormalWeb"/>
        <w:rPr>
          <w:rFonts w:ascii="Open Sans" w:hAnsi="Open Sans" w:cs="Open Sans"/>
          <w:color w:val="000000" w:themeColor="text1"/>
        </w:rPr>
      </w:pPr>
      <w:r w:rsidRPr="00DA78D8">
        <w:rPr>
          <w:rFonts w:ascii="Open Sans" w:hAnsi="Open Sans" w:cs="Open Sans"/>
          <w:color w:val="000000" w:themeColor="text1"/>
        </w:rPr>
        <w:t>Being attacked online can be very upsetting: and the person being attacked will need support.</w:t>
      </w:r>
    </w:p>
    <w:p w14:paraId="4D6472F7" w14:textId="77777777" w:rsidR="00DA78D8" w:rsidRPr="00DA78D8" w:rsidRDefault="00DA78D8" w:rsidP="00DA78D8">
      <w:pPr>
        <w:pStyle w:val="Heading2"/>
        <w:rPr>
          <w:rFonts w:ascii="Open Sans" w:hAnsi="Open Sans" w:cs="Open Sans"/>
          <w:color w:val="000000" w:themeColor="text1"/>
          <w:sz w:val="24"/>
          <w:szCs w:val="24"/>
        </w:rPr>
      </w:pPr>
      <w:r w:rsidRPr="00DA78D8">
        <w:rPr>
          <w:rFonts w:ascii="Open Sans" w:hAnsi="Open Sans" w:cs="Open Sans"/>
          <w:color w:val="000000" w:themeColor="text1"/>
          <w:sz w:val="24"/>
          <w:szCs w:val="24"/>
        </w:rPr>
        <w:t>Who are trolls and haters?</w:t>
      </w:r>
    </w:p>
    <w:p w14:paraId="219B47DF" w14:textId="77777777" w:rsidR="00DA78D8" w:rsidRPr="00DA78D8" w:rsidRDefault="00DA78D8" w:rsidP="00DA78D8">
      <w:pPr>
        <w:pStyle w:val="NormalWeb"/>
        <w:rPr>
          <w:rFonts w:ascii="Open Sans" w:hAnsi="Open Sans" w:cs="Open Sans"/>
          <w:color w:val="000000" w:themeColor="text1"/>
        </w:rPr>
      </w:pPr>
      <w:r w:rsidRPr="00DA78D8">
        <w:rPr>
          <w:rFonts w:ascii="Open Sans" w:hAnsi="Open Sans" w:cs="Open Sans"/>
          <w:color w:val="000000" w:themeColor="text1"/>
        </w:rPr>
        <w:t xml:space="preserve">People who troll and hate online </w:t>
      </w:r>
      <w:proofErr w:type="gramStart"/>
      <w:r w:rsidRPr="00DA78D8">
        <w:rPr>
          <w:rFonts w:ascii="Open Sans" w:hAnsi="Open Sans" w:cs="Open Sans"/>
          <w:color w:val="000000" w:themeColor="text1"/>
        </w:rPr>
        <w:t>come</w:t>
      </w:r>
      <w:proofErr w:type="gramEnd"/>
      <w:r w:rsidRPr="00DA78D8">
        <w:rPr>
          <w:rFonts w:ascii="Open Sans" w:hAnsi="Open Sans" w:cs="Open Sans"/>
          <w:color w:val="000000" w:themeColor="text1"/>
        </w:rPr>
        <w:t xml:space="preserve"> from all walks of life. Some are unkind both online and offline, while others would not normally be unkind if you met them, face-to-face. Trolls are sometimes younger people who are not yet mature enough to understand the harm they are doing.</w:t>
      </w:r>
    </w:p>
    <w:p w14:paraId="5D20FD31" w14:textId="77777777" w:rsidR="00DA78D8" w:rsidRPr="00DA78D8" w:rsidRDefault="00DA78D8" w:rsidP="00DA78D8">
      <w:pPr>
        <w:pStyle w:val="Heading2"/>
        <w:rPr>
          <w:rFonts w:ascii="Open Sans" w:hAnsi="Open Sans" w:cs="Open Sans"/>
          <w:color w:val="000000" w:themeColor="text1"/>
          <w:sz w:val="24"/>
          <w:szCs w:val="24"/>
        </w:rPr>
      </w:pPr>
      <w:r w:rsidRPr="00DA78D8">
        <w:rPr>
          <w:rFonts w:ascii="Open Sans" w:hAnsi="Open Sans" w:cs="Open Sans"/>
          <w:color w:val="000000" w:themeColor="text1"/>
          <w:sz w:val="24"/>
          <w:szCs w:val="24"/>
        </w:rPr>
        <w:t>Should I be worried?</w:t>
      </w:r>
    </w:p>
    <w:p w14:paraId="559E3011" w14:textId="078767C7" w:rsidR="00DA78D8" w:rsidRPr="00DA78D8" w:rsidRDefault="00DA78D8" w:rsidP="00DA78D8">
      <w:pPr>
        <w:pStyle w:val="NormalWeb"/>
        <w:rPr>
          <w:rFonts w:ascii="Open Sans" w:hAnsi="Open Sans" w:cs="Open Sans"/>
          <w:color w:val="000000" w:themeColor="text1"/>
        </w:rPr>
      </w:pPr>
      <w:r w:rsidRPr="00DA78D8">
        <w:rPr>
          <w:rFonts w:ascii="Open Sans" w:hAnsi="Open Sans" w:cs="Open Sans"/>
          <w:color w:val="000000" w:themeColor="text1"/>
        </w:rPr>
        <w:t xml:space="preserve">Having an opinion on the </w:t>
      </w:r>
      <w:r>
        <w:rPr>
          <w:rFonts w:ascii="Open Sans" w:hAnsi="Open Sans" w:cs="Open Sans"/>
          <w:color w:val="000000" w:themeColor="text1"/>
        </w:rPr>
        <w:t>I</w:t>
      </w:r>
      <w:r w:rsidRPr="00DA78D8">
        <w:rPr>
          <w:rFonts w:ascii="Open Sans" w:hAnsi="Open Sans" w:cs="Open Sans"/>
          <w:color w:val="000000" w:themeColor="text1"/>
        </w:rPr>
        <w:t>nternet is everyone’s right. But having an opinion and expressing it as a deliberate act to upset someone, is no-one’s right.</w:t>
      </w:r>
    </w:p>
    <w:p w14:paraId="30A6F244" w14:textId="6FE3FC7C" w:rsidR="00DA78D8" w:rsidRPr="00DA78D8" w:rsidRDefault="00DA78D8" w:rsidP="00DA78D8">
      <w:pPr>
        <w:pStyle w:val="NormalWeb"/>
        <w:rPr>
          <w:rFonts w:ascii="Open Sans" w:hAnsi="Open Sans" w:cs="Open Sans"/>
          <w:color w:val="000000" w:themeColor="text1"/>
        </w:rPr>
      </w:pPr>
      <w:r w:rsidRPr="00DA78D8">
        <w:rPr>
          <w:rFonts w:ascii="Open Sans" w:hAnsi="Open Sans" w:cs="Open Sans"/>
          <w:color w:val="000000" w:themeColor="text1"/>
        </w:rPr>
        <w:t xml:space="preserve">Be aware that trolling and hate might happen if you express an opinion on a social media site, blog, wiki, forum, in an online game or on any site that encourages comments and interaction. </w:t>
      </w:r>
    </w:p>
    <w:p w14:paraId="0FA8D85F" w14:textId="6D624B50" w:rsidR="00DA78D8" w:rsidRPr="00DA78D8" w:rsidRDefault="00DA78D8" w:rsidP="00DA78D8">
      <w:pPr>
        <w:pStyle w:val="NormalWeb"/>
        <w:rPr>
          <w:rFonts w:ascii="Open Sans" w:hAnsi="Open Sans" w:cs="Open Sans"/>
          <w:color w:val="000000" w:themeColor="text1"/>
        </w:rPr>
      </w:pPr>
      <w:r w:rsidRPr="00DA78D8">
        <w:rPr>
          <w:rFonts w:ascii="Open Sans" w:hAnsi="Open Sans" w:cs="Open Sans"/>
          <w:color w:val="000000" w:themeColor="text1"/>
        </w:rPr>
        <w:t>Don’t take trolling and hate personally and try not to respond. Remember that trolls and haters may not be rational or able to understand other people’s views</w:t>
      </w:r>
      <w:r w:rsidR="00DA15DA">
        <w:rPr>
          <w:rFonts w:ascii="Open Sans" w:hAnsi="Open Sans" w:cs="Open Sans"/>
          <w:color w:val="000000" w:themeColor="text1"/>
        </w:rPr>
        <w:t xml:space="preserve"> - </w:t>
      </w:r>
      <w:r w:rsidRPr="00DA78D8">
        <w:rPr>
          <w:rFonts w:ascii="Open Sans" w:hAnsi="Open Sans" w:cs="Open Sans"/>
          <w:color w:val="000000" w:themeColor="text1"/>
        </w:rPr>
        <w:t>arguing can provide them with more opportunities for the hate to spread.</w:t>
      </w:r>
    </w:p>
    <w:p w14:paraId="5B817ACB" w14:textId="77777777" w:rsidR="00DA78D8" w:rsidRPr="00DA78D8" w:rsidRDefault="00DA78D8" w:rsidP="00DA78D8">
      <w:pPr>
        <w:pStyle w:val="Heading2"/>
        <w:rPr>
          <w:rFonts w:ascii="Open Sans" w:hAnsi="Open Sans" w:cs="Open Sans"/>
          <w:color w:val="000000" w:themeColor="text1"/>
          <w:sz w:val="24"/>
          <w:szCs w:val="24"/>
        </w:rPr>
      </w:pPr>
      <w:r w:rsidRPr="00DA78D8">
        <w:rPr>
          <w:rFonts w:ascii="Open Sans" w:hAnsi="Open Sans" w:cs="Open Sans"/>
          <w:color w:val="000000" w:themeColor="text1"/>
          <w:sz w:val="24"/>
          <w:szCs w:val="24"/>
        </w:rPr>
        <w:t>What can I do?</w:t>
      </w:r>
    </w:p>
    <w:p w14:paraId="1150A620" w14:textId="77777777" w:rsidR="00DA78D8" w:rsidRPr="00DA78D8" w:rsidRDefault="00DA78D8" w:rsidP="00DA78D8">
      <w:pPr>
        <w:pStyle w:val="NormalWeb"/>
        <w:rPr>
          <w:rFonts w:ascii="Open Sans" w:hAnsi="Open Sans" w:cs="Open Sans"/>
          <w:color w:val="000000" w:themeColor="text1"/>
        </w:rPr>
      </w:pPr>
      <w:r w:rsidRPr="00DA78D8">
        <w:rPr>
          <w:rFonts w:ascii="Open Sans" w:hAnsi="Open Sans" w:cs="Open Sans"/>
          <w:color w:val="000000" w:themeColor="text1"/>
        </w:rPr>
        <w:t>To manage trolls and haters we need to: remove their audience, remove their power, and deprive them of the attention they seek. We can do this by:</w:t>
      </w:r>
    </w:p>
    <w:p w14:paraId="5E01CE13" w14:textId="77777777" w:rsidR="00DA78D8" w:rsidRPr="00DA78D8" w:rsidRDefault="00DA78D8" w:rsidP="00DA78D8">
      <w:pPr>
        <w:numPr>
          <w:ilvl w:val="0"/>
          <w:numId w:val="1"/>
        </w:numPr>
        <w:spacing w:before="100" w:beforeAutospacing="1" w:after="100" w:afterAutospacing="1" w:line="276" w:lineRule="auto"/>
        <w:rPr>
          <w:rFonts w:ascii="Open Sans" w:hAnsi="Open Sans" w:cs="Open Sans"/>
          <w:color w:val="000000" w:themeColor="text1"/>
          <w:sz w:val="24"/>
          <w:szCs w:val="24"/>
        </w:rPr>
      </w:pPr>
      <w:r w:rsidRPr="00DA78D8">
        <w:rPr>
          <w:rFonts w:ascii="Open Sans" w:hAnsi="Open Sans" w:cs="Open Sans"/>
          <w:color w:val="000000" w:themeColor="text1"/>
          <w:sz w:val="24"/>
          <w:szCs w:val="24"/>
        </w:rPr>
        <w:t>Reporting the troll or hater to website administrators and if they appear again under a different name, report them again.</w:t>
      </w:r>
    </w:p>
    <w:p w14:paraId="064B8E71" w14:textId="77777777" w:rsidR="00DA78D8" w:rsidRPr="00DA78D8" w:rsidRDefault="00DA78D8" w:rsidP="00DA78D8">
      <w:pPr>
        <w:numPr>
          <w:ilvl w:val="0"/>
          <w:numId w:val="1"/>
        </w:numPr>
        <w:spacing w:before="100" w:beforeAutospacing="1" w:after="100" w:afterAutospacing="1" w:line="276" w:lineRule="auto"/>
        <w:rPr>
          <w:rFonts w:ascii="Open Sans" w:hAnsi="Open Sans" w:cs="Open Sans"/>
          <w:color w:val="000000" w:themeColor="text1"/>
          <w:sz w:val="24"/>
          <w:szCs w:val="24"/>
        </w:rPr>
      </w:pPr>
      <w:r w:rsidRPr="00DA78D8">
        <w:rPr>
          <w:rFonts w:ascii="Open Sans" w:hAnsi="Open Sans" w:cs="Open Sans"/>
          <w:color w:val="000000" w:themeColor="text1"/>
          <w:sz w:val="24"/>
          <w:szCs w:val="24"/>
        </w:rPr>
        <w:t>Ignoring comments. Remember: do not respond to nasty, immature or offensive comments.</w:t>
      </w:r>
    </w:p>
    <w:p w14:paraId="1BA428DE" w14:textId="77777777" w:rsidR="00DA78D8" w:rsidRPr="00DA78D8" w:rsidRDefault="00DA78D8" w:rsidP="00DA78D8">
      <w:pPr>
        <w:numPr>
          <w:ilvl w:val="0"/>
          <w:numId w:val="1"/>
        </w:numPr>
        <w:spacing w:before="100" w:beforeAutospacing="1" w:after="100" w:afterAutospacing="1" w:line="276" w:lineRule="auto"/>
        <w:rPr>
          <w:rFonts w:ascii="Open Sans" w:hAnsi="Open Sans" w:cs="Open Sans"/>
          <w:color w:val="000000" w:themeColor="text1"/>
          <w:sz w:val="24"/>
          <w:szCs w:val="24"/>
        </w:rPr>
      </w:pPr>
      <w:r w:rsidRPr="00DA78D8">
        <w:rPr>
          <w:rFonts w:ascii="Open Sans" w:hAnsi="Open Sans" w:cs="Open Sans"/>
          <w:color w:val="000000" w:themeColor="text1"/>
          <w:sz w:val="24"/>
          <w:szCs w:val="24"/>
        </w:rPr>
        <w:lastRenderedPageBreak/>
        <w:t>Blocking the troll. Take away their power by blocking them. If they appear under a different name, block them again.</w:t>
      </w:r>
    </w:p>
    <w:p w14:paraId="03C09FBF" w14:textId="77777777" w:rsidR="00DA78D8" w:rsidRPr="00DA78D8" w:rsidRDefault="00DA78D8" w:rsidP="00DA78D8">
      <w:pPr>
        <w:numPr>
          <w:ilvl w:val="0"/>
          <w:numId w:val="1"/>
        </w:numPr>
        <w:spacing w:before="100" w:beforeAutospacing="1" w:after="100" w:afterAutospacing="1" w:line="276" w:lineRule="auto"/>
        <w:rPr>
          <w:rFonts w:ascii="Open Sans" w:hAnsi="Open Sans" w:cs="Open Sans"/>
          <w:color w:val="000000" w:themeColor="text1"/>
          <w:sz w:val="24"/>
          <w:szCs w:val="24"/>
        </w:rPr>
      </w:pPr>
      <w:r w:rsidRPr="00DA78D8">
        <w:rPr>
          <w:rFonts w:ascii="Open Sans" w:hAnsi="Open Sans" w:cs="Open Sans"/>
          <w:color w:val="000000" w:themeColor="text1"/>
          <w:sz w:val="24"/>
          <w:szCs w:val="24"/>
        </w:rPr>
        <w:t>Backing other users up online. Support those who are the target of trolls and haters, without allowing the troll or hater to re-engage.</w:t>
      </w:r>
    </w:p>
    <w:p w14:paraId="0FBD26B9" w14:textId="7A9492F7" w:rsidR="00DA78D8" w:rsidRPr="00DA78D8" w:rsidRDefault="00DA78D8" w:rsidP="00DA78D8">
      <w:pPr>
        <w:pStyle w:val="NormalWeb"/>
        <w:rPr>
          <w:rFonts w:ascii="Open Sans" w:hAnsi="Open Sans" w:cs="Open Sans"/>
          <w:color w:val="000000" w:themeColor="text1"/>
        </w:rPr>
      </w:pPr>
      <w:r w:rsidRPr="00DA78D8">
        <w:rPr>
          <w:rFonts w:ascii="Open Sans" w:hAnsi="Open Sans" w:cs="Open Sans"/>
          <w:color w:val="000000" w:themeColor="text1"/>
        </w:rPr>
        <w:t>Remember that what trolls and haters say isn’t important.</w:t>
      </w:r>
      <w:r w:rsidR="00DA15DA">
        <w:rPr>
          <w:rFonts w:ascii="Open Sans" w:hAnsi="Open Sans" w:cs="Open Sans"/>
          <w:color w:val="000000" w:themeColor="text1"/>
        </w:rPr>
        <w:t xml:space="preserve"> T</w:t>
      </w:r>
      <w:r w:rsidRPr="00DA78D8">
        <w:rPr>
          <w:rFonts w:ascii="Open Sans" w:hAnsi="Open Sans" w:cs="Open Sans"/>
          <w:color w:val="000000" w:themeColor="text1"/>
        </w:rPr>
        <w:t>hey’re not worth your time.</w:t>
      </w:r>
    </w:p>
    <w:p w14:paraId="668353DB" w14:textId="77777777" w:rsidR="00DA78D8" w:rsidRPr="00DA78D8" w:rsidRDefault="00DA78D8" w:rsidP="00DA78D8">
      <w:pPr>
        <w:pStyle w:val="Heading2"/>
        <w:rPr>
          <w:rFonts w:ascii="Open Sans" w:hAnsi="Open Sans" w:cs="Open Sans"/>
          <w:color w:val="000000" w:themeColor="text1"/>
          <w:sz w:val="24"/>
          <w:szCs w:val="24"/>
        </w:rPr>
      </w:pPr>
      <w:r w:rsidRPr="00DA78D8">
        <w:rPr>
          <w:rFonts w:ascii="Open Sans" w:hAnsi="Open Sans" w:cs="Open Sans"/>
          <w:color w:val="000000" w:themeColor="text1"/>
          <w:sz w:val="24"/>
          <w:szCs w:val="24"/>
        </w:rPr>
        <w:t>When trolling and hate takes a toll</w:t>
      </w:r>
    </w:p>
    <w:p w14:paraId="5734F1CB" w14:textId="77777777" w:rsidR="00DA78D8" w:rsidRPr="00DA78D8" w:rsidRDefault="00DA78D8" w:rsidP="00DA78D8">
      <w:pPr>
        <w:pStyle w:val="NormalWeb"/>
        <w:rPr>
          <w:rFonts w:ascii="Open Sans" w:hAnsi="Open Sans" w:cs="Open Sans"/>
          <w:color w:val="000000" w:themeColor="text1"/>
        </w:rPr>
      </w:pPr>
      <w:r w:rsidRPr="00DA78D8">
        <w:rPr>
          <w:rFonts w:ascii="Open Sans" w:hAnsi="Open Sans" w:cs="Open Sans"/>
          <w:color w:val="000000" w:themeColor="text1"/>
        </w:rPr>
        <w:t xml:space="preserve">If trolling or hate is persistent and/or particularly nasty, then it might be considered cyberbullying. </w:t>
      </w:r>
      <w:r w:rsidRPr="00DA78D8">
        <w:rPr>
          <w:rFonts w:ascii="Open Sans" w:eastAsiaTheme="majorEastAsia" w:hAnsi="Open Sans" w:cs="Open Sans"/>
          <w:color w:val="000000" w:themeColor="text1"/>
        </w:rPr>
        <w:t>Keep evidence of the material.</w:t>
      </w:r>
    </w:p>
    <w:p w14:paraId="1560B0A7" w14:textId="252CCE8A" w:rsidR="00DA78D8" w:rsidRDefault="00DA78D8" w:rsidP="00DA78D8">
      <w:r w:rsidRPr="00DA78D8">
        <w:rPr>
          <w:rFonts w:ascii="Open Sans" w:hAnsi="Open Sans" w:cs="Open Sans"/>
          <w:color w:val="000000" w:themeColor="text1"/>
          <w:sz w:val="24"/>
          <w:szCs w:val="24"/>
        </w:rPr>
        <w:t>Contact the social media site or platform where the trolling is happening to report it. Social media services are required to take down material believed to be cyberbullying in nature. Most social media services will have a Help or Report section on their site</w:t>
      </w:r>
      <w:r w:rsidRPr="00F12C57">
        <w:rPr>
          <w:rFonts w:ascii="Segoe UI Light" w:hAnsi="Segoe UI Light" w:cs="Segoe UI Light"/>
          <w:color w:val="000000" w:themeColor="text1"/>
        </w:rPr>
        <w:t>.</w:t>
      </w:r>
    </w:p>
    <w:sectPr w:rsidR="00DA78D8" w:rsidSect="00DA78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7EFD" w14:textId="77777777" w:rsidR="00D95AC8" w:rsidRDefault="00D95AC8" w:rsidP="00DA78D8">
      <w:pPr>
        <w:spacing w:after="0" w:line="240" w:lineRule="auto"/>
      </w:pPr>
      <w:r>
        <w:separator/>
      </w:r>
    </w:p>
  </w:endnote>
  <w:endnote w:type="continuationSeparator" w:id="0">
    <w:p w14:paraId="0E396294" w14:textId="77777777" w:rsidR="00D95AC8" w:rsidRDefault="00D95AC8" w:rsidP="00DA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00C9" w14:textId="77777777" w:rsidR="00D95AC8" w:rsidRDefault="00D95AC8" w:rsidP="00DA78D8">
      <w:pPr>
        <w:spacing w:after="0" w:line="240" w:lineRule="auto"/>
      </w:pPr>
      <w:r>
        <w:separator/>
      </w:r>
    </w:p>
  </w:footnote>
  <w:footnote w:type="continuationSeparator" w:id="0">
    <w:p w14:paraId="19CCCF0C" w14:textId="77777777" w:rsidR="00D95AC8" w:rsidRDefault="00D95AC8" w:rsidP="00DA78D8">
      <w:pPr>
        <w:spacing w:after="0" w:line="240" w:lineRule="auto"/>
      </w:pPr>
      <w:r>
        <w:continuationSeparator/>
      </w:r>
    </w:p>
  </w:footnote>
  <w:footnote w:id="1">
    <w:p w14:paraId="42FC5D26" w14:textId="77777777" w:rsidR="00DA78D8" w:rsidRPr="00DA78D8" w:rsidRDefault="00DA78D8" w:rsidP="00DA78D8">
      <w:pPr>
        <w:pStyle w:val="FootnoteText"/>
        <w:rPr>
          <w:rFonts w:ascii="Open Sans" w:hAnsi="Open Sans" w:cs="Open Sans"/>
        </w:rPr>
      </w:pPr>
      <w:r w:rsidRPr="00DA78D8">
        <w:rPr>
          <w:rStyle w:val="FootnoteReference"/>
          <w:rFonts w:ascii="Open Sans" w:hAnsi="Open Sans" w:cs="Open Sans"/>
        </w:rPr>
        <w:footnoteRef/>
      </w:r>
      <w:r w:rsidRPr="00DA78D8">
        <w:rPr>
          <w:rFonts w:ascii="Open Sans" w:hAnsi="Open Sans" w:cs="Open Sans"/>
        </w:rPr>
        <w:t xml:space="preserve"> Source: Australian Government, </w:t>
      </w:r>
      <w:proofErr w:type="spellStart"/>
      <w:r w:rsidRPr="00DA78D8">
        <w:rPr>
          <w:rFonts w:ascii="Open Sans" w:hAnsi="Open Sans" w:cs="Open Sans"/>
        </w:rPr>
        <w:t>eSafety</w:t>
      </w:r>
      <w:proofErr w:type="spellEnd"/>
      <w:r w:rsidRPr="00DA78D8">
        <w:rPr>
          <w:rFonts w:ascii="Open Sans" w:hAnsi="Open Sans" w:cs="Open Sans"/>
        </w:rPr>
        <w:t>, as at https://esafety.gov.au/women/take-control/online-abuse/trolling, as on 25</w:t>
      </w:r>
      <w:r w:rsidRPr="00DA78D8">
        <w:rPr>
          <w:rFonts w:ascii="Open Sans" w:hAnsi="Open Sans" w:cs="Open Sans"/>
          <w:vertAlign w:val="superscript"/>
        </w:rPr>
        <w:t>th</w:t>
      </w:r>
      <w:r w:rsidRPr="00DA78D8">
        <w:rPr>
          <w:rFonts w:ascii="Open Sans" w:hAnsi="Open Sans" w:cs="Open Sans"/>
        </w:rPr>
        <w:t xml:space="preserve"> </w:t>
      </w:r>
      <w:proofErr w:type="gramStart"/>
      <w:r w:rsidRPr="00DA78D8">
        <w:rPr>
          <w:rFonts w:ascii="Open Sans" w:hAnsi="Open Sans" w:cs="Open Sans"/>
        </w:rPr>
        <w:t>September,</w:t>
      </w:r>
      <w:proofErr w:type="gramEnd"/>
      <w:r w:rsidRPr="00DA78D8">
        <w:rPr>
          <w:rFonts w:ascii="Open Sans" w:hAnsi="Open Sans" w:cs="Open Sans"/>
        </w:rPr>
        <w:t xml:space="preserv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43A"/>
    <w:multiLevelType w:val="multilevel"/>
    <w:tmpl w:val="8E84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D8"/>
    <w:rsid w:val="00113A58"/>
    <w:rsid w:val="004324FD"/>
    <w:rsid w:val="00D95AC8"/>
    <w:rsid w:val="00DA15DA"/>
    <w:rsid w:val="00DA7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DBCC"/>
  <w15:chartTrackingRefBased/>
  <w15:docId w15:val="{540247D3-2BE1-4655-B29E-13A33130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78D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78D8"/>
    <w:rPr>
      <w:rFonts w:asciiTheme="majorHAnsi" w:eastAsiaTheme="majorEastAsia" w:hAnsiTheme="majorHAnsi" w:cstheme="majorBidi"/>
      <w:b/>
      <w:bCs/>
      <w:color w:val="4472C4" w:themeColor="accent1"/>
      <w:sz w:val="26"/>
      <w:szCs w:val="26"/>
    </w:rPr>
  </w:style>
  <w:style w:type="paragraph" w:styleId="FootnoteText">
    <w:name w:val="footnote text"/>
    <w:basedOn w:val="Normal"/>
    <w:link w:val="FootnoteTextChar"/>
    <w:uiPriority w:val="99"/>
    <w:unhideWhenUsed/>
    <w:rsid w:val="00DA78D8"/>
    <w:pPr>
      <w:spacing w:after="0" w:line="240" w:lineRule="auto"/>
    </w:pPr>
    <w:rPr>
      <w:sz w:val="20"/>
      <w:szCs w:val="20"/>
    </w:rPr>
  </w:style>
  <w:style w:type="character" w:customStyle="1" w:styleId="FootnoteTextChar">
    <w:name w:val="Footnote Text Char"/>
    <w:basedOn w:val="DefaultParagraphFont"/>
    <w:link w:val="FootnoteText"/>
    <w:uiPriority w:val="99"/>
    <w:rsid w:val="00DA78D8"/>
    <w:rPr>
      <w:sz w:val="20"/>
      <w:szCs w:val="20"/>
    </w:rPr>
  </w:style>
  <w:style w:type="character" w:styleId="FootnoteReference">
    <w:name w:val="footnote reference"/>
    <w:basedOn w:val="DefaultParagraphFont"/>
    <w:uiPriority w:val="99"/>
    <w:semiHidden/>
    <w:unhideWhenUsed/>
    <w:rsid w:val="00DA78D8"/>
    <w:rPr>
      <w:vertAlign w:val="superscript"/>
    </w:rPr>
  </w:style>
  <w:style w:type="paragraph" w:styleId="NormalWeb">
    <w:name w:val="Normal (Web)"/>
    <w:basedOn w:val="Normal"/>
    <w:uiPriority w:val="99"/>
    <w:unhideWhenUsed/>
    <w:rsid w:val="00DA78D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Anne (aclar242)</cp:lastModifiedBy>
  <cp:revision>1</cp:revision>
  <dcterms:created xsi:type="dcterms:W3CDTF">2022-02-09T02:07:00Z</dcterms:created>
  <dcterms:modified xsi:type="dcterms:W3CDTF">2022-02-09T02:14:00Z</dcterms:modified>
</cp:coreProperties>
</file>