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99" w:type="dxa"/>
        <w:tblLayout w:type="fixed"/>
        <w:tblLook w:val="0600" w:firstRow="0" w:lastRow="0" w:firstColumn="0" w:lastColumn="0" w:noHBand="1" w:noVBand="1"/>
      </w:tblPr>
      <w:tblGrid>
        <w:gridCol w:w="5395"/>
        <w:gridCol w:w="5804"/>
      </w:tblGrid>
      <w:tr w:rsidR="00A81248" w:rsidRPr="003A798E" w14:paraId="24EA4283" w14:textId="77777777" w:rsidTr="00FC08E5">
        <w:tc>
          <w:tcPr>
            <w:tcW w:w="5395" w:type="dxa"/>
          </w:tcPr>
          <w:p w14:paraId="56183139" w14:textId="77777777" w:rsidR="00A81248" w:rsidRPr="003A798E" w:rsidRDefault="00A81248" w:rsidP="00A81248">
            <w:pPr>
              <w:pStyle w:val="GraphicAnchor"/>
            </w:pPr>
          </w:p>
        </w:tc>
        <w:tc>
          <w:tcPr>
            <w:tcW w:w="5804" w:type="dxa"/>
          </w:tcPr>
          <w:p w14:paraId="79253EE1" w14:textId="77777777" w:rsidR="00A81248" w:rsidRPr="003A798E" w:rsidRDefault="00A81248" w:rsidP="00A81248">
            <w:pPr>
              <w:pStyle w:val="GraphicAnchor"/>
            </w:pPr>
          </w:p>
        </w:tc>
      </w:tr>
      <w:tr w:rsidR="00A81248" w:rsidRPr="003A798E" w14:paraId="31F6D5AD" w14:textId="77777777" w:rsidTr="00FC08E5">
        <w:trPr>
          <w:trHeight w:val="2719"/>
        </w:trPr>
        <w:tc>
          <w:tcPr>
            <w:tcW w:w="5395" w:type="dxa"/>
          </w:tcPr>
          <w:p w14:paraId="4A067055" w14:textId="42B825ED" w:rsidR="00A81248" w:rsidRPr="003E0A42" w:rsidRDefault="003E0A42" w:rsidP="003E0A42">
            <w:pPr>
              <w:pStyle w:val="Heading1"/>
              <w:spacing w:before="0"/>
              <w:rPr>
                <w:sz w:val="60"/>
                <w:szCs w:val="60"/>
              </w:rPr>
            </w:pPr>
            <w:bookmarkStart w:id="0" w:name="_Toc61596951"/>
            <w:bookmarkStart w:id="1" w:name="_Toc65333609"/>
            <w:r w:rsidRPr="003E0A42">
              <w:rPr>
                <w:sz w:val="60"/>
                <w:szCs w:val="60"/>
              </w:rPr>
              <w:t>IT Team Learning Notes</w:t>
            </w:r>
            <w:bookmarkEnd w:id="0"/>
            <w:bookmarkEnd w:id="1"/>
          </w:p>
        </w:tc>
        <w:tc>
          <w:tcPr>
            <w:tcW w:w="5804" w:type="dxa"/>
          </w:tcPr>
          <w:p w14:paraId="7410576D" w14:textId="77777777" w:rsidR="00A81248" w:rsidRPr="003A798E" w:rsidRDefault="00A81248"/>
        </w:tc>
      </w:tr>
      <w:tr w:rsidR="00A81248" w:rsidRPr="003A798E" w14:paraId="15741819" w14:textId="77777777" w:rsidTr="00FC08E5">
        <w:trPr>
          <w:trHeight w:val="8059"/>
        </w:trPr>
        <w:tc>
          <w:tcPr>
            <w:tcW w:w="5395" w:type="dxa"/>
          </w:tcPr>
          <w:p w14:paraId="65702909" w14:textId="1ABB03E2" w:rsidR="00A81248" w:rsidRPr="003A798E" w:rsidRDefault="00A81248">
            <w:r w:rsidRPr="003A798E">
              <w:rPr>
                <w:noProof/>
                <w:lang w:val="en-AU" w:eastAsia="zh-TW"/>
              </w:rPr>
              <mc:AlternateContent>
                <mc:Choice Requires="wpg">
                  <w:drawing>
                    <wp:anchor distT="0" distB="0" distL="114300" distR="114300" simplePos="0" relativeHeight="251659264" behindDoc="1" locked="0" layoutInCell="1" allowOverlap="1" wp14:anchorId="37E8158B" wp14:editId="43C40B3E">
                      <wp:simplePos x="0" y="0"/>
                      <wp:positionH relativeFrom="margin">
                        <wp:posOffset>-525780</wp:posOffset>
                      </wp:positionH>
                      <wp:positionV relativeFrom="page">
                        <wp:posOffset>-2833370</wp:posOffset>
                      </wp:positionV>
                      <wp:extent cx="7772400" cy="11079480"/>
                      <wp:effectExtent l="0" t="0" r="0" b="7620"/>
                      <wp:wrapNone/>
                      <wp:docPr id="2" name="Group 1">
                        <a:extLst xmlns:a="http://schemas.openxmlformats.org/drawingml/2006/main">
                          <a:ext uri="{FF2B5EF4-FFF2-40B4-BE49-F238E27FC236}">
                            <a16:creationId xmlns:a16="http://schemas.microsoft.com/office/drawing/2014/main" id="{405C8564-9AA1-3741-A518-06A1556F88BC}"/>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1079480"/>
                                <a:chOff x="0" y="0"/>
                                <a:chExt cx="7771132" cy="10053322"/>
                              </a:xfrm>
                            </wpg:grpSpPr>
                            <wps:wsp>
                              <wps:cNvPr id="3" name="Shape"/>
                              <wps:cNvSpPr/>
                              <wps:spPr>
                                <a:xfrm>
                                  <a:off x="0" y="2552701"/>
                                  <a:ext cx="5845812" cy="7500621"/>
                                </a:xfrm>
                                <a:custGeom>
                                  <a:avLst/>
                                  <a:gdLst/>
                                  <a:ahLst/>
                                  <a:cxnLst>
                                    <a:cxn ang="0">
                                      <a:pos x="wd2" y="hd2"/>
                                    </a:cxn>
                                    <a:cxn ang="5400000">
                                      <a:pos x="wd2" y="hd2"/>
                                    </a:cxn>
                                    <a:cxn ang="10800000">
                                      <a:pos x="wd2" y="hd2"/>
                                    </a:cxn>
                                    <a:cxn ang="16200000">
                                      <a:pos x="wd2" y="hd2"/>
                                    </a:cxn>
                                  </a:cxnLst>
                                  <a:rect l="0" t="0" r="r" b="b"/>
                                  <a:pathLst>
                                    <a:path w="21600" h="21600" extrusionOk="0">
                                      <a:moveTo>
                                        <a:pt x="0" y="10687"/>
                                      </a:moveTo>
                                      <a:lnTo>
                                        <a:pt x="0" y="21600"/>
                                      </a:lnTo>
                                      <a:lnTo>
                                        <a:pt x="1769" y="21600"/>
                                      </a:lnTo>
                                      <a:lnTo>
                                        <a:pt x="21600" y="6148"/>
                                      </a:lnTo>
                                      <a:lnTo>
                                        <a:pt x="13712" y="0"/>
                                      </a:lnTo>
                                      <a:close/>
                                    </a:path>
                                  </a:pathLst>
                                </a:custGeom>
                                <a:solidFill>
                                  <a:schemeClr val="bg1">
                                    <a:lumMod val="85000"/>
                                  </a:schemeClr>
                                </a:solidFill>
                                <a:ln w="12700">
                                  <a:miter lim="400000"/>
                                </a:ln>
                              </wps:spPr>
                              <wps:bodyPr lIns="38100" tIns="38100" rIns="38100" bIns="38100" anchor="ctr"/>
                            </wps:wsp>
                            <wps:wsp>
                              <wps:cNvPr id="4" name="Triangle"/>
                              <wps:cNvSpPr/>
                              <wps:spPr>
                                <a:xfrm>
                                  <a:off x="0" y="2044700"/>
                                  <a:ext cx="3907791" cy="781685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10802"/>
                                      </a:lnTo>
                                      <a:lnTo>
                                        <a:pt x="0" y="0"/>
                                      </a:lnTo>
                                      <a:close/>
                                    </a:path>
                                  </a:pathLst>
                                </a:custGeom>
                                <a:solidFill>
                                  <a:schemeClr val="accent2"/>
                                </a:solidFill>
                                <a:ln w="12700">
                                  <a:miter lim="400000"/>
                                </a:ln>
                              </wps:spPr>
                              <wps:bodyPr lIns="38100" tIns="38100" rIns="38100" bIns="38100" anchor="ctr"/>
                            </wps:wsp>
                            <wps:wsp>
                              <wps:cNvPr id="5" name="Shape"/>
                              <wps:cNvSpPr/>
                              <wps:spPr>
                                <a:xfrm>
                                  <a:off x="0" y="0"/>
                                  <a:ext cx="7771132" cy="9039861"/>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solidFill>
                                  <a:schemeClr val="accent1"/>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167CE746" id="Group 1" o:spid="_x0000_s1026" alt="&quot;&quot;" style="position:absolute;margin-left:-41.4pt;margin-top:-223.1pt;width:612pt;height:872.4pt;z-index:-251657216;mso-position-horizontal-relative:margin;mso-position-vertical-relative:page;mso-width-relative:margin;mso-height-relative:margin" coordsize="77711,10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">
                      <v:shape id="Shape" o:spid="_x0000_s1027" style="position:absolute;top:25527;width:58458;height:7500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" path="m,10687l,21600r1769,l21600,6148,13712,,,10687xe" fillcolor="#d8d8d8 [2732]" stroked="f" strokeweight="1pt">
                        <v:stroke miterlimit="4" joinstyle="miter"/>
                        <v:path arrowok="t" o:extrusionok="f" o:connecttype="custom" o:connectlocs="2922906,3750311;2922906,3750311;2922906,3750311;2922906,3750311" o:connectangles="0,90,180,270"/>
                      </v:shape>
                      <v:shape id="Triangle" o:spid="_x0000_s1028" style="position:absolute;top:20447;width:39077;height:7816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" path="m,21600l21600,10802,,,,21600xe" fillcolor="#00c1c7 [3205]" stroked="f" strokeweight="1pt">
                        <v:stroke miterlimit="4" joinstyle="miter"/>
                        <v:path arrowok="t" o:extrusionok="f" o:connecttype="custom" o:connectlocs="1953896,3908426;1953896,3908426;1953896,3908426;1953896,3908426" o:connectangles="0,90,180,270"/>
                      </v:shape>
                      <v:shape id="Shape" o:spid="_x0000_s1029" style="position:absolute;width:77711;height:9039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" path="m,14678r,6922l21600,3032,21600,,17075,,,14678xe" fillcolor="#123869 [3204]" stroked="f" strokeweight="1pt">
                        <v:stroke miterlimit="4" joinstyle="miter"/>
                        <v:path arrowok="t" o:extrusionok="f" o:connecttype="custom" o:connectlocs="3885566,4519931;3885566,4519931;3885566,4519931;3885566,4519931" o:connectangles="0,90,180,270"/>
                      </v:shape>
                      <w10:wrap anchorx="margin" anchory="page"/>
                    </v:group>
                  </w:pict>
                </mc:Fallback>
              </mc:AlternateContent>
            </w:r>
          </w:p>
        </w:tc>
        <w:tc>
          <w:tcPr>
            <w:tcW w:w="5804" w:type="dxa"/>
          </w:tcPr>
          <w:p w14:paraId="1AE31A49" w14:textId="3A470276" w:rsidR="00A81248" w:rsidRPr="003A798E" w:rsidRDefault="00FC08E5">
            <w:r>
              <w:rPr>
                <w:noProof/>
                <w:lang w:val="en-AU" w:eastAsia="zh-TW"/>
              </w:rPr>
              <mc:AlternateContent>
                <mc:Choice Requires="wps">
                  <w:drawing>
                    <wp:anchor distT="45720" distB="45720" distL="114300" distR="114300" simplePos="0" relativeHeight="251667456" behindDoc="0" locked="0" layoutInCell="1" allowOverlap="1" wp14:anchorId="5136331F" wp14:editId="1F023DA4">
                      <wp:simplePos x="0" y="0"/>
                      <wp:positionH relativeFrom="column">
                        <wp:posOffset>-68580</wp:posOffset>
                      </wp:positionH>
                      <wp:positionV relativeFrom="paragraph">
                        <wp:posOffset>5044440</wp:posOffset>
                      </wp:positionV>
                      <wp:extent cx="2360930" cy="1404620"/>
                      <wp:effectExtent l="0" t="0" r="889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C58777F" w14:textId="19D01BFE" w:rsidR="003A4F28" w:rsidRPr="00746A9E" w:rsidRDefault="003A4F28">
                                  <w:pPr>
                                    <w:rPr>
                                      <w:rFonts w:ascii="Open Sans Semibold" w:hAnsi="Open Sans Semibold" w:cs="Open Sans Semibold"/>
                                      <w:color w:val="22009E"/>
                                      <w:sz w:val="52"/>
                                      <w:szCs w:val="52"/>
                                      <w:lang w:val="en-AU"/>
                                    </w:rPr>
                                  </w:pPr>
                                  <w:r>
                                    <w:rPr>
                                      <w:rFonts w:ascii="Open Sans Semibold" w:hAnsi="Open Sans Semibold" w:cs="Open Sans Semibold"/>
                                      <w:color w:val="22009E"/>
                                      <w:sz w:val="52"/>
                                      <w:szCs w:val="52"/>
                                      <w:lang w:val="en-AU"/>
                                    </w:rPr>
                                    <w:t>IT, Intellectual Property and other ethical matters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136331F" id="_x0000_t202" coordsize="21600,21600" o:spt="202" path="m,l,21600r21600,l21600,xe">
                      <v:stroke joinstyle="miter"/>
                      <v:path gradientshapeok="t" o:connecttype="rect"/>
                    </v:shapetype>
                    <v:shape id="Text Box 2" o:spid="_x0000_s1026" type="#_x0000_t202" style="position:absolute;margin-left:-5.4pt;margin-top:397.2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" stroked="f">
                      <v:textbox style="mso-fit-shape-to-text:t">
                        <w:txbxContent>
                          <w:p w14:paraId="4C58777F" w14:textId="19D01BFE" w:rsidR="003A4F28" w:rsidRPr="00746A9E" w:rsidRDefault="003A4F28">
                            <w:pPr>
                              <w:rPr>
                                <w:rFonts w:ascii="Open Sans Semibold" w:hAnsi="Open Sans Semibold" w:cs="Open Sans Semibold"/>
                                <w:color w:val="22009E"/>
                                <w:sz w:val="52"/>
                                <w:szCs w:val="52"/>
                                <w:lang w:val="en-AU"/>
                              </w:rPr>
                            </w:pPr>
                            <w:r>
                              <w:rPr>
                                <w:rFonts w:ascii="Open Sans Semibold" w:hAnsi="Open Sans Semibold" w:cs="Open Sans Semibold"/>
                                <w:color w:val="22009E"/>
                                <w:sz w:val="52"/>
                                <w:szCs w:val="52"/>
                                <w:lang w:val="en-AU"/>
                              </w:rPr>
                              <w:t>IT, Intellectual Property and other ethical matters</w:t>
                            </w:r>
                          </w:p>
                        </w:txbxContent>
                      </v:textbox>
                      <w10:wrap type="square"/>
                    </v:shape>
                  </w:pict>
                </mc:Fallback>
              </mc:AlternateContent>
            </w:r>
          </w:p>
        </w:tc>
      </w:tr>
    </w:tbl>
    <w:p w14:paraId="5FF43D7F" w14:textId="610AA71C" w:rsidR="00A81248" w:rsidRDefault="00A81248"/>
    <w:p w14:paraId="10DD1C48" w14:textId="77777777" w:rsidR="00FC08E5" w:rsidRDefault="00FC08E5">
      <w:pPr>
        <w:sectPr w:rsidR="00FC08E5" w:rsidSect="000C3F58">
          <w:footerReference w:type="even" r:id="rId11"/>
          <w:footerReference w:type="default" r:id="rId12"/>
          <w:pgSz w:w="11906" w:h="16838" w:code="9"/>
          <w:pgMar w:top="720" w:right="720" w:bottom="1080" w:left="720" w:header="709" w:footer="432" w:gutter="0"/>
          <w:pgNumType w:start="0"/>
          <w:cols w:space="708"/>
          <w:titlePg/>
          <w:docGrid w:linePitch="360"/>
        </w:sectPr>
      </w:pPr>
    </w:p>
    <w:p w14:paraId="086B36BD" w14:textId="4ABA0634" w:rsidR="00095FB5" w:rsidRPr="00095FB5" w:rsidRDefault="00095FB5" w:rsidP="00095FB5">
      <w:pPr>
        <w:pStyle w:val="Heading3"/>
      </w:pPr>
      <w:bookmarkStart w:id="2" w:name="_Toc65333610"/>
      <w:r w:rsidRPr="00095FB5">
        <w:lastRenderedPageBreak/>
        <w:t>Contents</w:t>
      </w:r>
      <w:bookmarkEnd w:id="2"/>
    </w:p>
    <w:p w14:paraId="50535915" w14:textId="6865C56C" w:rsidR="00F15DF9" w:rsidRPr="00F15DF9" w:rsidRDefault="00095FB5" w:rsidP="00F15DF9">
      <w:pPr>
        <w:pStyle w:val="TOC1"/>
        <w:rPr>
          <w:rFonts w:eastAsiaTheme="minorEastAsia"/>
          <w:sz w:val="22"/>
          <w:lang w:eastAsia="en-AU"/>
        </w:rPr>
      </w:pPr>
      <w:r w:rsidRPr="00095FB5">
        <w:fldChar w:fldCharType="begin"/>
      </w:r>
      <w:r w:rsidRPr="00095FB5">
        <w:instrText xml:space="preserve"> TOC \o "1-5" \h \z \u </w:instrText>
      </w:r>
      <w:r w:rsidRPr="00095FB5">
        <w:fldChar w:fldCharType="separate"/>
      </w:r>
    </w:p>
    <w:p w14:paraId="288D6135" w14:textId="523E7E49" w:rsidR="00F15DF9" w:rsidRPr="00F15DF9" w:rsidRDefault="003A4F28">
      <w:pPr>
        <w:pStyle w:val="TOC2"/>
        <w:rPr>
          <w:rFonts w:ascii="Open Sans" w:eastAsiaTheme="minorEastAsia" w:hAnsi="Open Sans" w:cs="Open Sans"/>
          <w:b w:val="0"/>
          <w:sz w:val="22"/>
          <w:szCs w:val="22"/>
          <w:lang w:eastAsia="en-AU"/>
        </w:rPr>
      </w:pPr>
      <w:hyperlink w:anchor="_Toc65333611" w:history="1">
        <w:r w:rsidR="00F15DF9" w:rsidRPr="00F15DF9">
          <w:rPr>
            <w:rStyle w:val="Hyperlink"/>
            <w:rFonts w:ascii="Open Sans" w:hAnsi="Open Sans" w:cs="Open Sans"/>
            <w:sz w:val="22"/>
            <w:szCs w:val="22"/>
          </w:rPr>
          <w:t>Asking questions from different perspectives</w:t>
        </w:r>
        <w:r w:rsidR="00F15DF9" w:rsidRPr="00F15DF9">
          <w:rPr>
            <w:rFonts w:ascii="Open Sans" w:hAnsi="Open Sans" w:cs="Open Sans"/>
            <w:webHidden/>
            <w:sz w:val="22"/>
            <w:szCs w:val="22"/>
          </w:rPr>
          <w:tab/>
        </w:r>
        <w:r w:rsidR="00F15DF9" w:rsidRPr="00F15DF9">
          <w:rPr>
            <w:rFonts w:ascii="Open Sans" w:hAnsi="Open Sans" w:cs="Open Sans"/>
            <w:webHidden/>
            <w:sz w:val="22"/>
            <w:szCs w:val="22"/>
          </w:rPr>
          <w:fldChar w:fldCharType="begin"/>
        </w:r>
        <w:r w:rsidR="00F15DF9" w:rsidRPr="00F15DF9">
          <w:rPr>
            <w:rFonts w:ascii="Open Sans" w:hAnsi="Open Sans" w:cs="Open Sans"/>
            <w:webHidden/>
            <w:sz w:val="22"/>
            <w:szCs w:val="22"/>
          </w:rPr>
          <w:instrText xml:space="preserve"> PAGEREF _Toc65333611 \h </w:instrText>
        </w:r>
        <w:r w:rsidR="00F15DF9" w:rsidRPr="00F15DF9">
          <w:rPr>
            <w:rFonts w:ascii="Open Sans" w:hAnsi="Open Sans" w:cs="Open Sans"/>
            <w:webHidden/>
            <w:sz w:val="22"/>
            <w:szCs w:val="22"/>
          </w:rPr>
        </w:r>
        <w:r w:rsidR="00F15DF9" w:rsidRPr="00F15DF9">
          <w:rPr>
            <w:rFonts w:ascii="Open Sans" w:hAnsi="Open Sans" w:cs="Open Sans"/>
            <w:webHidden/>
            <w:sz w:val="22"/>
            <w:szCs w:val="22"/>
          </w:rPr>
          <w:fldChar w:fldCharType="separate"/>
        </w:r>
        <w:r w:rsidR="00F15DF9" w:rsidRPr="00F15DF9">
          <w:rPr>
            <w:rFonts w:ascii="Open Sans" w:hAnsi="Open Sans" w:cs="Open Sans"/>
            <w:webHidden/>
            <w:sz w:val="22"/>
            <w:szCs w:val="22"/>
          </w:rPr>
          <w:t>4</w:t>
        </w:r>
        <w:r w:rsidR="00F15DF9" w:rsidRPr="00F15DF9">
          <w:rPr>
            <w:rFonts w:ascii="Open Sans" w:hAnsi="Open Sans" w:cs="Open Sans"/>
            <w:webHidden/>
            <w:sz w:val="22"/>
            <w:szCs w:val="22"/>
          </w:rPr>
          <w:fldChar w:fldCharType="end"/>
        </w:r>
      </w:hyperlink>
    </w:p>
    <w:p w14:paraId="52D6FB48" w14:textId="702AB865" w:rsidR="00F15DF9" w:rsidRPr="00F15DF9" w:rsidRDefault="003A4F28">
      <w:pPr>
        <w:pStyle w:val="TOC2"/>
        <w:rPr>
          <w:rFonts w:ascii="Open Sans" w:eastAsiaTheme="minorEastAsia" w:hAnsi="Open Sans" w:cs="Open Sans"/>
          <w:b w:val="0"/>
          <w:sz w:val="22"/>
          <w:szCs w:val="22"/>
          <w:lang w:eastAsia="en-AU"/>
        </w:rPr>
      </w:pPr>
      <w:hyperlink w:anchor="_Toc65333612" w:history="1">
        <w:r w:rsidR="00F15DF9" w:rsidRPr="00F15DF9">
          <w:rPr>
            <w:rStyle w:val="Hyperlink"/>
            <w:rFonts w:ascii="Open Sans" w:hAnsi="Open Sans" w:cs="Open Sans"/>
            <w:sz w:val="22"/>
            <w:szCs w:val="22"/>
          </w:rPr>
          <w:t>Practical steps to asking questions</w:t>
        </w:r>
        <w:r w:rsidR="00F15DF9" w:rsidRPr="00F15DF9">
          <w:rPr>
            <w:rFonts w:ascii="Open Sans" w:hAnsi="Open Sans" w:cs="Open Sans"/>
            <w:webHidden/>
            <w:sz w:val="22"/>
            <w:szCs w:val="22"/>
          </w:rPr>
          <w:tab/>
        </w:r>
        <w:r w:rsidR="00F15DF9" w:rsidRPr="00F15DF9">
          <w:rPr>
            <w:rFonts w:ascii="Open Sans" w:hAnsi="Open Sans" w:cs="Open Sans"/>
            <w:webHidden/>
            <w:sz w:val="22"/>
            <w:szCs w:val="22"/>
          </w:rPr>
          <w:fldChar w:fldCharType="begin"/>
        </w:r>
        <w:r w:rsidR="00F15DF9" w:rsidRPr="00F15DF9">
          <w:rPr>
            <w:rFonts w:ascii="Open Sans" w:hAnsi="Open Sans" w:cs="Open Sans"/>
            <w:webHidden/>
            <w:sz w:val="22"/>
            <w:szCs w:val="22"/>
          </w:rPr>
          <w:instrText xml:space="preserve"> PAGEREF _Toc65333612 \h </w:instrText>
        </w:r>
        <w:r w:rsidR="00F15DF9" w:rsidRPr="00F15DF9">
          <w:rPr>
            <w:rFonts w:ascii="Open Sans" w:hAnsi="Open Sans" w:cs="Open Sans"/>
            <w:webHidden/>
            <w:sz w:val="22"/>
            <w:szCs w:val="22"/>
          </w:rPr>
        </w:r>
        <w:r w:rsidR="00F15DF9" w:rsidRPr="00F15DF9">
          <w:rPr>
            <w:rFonts w:ascii="Open Sans" w:hAnsi="Open Sans" w:cs="Open Sans"/>
            <w:webHidden/>
            <w:sz w:val="22"/>
            <w:szCs w:val="22"/>
          </w:rPr>
          <w:fldChar w:fldCharType="separate"/>
        </w:r>
        <w:r w:rsidR="00F15DF9" w:rsidRPr="00F15DF9">
          <w:rPr>
            <w:rFonts w:ascii="Open Sans" w:hAnsi="Open Sans" w:cs="Open Sans"/>
            <w:webHidden/>
            <w:sz w:val="22"/>
            <w:szCs w:val="22"/>
          </w:rPr>
          <w:t>4</w:t>
        </w:r>
        <w:r w:rsidR="00F15DF9" w:rsidRPr="00F15DF9">
          <w:rPr>
            <w:rFonts w:ascii="Open Sans" w:hAnsi="Open Sans" w:cs="Open Sans"/>
            <w:webHidden/>
            <w:sz w:val="22"/>
            <w:szCs w:val="22"/>
          </w:rPr>
          <w:fldChar w:fldCharType="end"/>
        </w:r>
      </w:hyperlink>
    </w:p>
    <w:p w14:paraId="1C72C882" w14:textId="3954E359"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613" w:history="1">
        <w:r w:rsidR="00F15DF9" w:rsidRPr="00F15DF9">
          <w:rPr>
            <w:rStyle w:val="Hyperlink"/>
            <w:rFonts w:ascii="Open Sans" w:eastAsiaTheme="minorHAnsi" w:hAnsi="Open Sans" w:cs="Open Sans"/>
            <w:noProof/>
          </w:rPr>
          <w:t>1. Practice being mindful</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_Toc65333613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4</w:t>
        </w:r>
        <w:r w:rsidR="00F15DF9" w:rsidRPr="00F15DF9">
          <w:rPr>
            <w:rFonts w:ascii="Open Sans" w:hAnsi="Open Sans" w:cs="Open Sans"/>
            <w:noProof/>
            <w:webHidden/>
          </w:rPr>
          <w:fldChar w:fldCharType="end"/>
        </w:r>
      </w:hyperlink>
    </w:p>
    <w:p w14:paraId="7A82E469" w14:textId="6CD83495"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614" w:history="1">
        <w:r w:rsidR="00F15DF9" w:rsidRPr="00F15DF9">
          <w:rPr>
            <w:rStyle w:val="Hyperlink"/>
            <w:rFonts w:ascii="Open Sans" w:hAnsi="Open Sans" w:cs="Open Sans"/>
            <w:noProof/>
          </w:rPr>
          <w:t>2. Default to a state of curiosity</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_Toc65333614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4</w:t>
        </w:r>
        <w:r w:rsidR="00F15DF9" w:rsidRPr="00F15DF9">
          <w:rPr>
            <w:rFonts w:ascii="Open Sans" w:hAnsi="Open Sans" w:cs="Open Sans"/>
            <w:noProof/>
            <w:webHidden/>
          </w:rPr>
          <w:fldChar w:fldCharType="end"/>
        </w:r>
      </w:hyperlink>
    </w:p>
    <w:p w14:paraId="0A819166" w14:textId="202AF634"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615" w:history="1">
        <w:r w:rsidR="00F15DF9" w:rsidRPr="00F15DF9">
          <w:rPr>
            <w:rStyle w:val="Hyperlink"/>
            <w:rFonts w:ascii="Open Sans" w:hAnsi="Open Sans" w:cs="Open Sans"/>
            <w:noProof/>
          </w:rPr>
          <w:t>3. Develop some premeditated questions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_Toc65333615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5</w:t>
        </w:r>
        <w:r w:rsidR="00F15DF9" w:rsidRPr="00F15DF9">
          <w:rPr>
            <w:rFonts w:ascii="Open Sans" w:hAnsi="Open Sans" w:cs="Open Sans"/>
            <w:noProof/>
            <w:webHidden/>
          </w:rPr>
          <w:fldChar w:fldCharType="end"/>
        </w:r>
      </w:hyperlink>
    </w:p>
    <w:p w14:paraId="27B3B645" w14:textId="21C209B8"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616" w:history="1">
        <w:r w:rsidR="00F15DF9" w:rsidRPr="00F15DF9">
          <w:rPr>
            <w:rStyle w:val="Hyperlink"/>
            <w:rFonts w:ascii="Open Sans" w:hAnsi="Open Sans" w:cs="Open Sans"/>
            <w:noProof/>
          </w:rPr>
          <w:t>Great reasons to ask questions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_Toc65333616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6</w:t>
        </w:r>
        <w:r w:rsidR="00F15DF9" w:rsidRPr="00F15DF9">
          <w:rPr>
            <w:rFonts w:ascii="Open Sans" w:hAnsi="Open Sans" w:cs="Open Sans"/>
            <w:noProof/>
            <w:webHidden/>
          </w:rPr>
          <w:fldChar w:fldCharType="end"/>
        </w:r>
      </w:hyperlink>
    </w:p>
    <w:p w14:paraId="34644218" w14:textId="14979A3E" w:rsidR="00F15DF9" w:rsidRPr="00F15DF9" w:rsidRDefault="003A4F28">
      <w:pPr>
        <w:pStyle w:val="TOC2"/>
        <w:rPr>
          <w:rFonts w:ascii="Open Sans" w:eastAsiaTheme="minorEastAsia" w:hAnsi="Open Sans" w:cs="Open Sans"/>
          <w:b w:val="0"/>
          <w:sz w:val="22"/>
          <w:szCs w:val="22"/>
          <w:lang w:eastAsia="en-AU"/>
        </w:rPr>
      </w:pPr>
      <w:hyperlink w:anchor="_Toc65333617" w:history="1">
        <w:r w:rsidR="00F15DF9" w:rsidRPr="00F15DF9">
          <w:rPr>
            <w:rStyle w:val="Hyperlink"/>
            <w:rFonts w:ascii="Open Sans" w:hAnsi="Open Sans" w:cs="Open Sans"/>
          </w:rPr>
          <w:t>Exploring a variety of information sources</w:t>
        </w:r>
        <w:r w:rsidR="00F15DF9" w:rsidRPr="00F15DF9">
          <w:rPr>
            <w:rFonts w:ascii="Open Sans" w:hAnsi="Open Sans" w:cs="Open Sans"/>
            <w:webHidden/>
          </w:rPr>
          <w:tab/>
        </w:r>
        <w:r w:rsidR="00F15DF9" w:rsidRPr="00F15DF9">
          <w:rPr>
            <w:rFonts w:ascii="Open Sans" w:hAnsi="Open Sans" w:cs="Open Sans"/>
            <w:webHidden/>
          </w:rPr>
          <w:fldChar w:fldCharType="begin"/>
        </w:r>
        <w:r w:rsidR="00F15DF9" w:rsidRPr="00F15DF9">
          <w:rPr>
            <w:rFonts w:ascii="Open Sans" w:hAnsi="Open Sans" w:cs="Open Sans"/>
            <w:webHidden/>
          </w:rPr>
          <w:instrText xml:space="preserve"> PAGEREF _Toc65333617 \h </w:instrText>
        </w:r>
        <w:r w:rsidR="00F15DF9" w:rsidRPr="00F15DF9">
          <w:rPr>
            <w:rFonts w:ascii="Open Sans" w:hAnsi="Open Sans" w:cs="Open Sans"/>
            <w:webHidden/>
          </w:rPr>
        </w:r>
        <w:r w:rsidR="00F15DF9" w:rsidRPr="00F15DF9">
          <w:rPr>
            <w:rFonts w:ascii="Open Sans" w:hAnsi="Open Sans" w:cs="Open Sans"/>
            <w:webHidden/>
          </w:rPr>
          <w:fldChar w:fldCharType="separate"/>
        </w:r>
        <w:r w:rsidR="00F15DF9" w:rsidRPr="00F15DF9">
          <w:rPr>
            <w:rFonts w:ascii="Open Sans" w:hAnsi="Open Sans" w:cs="Open Sans"/>
            <w:webHidden/>
          </w:rPr>
          <w:t>7</w:t>
        </w:r>
        <w:r w:rsidR="00F15DF9" w:rsidRPr="00F15DF9">
          <w:rPr>
            <w:rFonts w:ascii="Open Sans" w:hAnsi="Open Sans" w:cs="Open Sans"/>
            <w:webHidden/>
          </w:rPr>
          <w:fldChar w:fldCharType="end"/>
        </w:r>
      </w:hyperlink>
    </w:p>
    <w:p w14:paraId="05486212" w14:textId="4DD9ACA0"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618" w:history="1">
        <w:r w:rsidR="00F15DF9" w:rsidRPr="00F15DF9">
          <w:rPr>
            <w:rStyle w:val="Hyperlink"/>
            <w:rFonts w:ascii="Open Sans" w:hAnsi="Open Sans" w:cs="Open Sans"/>
            <w:noProof/>
          </w:rPr>
          <w:t>What is critical thinking?</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_Toc65333618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7</w:t>
        </w:r>
        <w:r w:rsidR="00F15DF9" w:rsidRPr="00F15DF9">
          <w:rPr>
            <w:rFonts w:ascii="Open Sans" w:hAnsi="Open Sans" w:cs="Open Sans"/>
            <w:noProof/>
            <w:webHidden/>
          </w:rPr>
          <w:fldChar w:fldCharType="end"/>
        </w:r>
      </w:hyperlink>
    </w:p>
    <w:p w14:paraId="44E70DBA" w14:textId="3A64A659"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619" w:history="1">
        <w:r w:rsidR="00F15DF9" w:rsidRPr="00F15DF9">
          <w:rPr>
            <w:rStyle w:val="Hyperlink"/>
            <w:rFonts w:ascii="Open Sans" w:hAnsi="Open Sans" w:cs="Open Sans"/>
            <w:noProof/>
          </w:rPr>
          <w:t>Critical thinking and logic</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_Toc65333619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8</w:t>
        </w:r>
        <w:r w:rsidR="00F15DF9" w:rsidRPr="00F15DF9">
          <w:rPr>
            <w:rFonts w:ascii="Open Sans" w:hAnsi="Open Sans" w:cs="Open Sans"/>
            <w:noProof/>
            <w:webHidden/>
          </w:rPr>
          <w:fldChar w:fldCharType="end"/>
        </w:r>
      </w:hyperlink>
    </w:p>
    <w:p w14:paraId="6F067375" w14:textId="5BCEAB61"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620" w:history="1">
        <w:r w:rsidR="00F15DF9" w:rsidRPr="00F15DF9">
          <w:rPr>
            <w:rStyle w:val="Hyperlink"/>
            <w:rFonts w:ascii="Open Sans" w:hAnsi="Open Sans" w:cs="Open Sans"/>
            <w:noProof/>
          </w:rPr>
          <w:t>What is logic?</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_Toc65333620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8</w:t>
        </w:r>
        <w:r w:rsidR="00F15DF9" w:rsidRPr="00F15DF9">
          <w:rPr>
            <w:rFonts w:ascii="Open Sans" w:hAnsi="Open Sans" w:cs="Open Sans"/>
            <w:noProof/>
            <w:webHidden/>
          </w:rPr>
          <w:fldChar w:fldCharType="end"/>
        </w:r>
      </w:hyperlink>
    </w:p>
    <w:p w14:paraId="65883601" w14:textId="1C98032E"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621" w:history="1">
        <w:r w:rsidR="00F15DF9" w:rsidRPr="00F15DF9">
          <w:rPr>
            <w:rStyle w:val="Hyperlink"/>
            <w:rFonts w:ascii="Open Sans" w:hAnsi="Open Sans" w:cs="Open Sans"/>
            <w:noProof/>
          </w:rPr>
          <w:t>Information sources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_Toc65333621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8</w:t>
        </w:r>
        <w:r w:rsidR="00F15DF9" w:rsidRPr="00F15DF9">
          <w:rPr>
            <w:rFonts w:ascii="Open Sans" w:hAnsi="Open Sans" w:cs="Open Sans"/>
            <w:noProof/>
            <w:webHidden/>
          </w:rPr>
          <w:fldChar w:fldCharType="end"/>
        </w:r>
      </w:hyperlink>
    </w:p>
    <w:p w14:paraId="358CB0C9" w14:textId="1F16D227"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622" w:history="1">
        <w:r w:rsidR="00F15DF9" w:rsidRPr="00F15DF9">
          <w:rPr>
            <w:rStyle w:val="Hyperlink"/>
            <w:rFonts w:ascii="Open Sans" w:hAnsi="Open Sans" w:cs="Open Sans"/>
            <w:noProof/>
          </w:rPr>
          <w:t>How to Evaluate Information Sources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_Toc65333622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9</w:t>
        </w:r>
        <w:r w:rsidR="00F15DF9" w:rsidRPr="00F15DF9">
          <w:rPr>
            <w:rFonts w:ascii="Open Sans" w:hAnsi="Open Sans" w:cs="Open Sans"/>
            <w:noProof/>
            <w:webHidden/>
          </w:rPr>
          <w:fldChar w:fldCharType="end"/>
        </w:r>
      </w:hyperlink>
    </w:p>
    <w:p w14:paraId="7166E27D" w14:textId="1E1D8F52" w:rsidR="00F15DF9" w:rsidRPr="00F15DF9" w:rsidRDefault="003A4F28">
      <w:pPr>
        <w:pStyle w:val="TOC2"/>
        <w:rPr>
          <w:rFonts w:ascii="Open Sans" w:eastAsiaTheme="minorEastAsia" w:hAnsi="Open Sans" w:cs="Open Sans"/>
          <w:b w:val="0"/>
          <w:sz w:val="22"/>
          <w:szCs w:val="22"/>
          <w:lang w:eastAsia="en-AU"/>
        </w:rPr>
      </w:pPr>
      <w:hyperlink w:anchor="_Toc65333623" w:history="1">
        <w:r w:rsidR="00F15DF9" w:rsidRPr="00F15DF9">
          <w:rPr>
            <w:rStyle w:val="Hyperlink"/>
            <w:rFonts w:ascii="Open Sans" w:hAnsi="Open Sans" w:cs="Open Sans"/>
          </w:rPr>
          <w:t>Sifting the information</w:t>
        </w:r>
        <w:r w:rsidR="00F15DF9" w:rsidRPr="00F15DF9">
          <w:rPr>
            <w:rFonts w:ascii="Open Sans" w:hAnsi="Open Sans" w:cs="Open Sans"/>
            <w:webHidden/>
          </w:rPr>
          <w:tab/>
        </w:r>
        <w:r w:rsidR="00F15DF9" w:rsidRPr="00F15DF9">
          <w:rPr>
            <w:rFonts w:ascii="Open Sans" w:hAnsi="Open Sans" w:cs="Open Sans"/>
            <w:webHidden/>
          </w:rPr>
          <w:fldChar w:fldCharType="begin"/>
        </w:r>
        <w:r w:rsidR="00F15DF9" w:rsidRPr="00F15DF9">
          <w:rPr>
            <w:rFonts w:ascii="Open Sans" w:hAnsi="Open Sans" w:cs="Open Sans"/>
            <w:webHidden/>
          </w:rPr>
          <w:instrText xml:space="preserve"> PAGEREF _Toc65333623 \h </w:instrText>
        </w:r>
        <w:r w:rsidR="00F15DF9" w:rsidRPr="00F15DF9">
          <w:rPr>
            <w:rFonts w:ascii="Open Sans" w:hAnsi="Open Sans" w:cs="Open Sans"/>
            <w:webHidden/>
          </w:rPr>
        </w:r>
        <w:r w:rsidR="00F15DF9" w:rsidRPr="00F15DF9">
          <w:rPr>
            <w:rFonts w:ascii="Open Sans" w:hAnsi="Open Sans" w:cs="Open Sans"/>
            <w:webHidden/>
          </w:rPr>
          <w:fldChar w:fldCharType="separate"/>
        </w:r>
        <w:r w:rsidR="00F15DF9" w:rsidRPr="00F15DF9">
          <w:rPr>
            <w:rFonts w:ascii="Open Sans" w:hAnsi="Open Sans" w:cs="Open Sans"/>
            <w:webHidden/>
          </w:rPr>
          <w:t>10</w:t>
        </w:r>
        <w:r w:rsidR="00F15DF9" w:rsidRPr="00F15DF9">
          <w:rPr>
            <w:rFonts w:ascii="Open Sans" w:hAnsi="Open Sans" w:cs="Open Sans"/>
            <w:webHidden/>
          </w:rPr>
          <w:fldChar w:fldCharType="end"/>
        </w:r>
      </w:hyperlink>
    </w:p>
    <w:p w14:paraId="130BBC97" w14:textId="4C7B158D"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624" w:history="1">
        <w:r w:rsidR="00F15DF9" w:rsidRPr="00F15DF9">
          <w:rPr>
            <w:rStyle w:val="Hyperlink"/>
            <w:rFonts w:ascii="Open Sans" w:hAnsi="Open Sans" w:cs="Open Sans"/>
            <w:noProof/>
          </w:rPr>
          <w:t>Key ideas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_Toc65333624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12</w:t>
        </w:r>
        <w:r w:rsidR="00F15DF9" w:rsidRPr="00F15DF9">
          <w:rPr>
            <w:rFonts w:ascii="Open Sans" w:hAnsi="Open Sans" w:cs="Open Sans"/>
            <w:noProof/>
            <w:webHidden/>
          </w:rPr>
          <w:fldChar w:fldCharType="end"/>
        </w:r>
      </w:hyperlink>
    </w:p>
    <w:p w14:paraId="444EA4FA" w14:textId="334FF2EB"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625" w:history="1">
        <w:r w:rsidR="00F15DF9" w:rsidRPr="00F15DF9">
          <w:rPr>
            <w:rStyle w:val="Hyperlink"/>
            <w:rFonts w:ascii="Open Sans" w:hAnsi="Open Sans" w:cs="Open Sans"/>
            <w:noProof/>
          </w:rPr>
          <w:t>Problem-Solving with Critical Thinking</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_Toc65333625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12</w:t>
        </w:r>
        <w:r w:rsidR="00F15DF9" w:rsidRPr="00F15DF9">
          <w:rPr>
            <w:rFonts w:ascii="Open Sans" w:hAnsi="Open Sans" w:cs="Open Sans"/>
            <w:noProof/>
            <w:webHidden/>
          </w:rPr>
          <w:fldChar w:fldCharType="end"/>
        </w:r>
      </w:hyperlink>
    </w:p>
    <w:p w14:paraId="181BE689" w14:textId="3899EA0F"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626" w:history="1">
        <w:r w:rsidR="00F15DF9" w:rsidRPr="00F15DF9">
          <w:rPr>
            <w:rStyle w:val="Hyperlink"/>
            <w:rFonts w:ascii="Open Sans" w:hAnsi="Open Sans" w:cs="Open Sans"/>
            <w:noProof/>
          </w:rPr>
          <w:t>Evaluating information with critical thinking</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_Toc65333626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13</w:t>
        </w:r>
        <w:r w:rsidR="00F15DF9" w:rsidRPr="00F15DF9">
          <w:rPr>
            <w:rFonts w:ascii="Open Sans" w:hAnsi="Open Sans" w:cs="Open Sans"/>
            <w:noProof/>
            <w:webHidden/>
          </w:rPr>
          <w:fldChar w:fldCharType="end"/>
        </w:r>
      </w:hyperlink>
    </w:p>
    <w:p w14:paraId="0167D5D6" w14:textId="1C2A8BFC" w:rsidR="00F15DF9" w:rsidRPr="00F15DF9" w:rsidRDefault="003A4F28">
      <w:pPr>
        <w:pStyle w:val="TOC2"/>
        <w:rPr>
          <w:rFonts w:ascii="Open Sans" w:eastAsiaTheme="minorEastAsia" w:hAnsi="Open Sans" w:cs="Open Sans"/>
          <w:b w:val="0"/>
          <w:sz w:val="22"/>
          <w:szCs w:val="22"/>
          <w:lang w:eastAsia="en-AU"/>
        </w:rPr>
      </w:pPr>
      <w:hyperlink w:anchor="_Toc65333627" w:history="1">
        <w:r w:rsidR="00F15DF9" w:rsidRPr="00F15DF9">
          <w:rPr>
            <w:rStyle w:val="Hyperlink"/>
            <w:rFonts w:ascii="Open Sans" w:hAnsi="Open Sans" w:cs="Open Sans"/>
          </w:rPr>
          <w:t>Challenge preconceptions and assumptions</w:t>
        </w:r>
        <w:r w:rsidR="00F15DF9" w:rsidRPr="00F15DF9">
          <w:rPr>
            <w:rFonts w:ascii="Open Sans" w:hAnsi="Open Sans" w:cs="Open Sans"/>
            <w:webHidden/>
          </w:rPr>
          <w:tab/>
        </w:r>
        <w:r w:rsidR="00F15DF9" w:rsidRPr="00F15DF9">
          <w:rPr>
            <w:rFonts w:ascii="Open Sans" w:hAnsi="Open Sans" w:cs="Open Sans"/>
            <w:webHidden/>
          </w:rPr>
          <w:fldChar w:fldCharType="begin"/>
        </w:r>
        <w:r w:rsidR="00F15DF9" w:rsidRPr="00F15DF9">
          <w:rPr>
            <w:rFonts w:ascii="Open Sans" w:hAnsi="Open Sans" w:cs="Open Sans"/>
            <w:webHidden/>
          </w:rPr>
          <w:instrText xml:space="preserve"> PAGEREF _Toc65333627 \h </w:instrText>
        </w:r>
        <w:r w:rsidR="00F15DF9" w:rsidRPr="00F15DF9">
          <w:rPr>
            <w:rFonts w:ascii="Open Sans" w:hAnsi="Open Sans" w:cs="Open Sans"/>
            <w:webHidden/>
          </w:rPr>
        </w:r>
        <w:r w:rsidR="00F15DF9" w:rsidRPr="00F15DF9">
          <w:rPr>
            <w:rFonts w:ascii="Open Sans" w:hAnsi="Open Sans" w:cs="Open Sans"/>
            <w:webHidden/>
          </w:rPr>
          <w:fldChar w:fldCharType="separate"/>
        </w:r>
        <w:r w:rsidR="00F15DF9" w:rsidRPr="00F15DF9">
          <w:rPr>
            <w:rFonts w:ascii="Open Sans" w:hAnsi="Open Sans" w:cs="Open Sans"/>
            <w:webHidden/>
          </w:rPr>
          <w:t>14</w:t>
        </w:r>
        <w:r w:rsidR="00F15DF9" w:rsidRPr="00F15DF9">
          <w:rPr>
            <w:rFonts w:ascii="Open Sans" w:hAnsi="Open Sans" w:cs="Open Sans"/>
            <w:webHidden/>
          </w:rPr>
          <w:fldChar w:fldCharType="end"/>
        </w:r>
      </w:hyperlink>
    </w:p>
    <w:p w14:paraId="078331D6" w14:textId="3A4D52C9"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28" w:history="1">
        <w:r w:rsidR="00F15DF9" w:rsidRPr="00F15DF9">
          <w:rPr>
            <w:rStyle w:val="Hyperlink"/>
            <w:rFonts w:ascii="Open Sans" w:hAnsi="Open Sans" w:cs="Open Sans"/>
            <w:noProof/>
          </w:rPr>
          <w:t>Assumptions exist in all communications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_Toc65333628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14</w:t>
        </w:r>
        <w:r w:rsidR="00F15DF9" w:rsidRPr="00F15DF9">
          <w:rPr>
            <w:rFonts w:ascii="Open Sans" w:hAnsi="Open Sans" w:cs="Open Sans"/>
            <w:noProof/>
            <w:webHidden/>
          </w:rPr>
          <w:fldChar w:fldCharType="end"/>
        </w:r>
      </w:hyperlink>
    </w:p>
    <w:p w14:paraId="4F1B8FF8" w14:textId="64398E53"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29" w:history="1">
        <w:r w:rsidR="00F15DF9" w:rsidRPr="00F15DF9">
          <w:rPr>
            <w:rStyle w:val="Hyperlink"/>
            <w:rFonts w:ascii="Open Sans" w:hAnsi="Open Sans" w:cs="Open Sans"/>
            <w:noProof/>
          </w:rPr>
          <w:t>Challenging assumptions everyday trains the mind</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_Toc65333629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14</w:t>
        </w:r>
        <w:r w:rsidR="00F15DF9" w:rsidRPr="00F15DF9">
          <w:rPr>
            <w:rFonts w:ascii="Open Sans" w:hAnsi="Open Sans" w:cs="Open Sans"/>
            <w:noProof/>
            <w:webHidden/>
          </w:rPr>
          <w:fldChar w:fldCharType="end"/>
        </w:r>
      </w:hyperlink>
    </w:p>
    <w:p w14:paraId="6F6F0F65" w14:textId="67EF1742"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30" w:history="1">
        <w:r w:rsidR="00F15DF9" w:rsidRPr="00F15DF9">
          <w:rPr>
            <w:rStyle w:val="Hyperlink"/>
            <w:rFonts w:ascii="Open Sans" w:hAnsi="Open Sans" w:cs="Open Sans"/>
            <w:noProof/>
          </w:rPr>
          <w:t>Beware of how you define problems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_Toc65333630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15</w:t>
        </w:r>
        <w:r w:rsidR="00F15DF9" w:rsidRPr="00F15DF9">
          <w:rPr>
            <w:rFonts w:ascii="Open Sans" w:hAnsi="Open Sans" w:cs="Open Sans"/>
            <w:noProof/>
            <w:webHidden/>
          </w:rPr>
          <w:fldChar w:fldCharType="end"/>
        </w:r>
      </w:hyperlink>
    </w:p>
    <w:p w14:paraId="12AE863D" w14:textId="1CD8AE4B"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631" w:history="1">
        <w:r w:rsidR="00F15DF9" w:rsidRPr="00F15DF9">
          <w:rPr>
            <w:rStyle w:val="Hyperlink"/>
            <w:rFonts w:ascii="Open Sans" w:hAnsi="Open Sans" w:cs="Open Sans"/>
            <w:noProof/>
          </w:rPr>
          <w:t>Activity 1</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_Toc65333631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15</w:t>
        </w:r>
        <w:r w:rsidR="00F15DF9" w:rsidRPr="00F15DF9">
          <w:rPr>
            <w:rFonts w:ascii="Open Sans" w:hAnsi="Open Sans" w:cs="Open Sans"/>
            <w:noProof/>
            <w:webHidden/>
          </w:rPr>
          <w:fldChar w:fldCharType="end"/>
        </w:r>
      </w:hyperlink>
    </w:p>
    <w:p w14:paraId="4C607F0B" w14:textId="21FACD2C" w:rsidR="00F15DF9" w:rsidRPr="00F15DF9" w:rsidRDefault="003A4F28">
      <w:pPr>
        <w:pStyle w:val="TOC2"/>
        <w:rPr>
          <w:rFonts w:ascii="Open Sans" w:eastAsiaTheme="minorEastAsia" w:hAnsi="Open Sans" w:cs="Open Sans"/>
          <w:b w:val="0"/>
          <w:sz w:val="22"/>
          <w:szCs w:val="22"/>
          <w:lang w:eastAsia="en-AU"/>
        </w:rPr>
      </w:pPr>
      <w:hyperlink w:anchor="_Toc65333632" w:history="1">
        <w:r w:rsidR="00F15DF9" w:rsidRPr="00F15DF9">
          <w:rPr>
            <w:rStyle w:val="Hyperlink"/>
            <w:rFonts w:ascii="Open Sans" w:hAnsi="Open Sans" w:cs="Open Sans"/>
          </w:rPr>
          <w:t>Generating ideas and responses</w:t>
        </w:r>
        <w:r w:rsidR="00F15DF9" w:rsidRPr="00F15DF9">
          <w:rPr>
            <w:rFonts w:ascii="Open Sans" w:hAnsi="Open Sans" w:cs="Open Sans"/>
            <w:webHidden/>
          </w:rPr>
          <w:tab/>
        </w:r>
        <w:r w:rsidR="00F15DF9" w:rsidRPr="00F15DF9">
          <w:rPr>
            <w:rFonts w:ascii="Open Sans" w:hAnsi="Open Sans" w:cs="Open Sans"/>
            <w:webHidden/>
          </w:rPr>
          <w:fldChar w:fldCharType="begin"/>
        </w:r>
        <w:r w:rsidR="00F15DF9" w:rsidRPr="00F15DF9">
          <w:rPr>
            <w:rFonts w:ascii="Open Sans" w:hAnsi="Open Sans" w:cs="Open Sans"/>
            <w:webHidden/>
          </w:rPr>
          <w:instrText xml:space="preserve"> PAGEREF _Toc65333632 \h </w:instrText>
        </w:r>
        <w:r w:rsidR="00F15DF9" w:rsidRPr="00F15DF9">
          <w:rPr>
            <w:rFonts w:ascii="Open Sans" w:hAnsi="Open Sans" w:cs="Open Sans"/>
            <w:webHidden/>
          </w:rPr>
        </w:r>
        <w:r w:rsidR="00F15DF9" w:rsidRPr="00F15DF9">
          <w:rPr>
            <w:rFonts w:ascii="Open Sans" w:hAnsi="Open Sans" w:cs="Open Sans"/>
            <w:webHidden/>
          </w:rPr>
          <w:fldChar w:fldCharType="separate"/>
        </w:r>
        <w:r w:rsidR="00F15DF9" w:rsidRPr="00F15DF9">
          <w:rPr>
            <w:rFonts w:ascii="Open Sans" w:hAnsi="Open Sans" w:cs="Open Sans"/>
            <w:webHidden/>
          </w:rPr>
          <w:t>15</w:t>
        </w:r>
        <w:r w:rsidR="00F15DF9" w:rsidRPr="00F15DF9">
          <w:rPr>
            <w:rFonts w:ascii="Open Sans" w:hAnsi="Open Sans" w:cs="Open Sans"/>
            <w:webHidden/>
          </w:rPr>
          <w:fldChar w:fldCharType="end"/>
        </w:r>
      </w:hyperlink>
    </w:p>
    <w:p w14:paraId="2CF69B45" w14:textId="165F5765"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633" w:history="1">
        <w:r w:rsidR="00F15DF9" w:rsidRPr="00F15DF9">
          <w:rPr>
            <w:rStyle w:val="Hyperlink"/>
            <w:rFonts w:ascii="Open Sans" w:hAnsi="Open Sans" w:cs="Open Sans"/>
            <w:noProof/>
          </w:rPr>
          <w:t>Using creative thinking techniques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_Toc65333633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15</w:t>
        </w:r>
        <w:r w:rsidR="00F15DF9" w:rsidRPr="00F15DF9">
          <w:rPr>
            <w:rFonts w:ascii="Open Sans" w:hAnsi="Open Sans" w:cs="Open Sans"/>
            <w:noProof/>
            <w:webHidden/>
          </w:rPr>
          <w:fldChar w:fldCharType="end"/>
        </w:r>
      </w:hyperlink>
    </w:p>
    <w:p w14:paraId="0BAF6A7B" w14:textId="5226C38C"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34" w:history="1">
        <w:r w:rsidR="00F15DF9" w:rsidRPr="00F15DF9">
          <w:rPr>
            <w:rStyle w:val="Hyperlink"/>
            <w:rFonts w:ascii="Open Sans" w:hAnsi="Open Sans" w:cs="Open Sans"/>
            <w:noProof/>
          </w:rPr>
          <w:t>1.    Mind mapping</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_Toc65333634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15</w:t>
        </w:r>
        <w:r w:rsidR="00F15DF9" w:rsidRPr="00F15DF9">
          <w:rPr>
            <w:rFonts w:ascii="Open Sans" w:hAnsi="Open Sans" w:cs="Open Sans"/>
            <w:noProof/>
            <w:webHidden/>
          </w:rPr>
          <w:fldChar w:fldCharType="end"/>
        </w:r>
      </w:hyperlink>
    </w:p>
    <w:p w14:paraId="63949DF0" w14:textId="3B92612B"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35" w:history="1">
        <w:r w:rsidR="00F15DF9" w:rsidRPr="00F15DF9">
          <w:rPr>
            <w:rStyle w:val="Hyperlink"/>
            <w:rFonts w:ascii="Open Sans" w:hAnsi="Open Sans" w:cs="Open Sans"/>
            <w:noProof/>
          </w:rPr>
          <w:t>2.    The checklist</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_Toc65333635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16</w:t>
        </w:r>
        <w:r w:rsidR="00F15DF9" w:rsidRPr="00F15DF9">
          <w:rPr>
            <w:rFonts w:ascii="Open Sans" w:hAnsi="Open Sans" w:cs="Open Sans"/>
            <w:noProof/>
            <w:webHidden/>
          </w:rPr>
          <w:fldChar w:fldCharType="end"/>
        </w:r>
      </w:hyperlink>
    </w:p>
    <w:p w14:paraId="577BF54D" w14:textId="6B762D4A"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36" w:history="1">
        <w:r w:rsidR="00F15DF9" w:rsidRPr="00F15DF9">
          <w:rPr>
            <w:rStyle w:val="Hyperlink"/>
            <w:rFonts w:ascii="Open Sans" w:hAnsi="Open Sans" w:cs="Open Sans"/>
            <w:noProof/>
          </w:rPr>
          <w:t>3.    Six thinking hats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_Toc65333636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17</w:t>
        </w:r>
        <w:r w:rsidR="00F15DF9" w:rsidRPr="00F15DF9">
          <w:rPr>
            <w:rFonts w:ascii="Open Sans" w:hAnsi="Open Sans" w:cs="Open Sans"/>
            <w:noProof/>
            <w:webHidden/>
          </w:rPr>
          <w:fldChar w:fldCharType="end"/>
        </w:r>
      </w:hyperlink>
    </w:p>
    <w:p w14:paraId="497E6124" w14:textId="6D6E8546"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37" w:history="1">
        <w:r w:rsidR="00F15DF9" w:rsidRPr="00F15DF9">
          <w:rPr>
            <w:rStyle w:val="Hyperlink"/>
            <w:rFonts w:ascii="Open Sans" w:hAnsi="Open Sans" w:cs="Open Sans"/>
            <w:noProof/>
          </w:rPr>
          <w:t>4. Lateral thinking</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_Toc65333637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18</w:t>
        </w:r>
        <w:r w:rsidR="00F15DF9" w:rsidRPr="00F15DF9">
          <w:rPr>
            <w:rFonts w:ascii="Open Sans" w:hAnsi="Open Sans" w:cs="Open Sans"/>
            <w:noProof/>
            <w:webHidden/>
          </w:rPr>
          <w:fldChar w:fldCharType="end"/>
        </w:r>
      </w:hyperlink>
    </w:p>
    <w:p w14:paraId="10617793" w14:textId="67CA1935"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38" w:history="1">
        <w:r w:rsidR="00F15DF9" w:rsidRPr="00F15DF9">
          <w:rPr>
            <w:rStyle w:val="Hyperlink"/>
            <w:rFonts w:ascii="Open Sans" w:hAnsi="Open Sans" w:cs="Open Sans"/>
            <w:noProof/>
          </w:rPr>
          <w:t>5. Random word generation</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_Toc65333638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19</w:t>
        </w:r>
        <w:r w:rsidR="00F15DF9" w:rsidRPr="00F15DF9">
          <w:rPr>
            <w:rFonts w:ascii="Open Sans" w:hAnsi="Open Sans" w:cs="Open Sans"/>
            <w:noProof/>
            <w:webHidden/>
          </w:rPr>
          <w:fldChar w:fldCharType="end"/>
        </w:r>
      </w:hyperlink>
    </w:p>
    <w:p w14:paraId="0634FF8C" w14:textId="0497D3D7"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39" w:history="1">
        <w:r w:rsidR="00F15DF9" w:rsidRPr="00F15DF9">
          <w:rPr>
            <w:rStyle w:val="Hyperlink"/>
            <w:rFonts w:ascii="Open Sans" w:hAnsi="Open Sans" w:cs="Open Sans"/>
            <w:noProof/>
          </w:rPr>
          <w:t>6. Picture association</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_Toc65333639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19</w:t>
        </w:r>
        <w:r w:rsidR="00F15DF9" w:rsidRPr="00F15DF9">
          <w:rPr>
            <w:rFonts w:ascii="Open Sans" w:hAnsi="Open Sans" w:cs="Open Sans"/>
            <w:noProof/>
            <w:webHidden/>
          </w:rPr>
          <w:fldChar w:fldCharType="end"/>
        </w:r>
      </w:hyperlink>
    </w:p>
    <w:p w14:paraId="3A3C59BA" w14:textId="4DEFFA4C"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40" w:history="1">
        <w:r w:rsidR="00F15DF9" w:rsidRPr="00F15DF9">
          <w:rPr>
            <w:rStyle w:val="Hyperlink"/>
            <w:rFonts w:ascii="Open Sans" w:hAnsi="Open Sans" w:cs="Open Sans"/>
            <w:noProof/>
          </w:rPr>
          <w:t>7. Analogy Thinking</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_Toc65333640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19</w:t>
        </w:r>
        <w:r w:rsidR="00F15DF9" w:rsidRPr="00F15DF9">
          <w:rPr>
            <w:rFonts w:ascii="Open Sans" w:hAnsi="Open Sans" w:cs="Open Sans"/>
            <w:noProof/>
            <w:webHidden/>
          </w:rPr>
          <w:fldChar w:fldCharType="end"/>
        </w:r>
      </w:hyperlink>
    </w:p>
    <w:p w14:paraId="384B136E" w14:textId="33130002"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41" w:history="1">
        <w:r w:rsidR="00F15DF9" w:rsidRPr="00F15DF9">
          <w:rPr>
            <w:rStyle w:val="Hyperlink"/>
            <w:rFonts w:ascii="Open Sans" w:hAnsi="Open Sans" w:cs="Open Sans"/>
            <w:noProof/>
          </w:rPr>
          <w:t>7. Change perspective</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_Toc65333641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19</w:t>
        </w:r>
        <w:r w:rsidR="00F15DF9" w:rsidRPr="00F15DF9">
          <w:rPr>
            <w:rFonts w:ascii="Open Sans" w:hAnsi="Open Sans" w:cs="Open Sans"/>
            <w:noProof/>
            <w:webHidden/>
          </w:rPr>
          <w:fldChar w:fldCharType="end"/>
        </w:r>
      </w:hyperlink>
    </w:p>
    <w:p w14:paraId="33353B27" w14:textId="4E86D828"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42" w:history="1">
        <w:r w:rsidR="00F15DF9" w:rsidRPr="00F15DF9">
          <w:rPr>
            <w:rStyle w:val="Hyperlink"/>
            <w:rFonts w:ascii="Open Sans" w:hAnsi="Open Sans" w:cs="Open Sans"/>
            <w:noProof/>
          </w:rPr>
          <w:t>8. Get up and go out</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_Toc65333642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20</w:t>
        </w:r>
        <w:r w:rsidR="00F15DF9" w:rsidRPr="00F15DF9">
          <w:rPr>
            <w:rFonts w:ascii="Open Sans" w:hAnsi="Open Sans" w:cs="Open Sans"/>
            <w:noProof/>
            <w:webHidden/>
          </w:rPr>
          <w:fldChar w:fldCharType="end"/>
        </w:r>
      </w:hyperlink>
    </w:p>
    <w:p w14:paraId="1C2B18FE" w14:textId="54187742" w:rsidR="00F15DF9" w:rsidRPr="00F15DF9" w:rsidRDefault="003A4F28">
      <w:pPr>
        <w:pStyle w:val="TOC2"/>
        <w:rPr>
          <w:rFonts w:ascii="Open Sans" w:eastAsiaTheme="minorEastAsia" w:hAnsi="Open Sans" w:cs="Open Sans"/>
          <w:b w:val="0"/>
          <w:sz w:val="22"/>
          <w:szCs w:val="22"/>
          <w:lang w:eastAsia="en-AU"/>
        </w:rPr>
      </w:pPr>
      <w:hyperlink w:anchor="_Toc65333643" w:history="1">
        <w:r w:rsidR="00F15DF9" w:rsidRPr="00F15DF9">
          <w:rPr>
            <w:rStyle w:val="Hyperlink"/>
            <w:rFonts w:ascii="Open Sans" w:hAnsi="Open Sans" w:cs="Open Sans"/>
          </w:rPr>
          <w:t>Innovative thought</w:t>
        </w:r>
        <w:r w:rsidR="00F15DF9" w:rsidRPr="00F15DF9">
          <w:rPr>
            <w:rFonts w:ascii="Open Sans" w:hAnsi="Open Sans" w:cs="Open Sans"/>
            <w:webHidden/>
          </w:rPr>
          <w:tab/>
        </w:r>
        <w:r w:rsidR="00F15DF9" w:rsidRPr="00F15DF9">
          <w:rPr>
            <w:rFonts w:ascii="Open Sans" w:hAnsi="Open Sans" w:cs="Open Sans"/>
            <w:webHidden/>
          </w:rPr>
          <w:fldChar w:fldCharType="begin"/>
        </w:r>
        <w:r w:rsidR="00F15DF9" w:rsidRPr="00F15DF9">
          <w:rPr>
            <w:rFonts w:ascii="Open Sans" w:hAnsi="Open Sans" w:cs="Open Sans"/>
            <w:webHidden/>
          </w:rPr>
          <w:instrText xml:space="preserve"> PAGEREF _Toc65333643 \h </w:instrText>
        </w:r>
        <w:r w:rsidR="00F15DF9" w:rsidRPr="00F15DF9">
          <w:rPr>
            <w:rFonts w:ascii="Open Sans" w:hAnsi="Open Sans" w:cs="Open Sans"/>
            <w:webHidden/>
          </w:rPr>
        </w:r>
        <w:r w:rsidR="00F15DF9" w:rsidRPr="00F15DF9">
          <w:rPr>
            <w:rFonts w:ascii="Open Sans" w:hAnsi="Open Sans" w:cs="Open Sans"/>
            <w:webHidden/>
          </w:rPr>
          <w:fldChar w:fldCharType="separate"/>
        </w:r>
        <w:r w:rsidR="00F15DF9" w:rsidRPr="00F15DF9">
          <w:rPr>
            <w:rFonts w:ascii="Open Sans" w:hAnsi="Open Sans" w:cs="Open Sans"/>
            <w:webHidden/>
          </w:rPr>
          <w:t>20</w:t>
        </w:r>
        <w:r w:rsidR="00F15DF9" w:rsidRPr="00F15DF9">
          <w:rPr>
            <w:rFonts w:ascii="Open Sans" w:hAnsi="Open Sans" w:cs="Open Sans"/>
            <w:webHidden/>
          </w:rPr>
          <w:fldChar w:fldCharType="end"/>
        </w:r>
      </w:hyperlink>
    </w:p>
    <w:p w14:paraId="3C6A893D" w14:textId="770457F6"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644" w:history="1">
        <w:r w:rsidR="00F15DF9" w:rsidRPr="00F15DF9">
          <w:rPr>
            <w:rStyle w:val="Hyperlink"/>
            <w:rFonts w:ascii="Open Sans" w:eastAsiaTheme="minorHAnsi" w:hAnsi="Open Sans" w:cs="Open Sans"/>
            <w:noProof/>
          </w:rPr>
          <w:t>Here are ten tried and tested activities to increase your creativity:</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_Toc65333644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20</w:t>
        </w:r>
        <w:r w:rsidR="00F15DF9" w:rsidRPr="00F15DF9">
          <w:rPr>
            <w:rFonts w:ascii="Open Sans" w:hAnsi="Open Sans" w:cs="Open Sans"/>
            <w:noProof/>
            <w:webHidden/>
          </w:rPr>
          <w:fldChar w:fldCharType="end"/>
        </w:r>
      </w:hyperlink>
    </w:p>
    <w:p w14:paraId="5E1FAF24" w14:textId="0D82ACFC"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45" w:history="1">
        <w:r w:rsidR="00F15DF9" w:rsidRPr="00F15DF9">
          <w:rPr>
            <w:rStyle w:val="Hyperlink"/>
            <w:rFonts w:ascii="Open Sans" w:hAnsi="Open Sans" w:cs="Open Sans"/>
            <w:noProof/>
          </w:rPr>
          <w:t>1. Continue to learn</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_Toc65333645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20</w:t>
        </w:r>
        <w:r w:rsidR="00F15DF9" w:rsidRPr="00F15DF9">
          <w:rPr>
            <w:rFonts w:ascii="Open Sans" w:hAnsi="Open Sans" w:cs="Open Sans"/>
            <w:noProof/>
            <w:webHidden/>
          </w:rPr>
          <w:fldChar w:fldCharType="end"/>
        </w:r>
      </w:hyperlink>
    </w:p>
    <w:p w14:paraId="008EEAF3" w14:textId="21E86964"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46" w:history="1">
        <w:r w:rsidR="00F15DF9" w:rsidRPr="00F15DF9">
          <w:rPr>
            <w:rStyle w:val="Hyperlink"/>
            <w:rFonts w:ascii="Open Sans" w:hAnsi="Open Sans" w:cs="Open Sans"/>
            <w:noProof/>
          </w:rPr>
          <w:t>2. Keep a journal</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_Toc65333646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20</w:t>
        </w:r>
        <w:r w:rsidR="00F15DF9" w:rsidRPr="00F15DF9">
          <w:rPr>
            <w:rFonts w:ascii="Open Sans" w:hAnsi="Open Sans" w:cs="Open Sans"/>
            <w:noProof/>
            <w:webHidden/>
          </w:rPr>
          <w:fldChar w:fldCharType="end"/>
        </w:r>
      </w:hyperlink>
    </w:p>
    <w:p w14:paraId="05D80ADA" w14:textId="2B0D15B6"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47" w:history="1">
        <w:r w:rsidR="00F15DF9" w:rsidRPr="00F15DF9">
          <w:rPr>
            <w:rStyle w:val="Hyperlink"/>
            <w:rFonts w:ascii="Open Sans" w:hAnsi="Open Sans" w:cs="Open Sans"/>
            <w:noProof/>
          </w:rPr>
          <w:t>3. Use your commute</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_Toc65333647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20</w:t>
        </w:r>
        <w:r w:rsidR="00F15DF9" w:rsidRPr="00F15DF9">
          <w:rPr>
            <w:rFonts w:ascii="Open Sans" w:hAnsi="Open Sans" w:cs="Open Sans"/>
            <w:noProof/>
            <w:webHidden/>
          </w:rPr>
          <w:fldChar w:fldCharType="end"/>
        </w:r>
      </w:hyperlink>
    </w:p>
    <w:p w14:paraId="4C2504DE" w14:textId="3DFB7108"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48" w:history="1">
        <w:r w:rsidR="00F15DF9" w:rsidRPr="00F15DF9">
          <w:rPr>
            <w:rStyle w:val="Hyperlink"/>
            <w:rFonts w:ascii="Open Sans" w:hAnsi="Open Sans" w:cs="Open Sans"/>
            <w:noProof/>
          </w:rPr>
          <w:t>4. Challenge your body</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_Toc65333648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20</w:t>
        </w:r>
        <w:r w:rsidR="00F15DF9" w:rsidRPr="00F15DF9">
          <w:rPr>
            <w:rFonts w:ascii="Open Sans" w:hAnsi="Open Sans" w:cs="Open Sans"/>
            <w:noProof/>
            <w:webHidden/>
          </w:rPr>
          <w:fldChar w:fldCharType="end"/>
        </w:r>
      </w:hyperlink>
    </w:p>
    <w:p w14:paraId="43389C69" w14:textId="1E096130"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49" w:history="1">
        <w:r w:rsidR="00F15DF9" w:rsidRPr="00F15DF9">
          <w:rPr>
            <w:rStyle w:val="Hyperlink"/>
            <w:rFonts w:ascii="Open Sans" w:hAnsi="Open Sans" w:cs="Open Sans"/>
            <w:noProof/>
          </w:rPr>
          <w:t>5. Meditate</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_Toc65333649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21</w:t>
        </w:r>
        <w:r w:rsidR="00F15DF9" w:rsidRPr="00F15DF9">
          <w:rPr>
            <w:rFonts w:ascii="Open Sans" w:hAnsi="Open Sans" w:cs="Open Sans"/>
            <w:noProof/>
            <w:webHidden/>
          </w:rPr>
          <w:fldChar w:fldCharType="end"/>
        </w:r>
      </w:hyperlink>
    </w:p>
    <w:p w14:paraId="6DD547FA" w14:textId="7160A5A6"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50" w:history="1">
        <w:r w:rsidR="00F15DF9" w:rsidRPr="00F15DF9">
          <w:rPr>
            <w:rStyle w:val="Hyperlink"/>
            <w:rFonts w:ascii="Open Sans" w:hAnsi="Open Sans" w:cs="Open Sans"/>
            <w:noProof/>
          </w:rPr>
          <w:t>6. Go to sleep</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_Toc65333650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21</w:t>
        </w:r>
        <w:r w:rsidR="00F15DF9" w:rsidRPr="00F15DF9">
          <w:rPr>
            <w:rFonts w:ascii="Open Sans" w:hAnsi="Open Sans" w:cs="Open Sans"/>
            <w:noProof/>
            <w:webHidden/>
          </w:rPr>
          <w:fldChar w:fldCharType="end"/>
        </w:r>
      </w:hyperlink>
    </w:p>
    <w:p w14:paraId="2A3727E0" w14:textId="5F0CC2F1"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51" w:history="1">
        <w:r w:rsidR="00F15DF9" w:rsidRPr="00F15DF9">
          <w:rPr>
            <w:rStyle w:val="Hyperlink"/>
            <w:rFonts w:ascii="Open Sans" w:hAnsi="Open Sans" w:cs="Open Sans"/>
            <w:noProof/>
          </w:rPr>
          <w:t>7. Track your moods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_Toc65333651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21</w:t>
        </w:r>
        <w:r w:rsidR="00F15DF9" w:rsidRPr="00F15DF9">
          <w:rPr>
            <w:rFonts w:ascii="Open Sans" w:hAnsi="Open Sans" w:cs="Open Sans"/>
            <w:noProof/>
            <w:webHidden/>
          </w:rPr>
          <w:fldChar w:fldCharType="end"/>
        </w:r>
      </w:hyperlink>
    </w:p>
    <w:p w14:paraId="21017F23" w14:textId="2D3D66A0"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52" w:history="1">
        <w:r w:rsidR="00F15DF9" w:rsidRPr="00F15DF9">
          <w:rPr>
            <w:rStyle w:val="Hyperlink"/>
            <w:rFonts w:ascii="Open Sans" w:hAnsi="Open Sans" w:cs="Open Sans"/>
            <w:noProof/>
          </w:rPr>
          <w:t>8. Meet someone new</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_Toc65333652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21</w:t>
        </w:r>
        <w:r w:rsidR="00F15DF9" w:rsidRPr="00F15DF9">
          <w:rPr>
            <w:rFonts w:ascii="Open Sans" w:hAnsi="Open Sans" w:cs="Open Sans"/>
            <w:noProof/>
            <w:webHidden/>
          </w:rPr>
          <w:fldChar w:fldCharType="end"/>
        </w:r>
      </w:hyperlink>
    </w:p>
    <w:p w14:paraId="5177357C" w14:textId="4B80D3B1"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53" w:history="1">
        <w:r w:rsidR="00F15DF9" w:rsidRPr="00F15DF9">
          <w:rPr>
            <w:rStyle w:val="Hyperlink"/>
            <w:rFonts w:ascii="Open Sans" w:hAnsi="Open Sans" w:cs="Open Sans"/>
            <w:noProof/>
          </w:rPr>
          <w:t>9. Research what the icons do</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_Toc65333653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21</w:t>
        </w:r>
        <w:r w:rsidR="00F15DF9" w:rsidRPr="00F15DF9">
          <w:rPr>
            <w:rFonts w:ascii="Open Sans" w:hAnsi="Open Sans" w:cs="Open Sans"/>
            <w:noProof/>
            <w:webHidden/>
          </w:rPr>
          <w:fldChar w:fldCharType="end"/>
        </w:r>
      </w:hyperlink>
    </w:p>
    <w:p w14:paraId="654BB2BB" w14:textId="0DB46F78" w:rsidR="00F15DF9" w:rsidRPr="00F15DF9" w:rsidRDefault="003A4F28">
      <w:pPr>
        <w:pStyle w:val="TOC2"/>
        <w:rPr>
          <w:rFonts w:ascii="Open Sans" w:eastAsiaTheme="minorEastAsia" w:hAnsi="Open Sans" w:cs="Open Sans"/>
          <w:b w:val="0"/>
          <w:sz w:val="22"/>
          <w:szCs w:val="22"/>
          <w:lang w:eastAsia="en-AU"/>
        </w:rPr>
      </w:pPr>
      <w:hyperlink w:anchor="_Toc65333654" w:history="1">
        <w:r w:rsidR="00F15DF9" w:rsidRPr="00F15DF9">
          <w:rPr>
            <w:rStyle w:val="Hyperlink"/>
            <w:rFonts w:ascii="Open Sans" w:hAnsi="Open Sans" w:cs="Open Sans"/>
          </w:rPr>
          <w:t>‘Blockers’ to creative thinking</w:t>
        </w:r>
        <w:r w:rsidR="00F15DF9" w:rsidRPr="00F15DF9">
          <w:rPr>
            <w:rFonts w:ascii="Open Sans" w:hAnsi="Open Sans" w:cs="Open Sans"/>
            <w:webHidden/>
          </w:rPr>
          <w:tab/>
        </w:r>
        <w:r w:rsidR="00F15DF9" w:rsidRPr="00F15DF9">
          <w:rPr>
            <w:rFonts w:ascii="Open Sans" w:hAnsi="Open Sans" w:cs="Open Sans"/>
            <w:webHidden/>
          </w:rPr>
          <w:fldChar w:fldCharType="begin"/>
        </w:r>
        <w:r w:rsidR="00F15DF9" w:rsidRPr="00F15DF9">
          <w:rPr>
            <w:rFonts w:ascii="Open Sans" w:hAnsi="Open Sans" w:cs="Open Sans"/>
            <w:webHidden/>
          </w:rPr>
          <w:instrText xml:space="preserve"> PAGEREF _Toc65333654 \h </w:instrText>
        </w:r>
        <w:r w:rsidR="00F15DF9" w:rsidRPr="00F15DF9">
          <w:rPr>
            <w:rFonts w:ascii="Open Sans" w:hAnsi="Open Sans" w:cs="Open Sans"/>
            <w:webHidden/>
          </w:rPr>
        </w:r>
        <w:r w:rsidR="00F15DF9" w:rsidRPr="00F15DF9">
          <w:rPr>
            <w:rFonts w:ascii="Open Sans" w:hAnsi="Open Sans" w:cs="Open Sans"/>
            <w:webHidden/>
          </w:rPr>
          <w:fldChar w:fldCharType="separate"/>
        </w:r>
        <w:r w:rsidR="00F15DF9" w:rsidRPr="00F15DF9">
          <w:rPr>
            <w:rFonts w:ascii="Open Sans" w:hAnsi="Open Sans" w:cs="Open Sans"/>
            <w:webHidden/>
          </w:rPr>
          <w:t>22</w:t>
        </w:r>
        <w:r w:rsidR="00F15DF9" w:rsidRPr="00F15DF9">
          <w:rPr>
            <w:rFonts w:ascii="Open Sans" w:hAnsi="Open Sans" w:cs="Open Sans"/>
            <w:webHidden/>
          </w:rPr>
          <w:fldChar w:fldCharType="end"/>
        </w:r>
      </w:hyperlink>
    </w:p>
    <w:p w14:paraId="2414A439" w14:textId="5CF29FBF"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55" w:history="1">
        <w:r w:rsidR="00F15DF9" w:rsidRPr="00F15DF9">
          <w:rPr>
            <w:rStyle w:val="Hyperlink"/>
            <w:rFonts w:ascii="Open Sans" w:hAnsi="Open Sans" w:cs="Open Sans"/>
            <w:noProof/>
          </w:rPr>
          <w:t>1. The mental block</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_Toc65333655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22</w:t>
        </w:r>
        <w:r w:rsidR="00F15DF9" w:rsidRPr="00F15DF9">
          <w:rPr>
            <w:rFonts w:ascii="Open Sans" w:hAnsi="Open Sans" w:cs="Open Sans"/>
            <w:noProof/>
            <w:webHidden/>
          </w:rPr>
          <w:fldChar w:fldCharType="end"/>
        </w:r>
      </w:hyperlink>
    </w:p>
    <w:p w14:paraId="46ECF4F3" w14:textId="35E28813"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56" w:history="1">
        <w:r w:rsidR="00F15DF9" w:rsidRPr="00F15DF9">
          <w:rPr>
            <w:rStyle w:val="Hyperlink"/>
            <w:rFonts w:ascii="Open Sans" w:hAnsi="Open Sans" w:cs="Open Sans"/>
            <w:noProof/>
          </w:rPr>
          <w:t>2. The emotional barrier</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_Toc65333656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22</w:t>
        </w:r>
        <w:r w:rsidR="00F15DF9" w:rsidRPr="00F15DF9">
          <w:rPr>
            <w:rFonts w:ascii="Open Sans" w:hAnsi="Open Sans" w:cs="Open Sans"/>
            <w:noProof/>
            <w:webHidden/>
          </w:rPr>
          <w:fldChar w:fldCharType="end"/>
        </w:r>
      </w:hyperlink>
    </w:p>
    <w:p w14:paraId="0B7DEABE" w14:textId="4DB9488B"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57" w:history="1">
        <w:r w:rsidR="00F15DF9" w:rsidRPr="00F15DF9">
          <w:rPr>
            <w:rStyle w:val="Hyperlink"/>
            <w:rFonts w:ascii="Open Sans" w:hAnsi="Open Sans" w:cs="Open Sans"/>
            <w:noProof/>
          </w:rPr>
          <w:t>3. Work habits that don’t work</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_Toc65333657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22</w:t>
        </w:r>
        <w:r w:rsidR="00F15DF9" w:rsidRPr="00F15DF9">
          <w:rPr>
            <w:rFonts w:ascii="Open Sans" w:hAnsi="Open Sans" w:cs="Open Sans"/>
            <w:noProof/>
            <w:webHidden/>
          </w:rPr>
          <w:fldChar w:fldCharType="end"/>
        </w:r>
      </w:hyperlink>
    </w:p>
    <w:p w14:paraId="78A3340A" w14:textId="40FF7F3D"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58" w:history="1">
        <w:r w:rsidR="00F15DF9" w:rsidRPr="00F15DF9">
          <w:rPr>
            <w:rStyle w:val="Hyperlink"/>
            <w:rFonts w:ascii="Open Sans" w:hAnsi="Open Sans" w:cs="Open Sans"/>
            <w:noProof/>
          </w:rPr>
          <w:t>4. Personal problems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_Toc65333658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23</w:t>
        </w:r>
        <w:r w:rsidR="00F15DF9" w:rsidRPr="00F15DF9">
          <w:rPr>
            <w:rFonts w:ascii="Open Sans" w:hAnsi="Open Sans" w:cs="Open Sans"/>
            <w:noProof/>
            <w:webHidden/>
          </w:rPr>
          <w:fldChar w:fldCharType="end"/>
        </w:r>
      </w:hyperlink>
    </w:p>
    <w:p w14:paraId="28106C9A" w14:textId="45608CB9"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59" w:history="1">
        <w:r w:rsidR="00F15DF9" w:rsidRPr="00F15DF9">
          <w:rPr>
            <w:rStyle w:val="Hyperlink"/>
            <w:rFonts w:ascii="Open Sans" w:hAnsi="Open Sans" w:cs="Open Sans"/>
            <w:noProof/>
          </w:rPr>
          <w:t>5. Overwhelm</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_Toc65333659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23</w:t>
        </w:r>
        <w:r w:rsidR="00F15DF9" w:rsidRPr="00F15DF9">
          <w:rPr>
            <w:rFonts w:ascii="Open Sans" w:hAnsi="Open Sans" w:cs="Open Sans"/>
            <w:noProof/>
            <w:webHidden/>
          </w:rPr>
          <w:fldChar w:fldCharType="end"/>
        </w:r>
      </w:hyperlink>
    </w:p>
    <w:p w14:paraId="19232B49" w14:textId="0584B3E3"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60" w:history="1">
        <w:r w:rsidR="00F15DF9" w:rsidRPr="00F15DF9">
          <w:rPr>
            <w:rStyle w:val="Hyperlink"/>
            <w:rFonts w:ascii="Open Sans" w:hAnsi="Open Sans" w:cs="Open Sans"/>
            <w:noProof/>
          </w:rPr>
          <w:t>6. Communication breakdown</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_Toc65333660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23</w:t>
        </w:r>
        <w:r w:rsidR="00F15DF9" w:rsidRPr="00F15DF9">
          <w:rPr>
            <w:rFonts w:ascii="Open Sans" w:hAnsi="Open Sans" w:cs="Open Sans"/>
            <w:noProof/>
            <w:webHidden/>
          </w:rPr>
          <w:fldChar w:fldCharType="end"/>
        </w:r>
      </w:hyperlink>
    </w:p>
    <w:p w14:paraId="7540531A" w14:textId="1B9D5098"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661" w:history="1">
        <w:r w:rsidR="00F15DF9" w:rsidRPr="00F15DF9">
          <w:rPr>
            <w:rStyle w:val="Hyperlink"/>
            <w:rFonts w:ascii="Open Sans" w:hAnsi="Open Sans" w:cs="Open Sans"/>
            <w:noProof/>
          </w:rPr>
          <w:t>Personal characteristics and habits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_Toc65333661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23</w:t>
        </w:r>
        <w:r w:rsidR="00F15DF9" w:rsidRPr="00F15DF9">
          <w:rPr>
            <w:rFonts w:ascii="Open Sans" w:hAnsi="Open Sans" w:cs="Open Sans"/>
            <w:noProof/>
            <w:webHidden/>
          </w:rPr>
          <w:fldChar w:fldCharType="end"/>
        </w:r>
      </w:hyperlink>
    </w:p>
    <w:p w14:paraId="3FC10681" w14:textId="4A190BE8"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62" w:history="1">
        <w:r w:rsidR="00F15DF9" w:rsidRPr="00F15DF9">
          <w:rPr>
            <w:rStyle w:val="Hyperlink"/>
            <w:rFonts w:ascii="Open Sans" w:hAnsi="Open Sans" w:cs="Open Sans"/>
            <w:noProof/>
          </w:rPr>
          <w:t>1. Believing you are not creative</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_Toc65333662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24</w:t>
        </w:r>
        <w:r w:rsidR="00F15DF9" w:rsidRPr="00F15DF9">
          <w:rPr>
            <w:rFonts w:ascii="Open Sans" w:hAnsi="Open Sans" w:cs="Open Sans"/>
            <w:noProof/>
            <w:webHidden/>
          </w:rPr>
          <w:fldChar w:fldCharType="end"/>
        </w:r>
      </w:hyperlink>
    </w:p>
    <w:p w14:paraId="6B2358A7" w14:textId="1491E91F"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63" w:history="1">
        <w:r w:rsidR="00F15DF9" w:rsidRPr="00F15DF9">
          <w:rPr>
            <w:rStyle w:val="Hyperlink"/>
            <w:rFonts w:ascii="Open Sans" w:hAnsi="Open Sans" w:cs="Open Sans"/>
            <w:noProof/>
          </w:rPr>
          <w:t>2. Making assumptions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_Toc65333663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24</w:t>
        </w:r>
        <w:r w:rsidR="00F15DF9" w:rsidRPr="00F15DF9">
          <w:rPr>
            <w:rFonts w:ascii="Open Sans" w:hAnsi="Open Sans" w:cs="Open Sans"/>
            <w:noProof/>
            <w:webHidden/>
          </w:rPr>
          <w:fldChar w:fldCharType="end"/>
        </w:r>
      </w:hyperlink>
    </w:p>
    <w:p w14:paraId="460CFE0C" w14:textId="5D00C24E"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64" w:history="1">
        <w:r w:rsidR="00F15DF9" w:rsidRPr="00F15DF9">
          <w:rPr>
            <w:rStyle w:val="Hyperlink"/>
            <w:rFonts w:ascii="Open Sans" w:hAnsi="Open Sans" w:cs="Open Sans"/>
            <w:noProof/>
          </w:rPr>
          <w:t>3. Following the rules too strictly</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_Toc65333664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24</w:t>
        </w:r>
        <w:r w:rsidR="00F15DF9" w:rsidRPr="00F15DF9">
          <w:rPr>
            <w:rFonts w:ascii="Open Sans" w:hAnsi="Open Sans" w:cs="Open Sans"/>
            <w:noProof/>
            <w:webHidden/>
          </w:rPr>
          <w:fldChar w:fldCharType="end"/>
        </w:r>
      </w:hyperlink>
    </w:p>
    <w:p w14:paraId="7B7AE41A" w14:textId="530B30B9"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65" w:history="1">
        <w:r w:rsidR="00F15DF9" w:rsidRPr="00F15DF9">
          <w:rPr>
            <w:rStyle w:val="Hyperlink"/>
            <w:rFonts w:ascii="Open Sans" w:hAnsi="Open Sans" w:cs="Open Sans"/>
            <w:noProof/>
          </w:rPr>
          <w:t>4. Being too serious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_Toc65333665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24</w:t>
        </w:r>
        <w:r w:rsidR="00F15DF9" w:rsidRPr="00F15DF9">
          <w:rPr>
            <w:rFonts w:ascii="Open Sans" w:hAnsi="Open Sans" w:cs="Open Sans"/>
            <w:noProof/>
            <w:webHidden/>
          </w:rPr>
          <w:fldChar w:fldCharType="end"/>
        </w:r>
      </w:hyperlink>
    </w:p>
    <w:p w14:paraId="348DC02B" w14:textId="1E52CC9C"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66" w:history="1">
        <w:r w:rsidR="00F15DF9" w:rsidRPr="00F15DF9">
          <w:rPr>
            <w:rStyle w:val="Hyperlink"/>
            <w:rFonts w:ascii="Open Sans" w:hAnsi="Open Sans" w:cs="Open Sans"/>
            <w:noProof/>
          </w:rPr>
          <w:t>5. Avoiding risks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_Toc65333666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24</w:t>
        </w:r>
        <w:r w:rsidR="00F15DF9" w:rsidRPr="00F15DF9">
          <w:rPr>
            <w:rFonts w:ascii="Open Sans" w:hAnsi="Open Sans" w:cs="Open Sans"/>
            <w:noProof/>
            <w:webHidden/>
          </w:rPr>
          <w:fldChar w:fldCharType="end"/>
        </w:r>
      </w:hyperlink>
    </w:p>
    <w:p w14:paraId="3D11FBE0" w14:textId="5C8E532B"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67" w:history="1">
        <w:r w:rsidR="00F15DF9" w:rsidRPr="00F15DF9">
          <w:rPr>
            <w:rStyle w:val="Hyperlink"/>
            <w:rFonts w:ascii="Open Sans" w:hAnsi="Open Sans" w:cs="Open Sans"/>
            <w:noProof/>
          </w:rPr>
          <w:t>6. Always staying with your routines/habits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_Toc65333667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25</w:t>
        </w:r>
        <w:r w:rsidR="00F15DF9" w:rsidRPr="00F15DF9">
          <w:rPr>
            <w:rFonts w:ascii="Open Sans" w:hAnsi="Open Sans" w:cs="Open Sans"/>
            <w:noProof/>
            <w:webHidden/>
          </w:rPr>
          <w:fldChar w:fldCharType="end"/>
        </w:r>
      </w:hyperlink>
    </w:p>
    <w:p w14:paraId="75F89A70" w14:textId="22552B5B"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68" w:history="1">
        <w:r w:rsidR="00F15DF9" w:rsidRPr="00F15DF9">
          <w:rPr>
            <w:rStyle w:val="Hyperlink"/>
            <w:rFonts w:ascii="Open Sans" w:hAnsi="Open Sans" w:cs="Open Sans"/>
            <w:noProof/>
          </w:rPr>
          <w:t>7. Thinking there is only one solution</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_Toc65333668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25</w:t>
        </w:r>
        <w:r w:rsidR="00F15DF9" w:rsidRPr="00F15DF9">
          <w:rPr>
            <w:rFonts w:ascii="Open Sans" w:hAnsi="Open Sans" w:cs="Open Sans"/>
            <w:noProof/>
            <w:webHidden/>
          </w:rPr>
          <w:fldChar w:fldCharType="end"/>
        </w:r>
      </w:hyperlink>
    </w:p>
    <w:p w14:paraId="5D49A143" w14:textId="3F9A2678"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69" w:history="1">
        <w:r w:rsidR="00F15DF9" w:rsidRPr="00F15DF9">
          <w:rPr>
            <w:rStyle w:val="Hyperlink"/>
            <w:rFonts w:ascii="Open Sans" w:hAnsi="Open Sans" w:cs="Open Sans"/>
            <w:noProof/>
          </w:rPr>
          <w:t>8. Making judgments too quickly</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_Toc65333669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25</w:t>
        </w:r>
        <w:r w:rsidR="00F15DF9" w:rsidRPr="00F15DF9">
          <w:rPr>
            <w:rFonts w:ascii="Open Sans" w:hAnsi="Open Sans" w:cs="Open Sans"/>
            <w:noProof/>
            <w:webHidden/>
          </w:rPr>
          <w:fldChar w:fldCharType="end"/>
        </w:r>
      </w:hyperlink>
    </w:p>
    <w:p w14:paraId="6CBC7ACD" w14:textId="0B4FCC3E" w:rsidR="00F15DF9" w:rsidRPr="00F15DF9" w:rsidRDefault="003A4F28">
      <w:pPr>
        <w:pStyle w:val="TOC2"/>
        <w:rPr>
          <w:rFonts w:ascii="Open Sans" w:eastAsiaTheme="minorEastAsia" w:hAnsi="Open Sans" w:cs="Open Sans"/>
          <w:b w:val="0"/>
          <w:sz w:val="22"/>
          <w:szCs w:val="22"/>
          <w:lang w:eastAsia="en-AU"/>
        </w:rPr>
      </w:pPr>
      <w:hyperlink w:anchor="_Toc65333670" w:history="1">
        <w:r w:rsidR="00F15DF9" w:rsidRPr="00F15DF9">
          <w:rPr>
            <w:rStyle w:val="Hyperlink"/>
            <w:rFonts w:ascii="Open Sans" w:hAnsi="Open Sans" w:cs="Open Sans"/>
          </w:rPr>
          <w:t>Explore realities beyond the current situation</w:t>
        </w:r>
        <w:r w:rsidR="00F15DF9" w:rsidRPr="00F15DF9">
          <w:rPr>
            <w:rFonts w:ascii="Open Sans" w:hAnsi="Open Sans" w:cs="Open Sans"/>
            <w:webHidden/>
          </w:rPr>
          <w:tab/>
        </w:r>
        <w:r w:rsidR="00F15DF9" w:rsidRPr="00F15DF9">
          <w:rPr>
            <w:rFonts w:ascii="Open Sans" w:hAnsi="Open Sans" w:cs="Open Sans"/>
            <w:webHidden/>
          </w:rPr>
          <w:fldChar w:fldCharType="begin"/>
        </w:r>
        <w:r w:rsidR="00F15DF9" w:rsidRPr="00F15DF9">
          <w:rPr>
            <w:rFonts w:ascii="Open Sans" w:hAnsi="Open Sans" w:cs="Open Sans"/>
            <w:webHidden/>
          </w:rPr>
          <w:instrText xml:space="preserve"> PAGEREF _Toc65333670 \h </w:instrText>
        </w:r>
        <w:r w:rsidR="00F15DF9" w:rsidRPr="00F15DF9">
          <w:rPr>
            <w:rFonts w:ascii="Open Sans" w:hAnsi="Open Sans" w:cs="Open Sans"/>
            <w:webHidden/>
          </w:rPr>
        </w:r>
        <w:r w:rsidR="00F15DF9" w:rsidRPr="00F15DF9">
          <w:rPr>
            <w:rFonts w:ascii="Open Sans" w:hAnsi="Open Sans" w:cs="Open Sans"/>
            <w:webHidden/>
          </w:rPr>
          <w:fldChar w:fldCharType="separate"/>
        </w:r>
        <w:r w:rsidR="00F15DF9" w:rsidRPr="00F15DF9">
          <w:rPr>
            <w:rFonts w:ascii="Open Sans" w:hAnsi="Open Sans" w:cs="Open Sans"/>
            <w:webHidden/>
          </w:rPr>
          <w:t>25</w:t>
        </w:r>
        <w:r w:rsidR="00F15DF9" w:rsidRPr="00F15DF9">
          <w:rPr>
            <w:rFonts w:ascii="Open Sans" w:hAnsi="Open Sans" w:cs="Open Sans"/>
            <w:webHidden/>
          </w:rPr>
          <w:fldChar w:fldCharType="end"/>
        </w:r>
      </w:hyperlink>
    </w:p>
    <w:p w14:paraId="15C00728" w14:textId="01680A93"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671" w:history="1">
        <w:r w:rsidR="00F15DF9" w:rsidRPr="00F15DF9">
          <w:rPr>
            <w:rStyle w:val="Hyperlink"/>
            <w:rFonts w:ascii="Open Sans" w:hAnsi="Open Sans" w:cs="Open Sans"/>
            <w:noProof/>
          </w:rPr>
          <w:t>Ways to promote creative thinking and innovation</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_Toc65333671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25</w:t>
        </w:r>
        <w:r w:rsidR="00F15DF9" w:rsidRPr="00F15DF9">
          <w:rPr>
            <w:rFonts w:ascii="Open Sans" w:hAnsi="Open Sans" w:cs="Open Sans"/>
            <w:noProof/>
            <w:webHidden/>
          </w:rPr>
          <w:fldChar w:fldCharType="end"/>
        </w:r>
      </w:hyperlink>
    </w:p>
    <w:p w14:paraId="02DF469A" w14:textId="44131535"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672" w:history="1">
        <w:r w:rsidR="00F15DF9" w:rsidRPr="00F15DF9">
          <w:rPr>
            <w:rStyle w:val="Hyperlink"/>
            <w:rFonts w:ascii="Open Sans" w:hAnsi="Open Sans" w:cs="Open Sans"/>
            <w:noProof/>
          </w:rPr>
          <w:t>The Five Focusing Steps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_Toc65333672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28</w:t>
        </w:r>
        <w:r w:rsidR="00F15DF9" w:rsidRPr="00F15DF9">
          <w:rPr>
            <w:rFonts w:ascii="Open Sans" w:hAnsi="Open Sans" w:cs="Open Sans"/>
            <w:noProof/>
            <w:webHidden/>
          </w:rPr>
          <w:fldChar w:fldCharType="end"/>
        </w:r>
      </w:hyperlink>
    </w:p>
    <w:p w14:paraId="4AA436D8" w14:textId="36BE9BBF"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673" w:history="1">
        <w:r w:rsidR="00F15DF9" w:rsidRPr="00F15DF9">
          <w:rPr>
            <w:rStyle w:val="Hyperlink"/>
            <w:rFonts w:ascii="Open Sans" w:hAnsi="Open Sans" w:cs="Open Sans"/>
            <w:noProof/>
          </w:rPr>
          <w:t>Identify</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_Toc65333673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28</w:t>
        </w:r>
        <w:r w:rsidR="00F15DF9" w:rsidRPr="00F15DF9">
          <w:rPr>
            <w:rFonts w:ascii="Open Sans" w:hAnsi="Open Sans" w:cs="Open Sans"/>
            <w:noProof/>
            <w:webHidden/>
          </w:rPr>
          <w:fldChar w:fldCharType="end"/>
        </w:r>
      </w:hyperlink>
    </w:p>
    <w:p w14:paraId="18D8DF74" w14:textId="617AF3F8"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674" w:history="1">
        <w:r w:rsidR="00F15DF9" w:rsidRPr="00F15DF9">
          <w:rPr>
            <w:rStyle w:val="Hyperlink"/>
            <w:rFonts w:ascii="Open Sans" w:hAnsi="Open Sans" w:cs="Open Sans"/>
            <w:noProof/>
          </w:rPr>
          <w:t>Exploit</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_Toc65333674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28</w:t>
        </w:r>
        <w:r w:rsidR="00F15DF9" w:rsidRPr="00F15DF9">
          <w:rPr>
            <w:rFonts w:ascii="Open Sans" w:hAnsi="Open Sans" w:cs="Open Sans"/>
            <w:noProof/>
            <w:webHidden/>
          </w:rPr>
          <w:fldChar w:fldCharType="end"/>
        </w:r>
      </w:hyperlink>
    </w:p>
    <w:p w14:paraId="53012D98" w14:textId="4FA13C15"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675" w:history="1">
        <w:r w:rsidR="00F15DF9" w:rsidRPr="00F15DF9">
          <w:rPr>
            <w:rStyle w:val="Hyperlink"/>
            <w:rFonts w:ascii="Open Sans" w:hAnsi="Open Sans" w:cs="Open Sans"/>
            <w:noProof/>
          </w:rPr>
          <w:t>Subordinate</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_Toc65333675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28</w:t>
        </w:r>
        <w:r w:rsidR="00F15DF9" w:rsidRPr="00F15DF9">
          <w:rPr>
            <w:rFonts w:ascii="Open Sans" w:hAnsi="Open Sans" w:cs="Open Sans"/>
            <w:noProof/>
            <w:webHidden/>
          </w:rPr>
          <w:fldChar w:fldCharType="end"/>
        </w:r>
      </w:hyperlink>
    </w:p>
    <w:p w14:paraId="6F3F12DB" w14:textId="11E5092B"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676" w:history="1">
        <w:r w:rsidR="00F15DF9" w:rsidRPr="00F15DF9">
          <w:rPr>
            <w:rStyle w:val="Hyperlink"/>
            <w:rFonts w:ascii="Open Sans" w:hAnsi="Open Sans" w:cs="Open Sans"/>
            <w:noProof/>
          </w:rPr>
          <w:t>Elevate</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_Toc65333676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28</w:t>
        </w:r>
        <w:r w:rsidR="00F15DF9" w:rsidRPr="00F15DF9">
          <w:rPr>
            <w:rFonts w:ascii="Open Sans" w:hAnsi="Open Sans" w:cs="Open Sans"/>
            <w:noProof/>
            <w:webHidden/>
          </w:rPr>
          <w:fldChar w:fldCharType="end"/>
        </w:r>
      </w:hyperlink>
    </w:p>
    <w:p w14:paraId="61C35850" w14:textId="6E8B519A"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677" w:history="1">
        <w:r w:rsidR="00F15DF9" w:rsidRPr="00F15DF9">
          <w:rPr>
            <w:rStyle w:val="Hyperlink"/>
            <w:rFonts w:ascii="Open Sans" w:hAnsi="Open Sans" w:cs="Open Sans"/>
            <w:noProof/>
          </w:rPr>
          <w:t>Repeat</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_Toc65333677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28</w:t>
        </w:r>
        <w:r w:rsidR="00F15DF9" w:rsidRPr="00F15DF9">
          <w:rPr>
            <w:rFonts w:ascii="Open Sans" w:hAnsi="Open Sans" w:cs="Open Sans"/>
            <w:noProof/>
            <w:webHidden/>
          </w:rPr>
          <w:fldChar w:fldCharType="end"/>
        </w:r>
      </w:hyperlink>
    </w:p>
    <w:p w14:paraId="1E1FDF8A" w14:textId="31101850"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78" w:history="1">
        <w:r w:rsidR="00F15DF9" w:rsidRPr="00F15DF9">
          <w:rPr>
            <w:rStyle w:val="Hyperlink"/>
            <w:rFonts w:ascii="Open Sans" w:hAnsi="Open Sans" w:cs="Open Sans"/>
            <w:noProof/>
          </w:rPr>
          <w:t>The thinking processes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_Toc65333678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29</w:t>
        </w:r>
        <w:r w:rsidR="00F15DF9" w:rsidRPr="00F15DF9">
          <w:rPr>
            <w:rFonts w:ascii="Open Sans" w:hAnsi="Open Sans" w:cs="Open Sans"/>
            <w:noProof/>
            <w:webHidden/>
          </w:rPr>
          <w:fldChar w:fldCharType="end"/>
        </w:r>
      </w:hyperlink>
    </w:p>
    <w:p w14:paraId="47CF68E1" w14:textId="3D5812EB" w:rsidR="00F15DF9" w:rsidRPr="00F15DF9" w:rsidRDefault="003A4F28">
      <w:pPr>
        <w:pStyle w:val="TOC2"/>
        <w:rPr>
          <w:rFonts w:ascii="Open Sans" w:eastAsiaTheme="minorEastAsia" w:hAnsi="Open Sans" w:cs="Open Sans"/>
          <w:b w:val="0"/>
          <w:sz w:val="22"/>
          <w:szCs w:val="22"/>
          <w:lang w:eastAsia="en-AU"/>
        </w:rPr>
      </w:pPr>
      <w:hyperlink w:anchor="_Toc65333679" w:history="1">
        <w:r w:rsidR="00F15DF9" w:rsidRPr="00F15DF9">
          <w:rPr>
            <w:rStyle w:val="Hyperlink"/>
            <w:rFonts w:ascii="Open Sans" w:hAnsi="Open Sans" w:cs="Open Sans"/>
          </w:rPr>
          <w:t>Risks with ideas and thoughts</w:t>
        </w:r>
        <w:r w:rsidR="00F15DF9" w:rsidRPr="00F15DF9">
          <w:rPr>
            <w:rFonts w:ascii="Open Sans" w:hAnsi="Open Sans" w:cs="Open Sans"/>
            <w:webHidden/>
          </w:rPr>
          <w:tab/>
        </w:r>
        <w:r w:rsidR="00F15DF9" w:rsidRPr="00F15DF9">
          <w:rPr>
            <w:rFonts w:ascii="Open Sans" w:hAnsi="Open Sans" w:cs="Open Sans"/>
            <w:webHidden/>
          </w:rPr>
          <w:fldChar w:fldCharType="begin"/>
        </w:r>
        <w:r w:rsidR="00F15DF9" w:rsidRPr="00F15DF9">
          <w:rPr>
            <w:rFonts w:ascii="Open Sans" w:hAnsi="Open Sans" w:cs="Open Sans"/>
            <w:webHidden/>
          </w:rPr>
          <w:instrText xml:space="preserve"> PAGEREF _Toc65333679 \h </w:instrText>
        </w:r>
        <w:r w:rsidR="00F15DF9" w:rsidRPr="00F15DF9">
          <w:rPr>
            <w:rFonts w:ascii="Open Sans" w:hAnsi="Open Sans" w:cs="Open Sans"/>
            <w:webHidden/>
          </w:rPr>
        </w:r>
        <w:r w:rsidR="00F15DF9" w:rsidRPr="00F15DF9">
          <w:rPr>
            <w:rFonts w:ascii="Open Sans" w:hAnsi="Open Sans" w:cs="Open Sans"/>
            <w:webHidden/>
          </w:rPr>
          <w:fldChar w:fldCharType="separate"/>
        </w:r>
        <w:r w:rsidR="00F15DF9" w:rsidRPr="00F15DF9">
          <w:rPr>
            <w:rFonts w:ascii="Open Sans" w:hAnsi="Open Sans" w:cs="Open Sans"/>
            <w:webHidden/>
          </w:rPr>
          <w:t>29</w:t>
        </w:r>
        <w:r w:rsidR="00F15DF9" w:rsidRPr="00F15DF9">
          <w:rPr>
            <w:rFonts w:ascii="Open Sans" w:hAnsi="Open Sans" w:cs="Open Sans"/>
            <w:webHidden/>
          </w:rPr>
          <w:fldChar w:fldCharType="end"/>
        </w:r>
      </w:hyperlink>
    </w:p>
    <w:p w14:paraId="7AF75EF8" w14:textId="038B76FF"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680" w:history="1">
        <w:r w:rsidR="00F15DF9" w:rsidRPr="00F15DF9">
          <w:rPr>
            <w:rStyle w:val="Hyperlink"/>
            <w:rFonts w:ascii="Open Sans" w:hAnsi="Open Sans" w:cs="Open Sans"/>
            <w:noProof/>
          </w:rPr>
          <w:t>What is the worst that can happen?</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_Toc65333680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29</w:t>
        </w:r>
        <w:r w:rsidR="00F15DF9" w:rsidRPr="00F15DF9">
          <w:rPr>
            <w:rFonts w:ascii="Open Sans" w:hAnsi="Open Sans" w:cs="Open Sans"/>
            <w:noProof/>
            <w:webHidden/>
          </w:rPr>
          <w:fldChar w:fldCharType="end"/>
        </w:r>
      </w:hyperlink>
    </w:p>
    <w:p w14:paraId="7F034B1F" w14:textId="381C10D5"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681" w:history="1">
        <w:r w:rsidR="00F15DF9" w:rsidRPr="00F15DF9">
          <w:rPr>
            <w:rStyle w:val="Hyperlink"/>
            <w:rFonts w:ascii="Open Sans" w:hAnsi="Open Sans" w:cs="Open Sans"/>
            <w:noProof/>
          </w:rPr>
          <w:t>Rewards matter more than risks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_Toc65333681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29</w:t>
        </w:r>
        <w:r w:rsidR="00F15DF9" w:rsidRPr="00F15DF9">
          <w:rPr>
            <w:rFonts w:ascii="Open Sans" w:hAnsi="Open Sans" w:cs="Open Sans"/>
            <w:noProof/>
            <w:webHidden/>
          </w:rPr>
          <w:fldChar w:fldCharType="end"/>
        </w:r>
      </w:hyperlink>
    </w:p>
    <w:p w14:paraId="3C65EE5B" w14:textId="1E8D7793"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682" w:history="1">
        <w:r w:rsidR="00F15DF9" w:rsidRPr="00F15DF9">
          <w:rPr>
            <w:rStyle w:val="Hyperlink"/>
            <w:rFonts w:ascii="Open Sans" w:hAnsi="Open Sans" w:cs="Open Sans"/>
            <w:noProof/>
          </w:rPr>
          <w:t>Risk-taking takes practice</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_Toc65333682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30</w:t>
        </w:r>
        <w:r w:rsidR="00F15DF9" w:rsidRPr="00F15DF9">
          <w:rPr>
            <w:rFonts w:ascii="Open Sans" w:hAnsi="Open Sans" w:cs="Open Sans"/>
            <w:noProof/>
            <w:webHidden/>
          </w:rPr>
          <w:fldChar w:fldCharType="end"/>
        </w:r>
      </w:hyperlink>
    </w:p>
    <w:p w14:paraId="2D75E9E8" w14:textId="6135FDCE"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683" w:history="1">
        <w:r w:rsidR="00F15DF9" w:rsidRPr="00F15DF9">
          <w:rPr>
            <w:rStyle w:val="Hyperlink"/>
            <w:rFonts w:ascii="Open Sans" w:hAnsi="Open Sans" w:cs="Open Sans"/>
            <w:noProof/>
          </w:rPr>
          <w:t>The value of failure</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_Toc65333683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30</w:t>
        </w:r>
        <w:r w:rsidR="00F15DF9" w:rsidRPr="00F15DF9">
          <w:rPr>
            <w:rFonts w:ascii="Open Sans" w:hAnsi="Open Sans" w:cs="Open Sans"/>
            <w:noProof/>
            <w:webHidden/>
          </w:rPr>
          <w:fldChar w:fldCharType="end"/>
        </w:r>
      </w:hyperlink>
    </w:p>
    <w:p w14:paraId="1F9B42BF" w14:textId="7AAB15E4"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684" w:history="1">
        <w:r w:rsidR="00F15DF9" w:rsidRPr="00F15DF9">
          <w:rPr>
            <w:rStyle w:val="Hyperlink"/>
            <w:rFonts w:ascii="Open Sans" w:hAnsi="Open Sans" w:cs="Open Sans"/>
            <w:noProof/>
          </w:rPr>
          <w:t>It’s not the end of the world</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_Toc65333684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30</w:t>
        </w:r>
        <w:r w:rsidR="00F15DF9" w:rsidRPr="00F15DF9">
          <w:rPr>
            <w:rFonts w:ascii="Open Sans" w:hAnsi="Open Sans" w:cs="Open Sans"/>
            <w:noProof/>
            <w:webHidden/>
          </w:rPr>
          <w:fldChar w:fldCharType="end"/>
        </w:r>
      </w:hyperlink>
    </w:p>
    <w:p w14:paraId="225C6E95" w14:textId="598B2B8C"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685" w:history="1">
        <w:r w:rsidR="00F15DF9" w:rsidRPr="00F15DF9">
          <w:rPr>
            <w:rStyle w:val="Hyperlink"/>
            <w:rFonts w:ascii="Open Sans" w:hAnsi="Open Sans" w:cs="Open Sans"/>
            <w:noProof/>
          </w:rPr>
          <w:t>Innovation and Risk-taking</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_Toc65333685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30</w:t>
        </w:r>
        <w:r w:rsidR="00F15DF9" w:rsidRPr="00F15DF9">
          <w:rPr>
            <w:rFonts w:ascii="Open Sans" w:hAnsi="Open Sans" w:cs="Open Sans"/>
            <w:noProof/>
            <w:webHidden/>
          </w:rPr>
          <w:fldChar w:fldCharType="end"/>
        </w:r>
      </w:hyperlink>
    </w:p>
    <w:p w14:paraId="4F0B11C2" w14:textId="21EC74D2"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686" w:history="1">
        <w:r w:rsidR="00F15DF9" w:rsidRPr="00F15DF9">
          <w:rPr>
            <w:rStyle w:val="Hyperlink"/>
            <w:rFonts w:ascii="Open Sans" w:hAnsi="Open Sans" w:cs="Open Sans"/>
            <w:noProof/>
          </w:rPr>
          <w:t>Look for inspiration</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_Toc65333686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31</w:t>
        </w:r>
        <w:r w:rsidR="00F15DF9" w:rsidRPr="00F15DF9">
          <w:rPr>
            <w:rFonts w:ascii="Open Sans" w:hAnsi="Open Sans" w:cs="Open Sans"/>
            <w:noProof/>
            <w:webHidden/>
          </w:rPr>
          <w:fldChar w:fldCharType="end"/>
        </w:r>
      </w:hyperlink>
    </w:p>
    <w:p w14:paraId="76B53230" w14:textId="75407AD0"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87" w:history="1">
        <w:r w:rsidR="00F15DF9" w:rsidRPr="00F15DF9">
          <w:rPr>
            <w:rStyle w:val="Hyperlink"/>
            <w:rFonts w:ascii="Open Sans" w:hAnsi="Open Sans" w:cs="Open Sans"/>
            <w:noProof/>
          </w:rPr>
          <w:t>What is reflective practice?</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_Toc65333687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31</w:t>
        </w:r>
        <w:r w:rsidR="00F15DF9" w:rsidRPr="00F15DF9">
          <w:rPr>
            <w:rFonts w:ascii="Open Sans" w:hAnsi="Open Sans" w:cs="Open Sans"/>
            <w:noProof/>
            <w:webHidden/>
          </w:rPr>
          <w:fldChar w:fldCharType="end"/>
        </w:r>
      </w:hyperlink>
    </w:p>
    <w:p w14:paraId="20535F2A" w14:textId="742E74F1"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688" w:history="1">
        <w:r w:rsidR="00F15DF9" w:rsidRPr="00F15DF9">
          <w:rPr>
            <w:rStyle w:val="Hyperlink"/>
            <w:rFonts w:ascii="Open Sans" w:hAnsi="Open Sans" w:cs="Open Sans"/>
            <w:noProof/>
          </w:rPr>
          <w:t>Observation and experiences for idea generation</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_Toc65333688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32</w:t>
        </w:r>
        <w:r w:rsidR="00F15DF9" w:rsidRPr="00F15DF9">
          <w:rPr>
            <w:rFonts w:ascii="Open Sans" w:hAnsi="Open Sans" w:cs="Open Sans"/>
            <w:noProof/>
            <w:webHidden/>
          </w:rPr>
          <w:fldChar w:fldCharType="end"/>
        </w:r>
      </w:hyperlink>
    </w:p>
    <w:p w14:paraId="39768E52" w14:textId="6A829582"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89" w:history="1">
        <w:r w:rsidR="00F15DF9" w:rsidRPr="00F15DF9">
          <w:rPr>
            <w:rStyle w:val="Hyperlink"/>
            <w:rFonts w:ascii="Open Sans" w:hAnsi="Open Sans" w:cs="Open Sans"/>
            <w:noProof/>
          </w:rPr>
          <w:t>How can I generate ideas?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_Toc65333689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32</w:t>
        </w:r>
        <w:r w:rsidR="00F15DF9" w:rsidRPr="00F15DF9">
          <w:rPr>
            <w:rFonts w:ascii="Open Sans" w:hAnsi="Open Sans" w:cs="Open Sans"/>
            <w:noProof/>
            <w:webHidden/>
          </w:rPr>
          <w:fldChar w:fldCharType="end"/>
        </w:r>
      </w:hyperlink>
    </w:p>
    <w:p w14:paraId="143EC53F" w14:textId="655DAFF9"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690" w:history="1">
        <w:r w:rsidR="00F15DF9" w:rsidRPr="00F15DF9">
          <w:rPr>
            <w:rStyle w:val="Hyperlink"/>
            <w:rFonts w:ascii="Open Sans" w:hAnsi="Open Sans" w:cs="Open Sans"/>
            <w:noProof/>
          </w:rPr>
          <w:t>Acknowledge and accept opportunity</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_Toc65333690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33</w:t>
        </w:r>
        <w:r w:rsidR="00F15DF9" w:rsidRPr="00F15DF9">
          <w:rPr>
            <w:rFonts w:ascii="Open Sans" w:hAnsi="Open Sans" w:cs="Open Sans"/>
            <w:noProof/>
            <w:webHidden/>
          </w:rPr>
          <w:fldChar w:fldCharType="end"/>
        </w:r>
      </w:hyperlink>
    </w:p>
    <w:p w14:paraId="4721B31D" w14:textId="53E709C5"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91" w:history="1">
        <w:r w:rsidR="00F15DF9" w:rsidRPr="00F15DF9">
          <w:rPr>
            <w:rStyle w:val="Hyperlink"/>
            <w:rFonts w:ascii="Open Sans" w:hAnsi="Open Sans" w:cs="Open Sans"/>
            <w:noProof/>
          </w:rPr>
          <w:t>Why your best ideas come when you least expect it!</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_Toc65333691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33</w:t>
        </w:r>
        <w:r w:rsidR="00F15DF9" w:rsidRPr="00F15DF9">
          <w:rPr>
            <w:rFonts w:ascii="Open Sans" w:hAnsi="Open Sans" w:cs="Open Sans"/>
            <w:noProof/>
            <w:webHidden/>
          </w:rPr>
          <w:fldChar w:fldCharType="end"/>
        </w:r>
      </w:hyperlink>
    </w:p>
    <w:p w14:paraId="72E14656" w14:textId="5344F6A7"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692" w:history="1">
        <w:r w:rsidR="00F15DF9" w:rsidRPr="00F15DF9">
          <w:rPr>
            <w:rStyle w:val="Hyperlink"/>
            <w:rFonts w:ascii="Open Sans" w:hAnsi="Open Sans" w:cs="Open Sans"/>
            <w:noProof/>
          </w:rPr>
          <w:t>Identify connections and associations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_Toc65333692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34</w:t>
        </w:r>
        <w:r w:rsidR="00F15DF9" w:rsidRPr="00F15DF9">
          <w:rPr>
            <w:rFonts w:ascii="Open Sans" w:hAnsi="Open Sans" w:cs="Open Sans"/>
            <w:noProof/>
            <w:webHidden/>
          </w:rPr>
          <w:fldChar w:fldCharType="end"/>
        </w:r>
      </w:hyperlink>
    </w:p>
    <w:p w14:paraId="4754332C" w14:textId="0BED346E"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93" w:history="1">
        <w:r w:rsidR="00F15DF9" w:rsidRPr="00F15DF9">
          <w:rPr>
            <w:rStyle w:val="Hyperlink"/>
            <w:rFonts w:ascii="Open Sans" w:hAnsi="Open Sans" w:cs="Open Sans"/>
            <w:noProof/>
          </w:rPr>
          <w:t>What is Associative thinking?</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_Toc65333693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34</w:t>
        </w:r>
        <w:r w:rsidR="00F15DF9" w:rsidRPr="00F15DF9">
          <w:rPr>
            <w:rFonts w:ascii="Open Sans" w:hAnsi="Open Sans" w:cs="Open Sans"/>
            <w:noProof/>
            <w:webHidden/>
          </w:rPr>
          <w:fldChar w:fldCharType="end"/>
        </w:r>
      </w:hyperlink>
    </w:p>
    <w:p w14:paraId="043C086A" w14:textId="21F4AB37"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694" w:history="1">
        <w:r w:rsidR="00F15DF9" w:rsidRPr="00F15DF9">
          <w:rPr>
            <w:rStyle w:val="Hyperlink"/>
            <w:rFonts w:ascii="Open Sans" w:hAnsi="Open Sans" w:cs="Open Sans"/>
            <w:noProof/>
          </w:rPr>
          <w:t>1. Practice meta-awareness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_Toc65333694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34</w:t>
        </w:r>
        <w:r w:rsidR="00F15DF9" w:rsidRPr="00F15DF9">
          <w:rPr>
            <w:rFonts w:ascii="Open Sans" w:hAnsi="Open Sans" w:cs="Open Sans"/>
            <w:noProof/>
            <w:webHidden/>
          </w:rPr>
          <w:fldChar w:fldCharType="end"/>
        </w:r>
      </w:hyperlink>
    </w:p>
    <w:p w14:paraId="0E1B6D6E" w14:textId="5B28F9D9"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695" w:history="1">
        <w:r w:rsidR="00F15DF9" w:rsidRPr="00F15DF9">
          <w:rPr>
            <w:rStyle w:val="Hyperlink"/>
            <w:rFonts w:ascii="Open Sans" w:hAnsi="Open Sans" w:cs="Open Sans"/>
            <w:noProof/>
          </w:rPr>
          <w:t>2. Forget order, appreciate harmony, and increase your tolerance for ambiguity</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_Toc65333695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34</w:t>
        </w:r>
        <w:r w:rsidR="00F15DF9" w:rsidRPr="00F15DF9">
          <w:rPr>
            <w:rFonts w:ascii="Open Sans" w:hAnsi="Open Sans" w:cs="Open Sans"/>
            <w:noProof/>
            <w:webHidden/>
          </w:rPr>
          <w:fldChar w:fldCharType="end"/>
        </w:r>
      </w:hyperlink>
    </w:p>
    <w:p w14:paraId="4D41BACD" w14:textId="6B4C097A"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696" w:history="1">
        <w:r w:rsidR="00F15DF9" w:rsidRPr="00F15DF9">
          <w:rPr>
            <w:rStyle w:val="Hyperlink"/>
            <w:rFonts w:ascii="Open Sans" w:hAnsi="Open Sans" w:cs="Open Sans"/>
            <w:noProof/>
          </w:rPr>
          <w:t>3. Make connections; not choices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_Toc65333696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35</w:t>
        </w:r>
        <w:r w:rsidR="00F15DF9" w:rsidRPr="00F15DF9">
          <w:rPr>
            <w:rFonts w:ascii="Open Sans" w:hAnsi="Open Sans" w:cs="Open Sans"/>
            <w:noProof/>
            <w:webHidden/>
          </w:rPr>
          <w:fldChar w:fldCharType="end"/>
        </w:r>
      </w:hyperlink>
    </w:p>
    <w:p w14:paraId="6DA819E5" w14:textId="14B3D8AB"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697" w:history="1">
        <w:r w:rsidR="00F15DF9" w:rsidRPr="00F15DF9">
          <w:rPr>
            <w:rStyle w:val="Hyperlink"/>
            <w:rFonts w:ascii="Open Sans" w:hAnsi="Open Sans" w:cs="Open Sans"/>
            <w:noProof/>
          </w:rPr>
          <w:t>Steps to associative thinking skills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_Toc65333697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35</w:t>
        </w:r>
        <w:r w:rsidR="00F15DF9" w:rsidRPr="00F15DF9">
          <w:rPr>
            <w:rFonts w:ascii="Open Sans" w:hAnsi="Open Sans" w:cs="Open Sans"/>
            <w:noProof/>
            <w:webHidden/>
          </w:rPr>
          <w:fldChar w:fldCharType="end"/>
        </w:r>
      </w:hyperlink>
    </w:p>
    <w:p w14:paraId="64F654B5" w14:textId="53A19C74"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698" w:history="1">
        <w:r w:rsidR="00F15DF9" w:rsidRPr="00F15DF9">
          <w:rPr>
            <w:rStyle w:val="Hyperlink"/>
            <w:rFonts w:ascii="Open Sans" w:hAnsi="Open Sans" w:cs="Open Sans"/>
            <w:noProof/>
          </w:rPr>
          <w:t>1. Connect outside your network</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_Toc65333698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35</w:t>
        </w:r>
        <w:r w:rsidR="00F15DF9" w:rsidRPr="00F15DF9">
          <w:rPr>
            <w:rFonts w:ascii="Open Sans" w:hAnsi="Open Sans" w:cs="Open Sans"/>
            <w:noProof/>
            <w:webHidden/>
          </w:rPr>
          <w:fldChar w:fldCharType="end"/>
        </w:r>
      </w:hyperlink>
    </w:p>
    <w:p w14:paraId="591CA0F5" w14:textId="53B65B8D"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699" w:history="1">
        <w:r w:rsidR="00F15DF9" w:rsidRPr="00F15DF9">
          <w:rPr>
            <w:rStyle w:val="Hyperlink"/>
            <w:rFonts w:ascii="Open Sans" w:hAnsi="Open Sans" w:cs="Open Sans"/>
            <w:noProof/>
          </w:rPr>
          <w:t>2. Observe new environments with fresh eyes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_Toc65333699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35</w:t>
        </w:r>
        <w:r w:rsidR="00F15DF9" w:rsidRPr="00F15DF9">
          <w:rPr>
            <w:rFonts w:ascii="Open Sans" w:hAnsi="Open Sans" w:cs="Open Sans"/>
            <w:noProof/>
            <w:webHidden/>
          </w:rPr>
          <w:fldChar w:fldCharType="end"/>
        </w:r>
      </w:hyperlink>
    </w:p>
    <w:p w14:paraId="3A57C4D9" w14:textId="48C36031"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700" w:history="1">
        <w:r w:rsidR="00F15DF9" w:rsidRPr="00F15DF9">
          <w:rPr>
            <w:rStyle w:val="Hyperlink"/>
            <w:rFonts w:ascii="Open Sans" w:hAnsi="Open Sans" w:cs="Open Sans"/>
            <w:noProof/>
          </w:rPr>
          <w:t>3. Question the unquestionable</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_Toc65333700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35</w:t>
        </w:r>
        <w:r w:rsidR="00F15DF9" w:rsidRPr="00F15DF9">
          <w:rPr>
            <w:rFonts w:ascii="Open Sans" w:hAnsi="Open Sans" w:cs="Open Sans"/>
            <w:noProof/>
            <w:webHidden/>
          </w:rPr>
          <w:fldChar w:fldCharType="end"/>
        </w:r>
      </w:hyperlink>
    </w:p>
    <w:p w14:paraId="54279D9C" w14:textId="168290F8"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701" w:history="1">
        <w:r w:rsidR="00F15DF9" w:rsidRPr="00F15DF9">
          <w:rPr>
            <w:rStyle w:val="Hyperlink"/>
            <w:rFonts w:ascii="Open Sans" w:hAnsi="Open Sans" w:cs="Open Sans"/>
            <w:noProof/>
          </w:rPr>
          <w:t>4. Experiment to see differently</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_Toc65333701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36</w:t>
        </w:r>
        <w:r w:rsidR="00F15DF9" w:rsidRPr="00F15DF9">
          <w:rPr>
            <w:rFonts w:ascii="Open Sans" w:hAnsi="Open Sans" w:cs="Open Sans"/>
            <w:noProof/>
            <w:webHidden/>
          </w:rPr>
          <w:fldChar w:fldCharType="end"/>
        </w:r>
      </w:hyperlink>
    </w:p>
    <w:p w14:paraId="0ED64F47" w14:textId="66A86E28"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702" w:history="1">
        <w:r w:rsidR="00F15DF9" w:rsidRPr="00F15DF9">
          <w:rPr>
            <w:rStyle w:val="Hyperlink"/>
            <w:rFonts w:ascii="Open Sans" w:hAnsi="Open Sans" w:cs="Open Sans"/>
            <w:noProof/>
          </w:rPr>
          <w:t>5. Have the courage to act</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_Toc65333702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36</w:t>
        </w:r>
        <w:r w:rsidR="00F15DF9" w:rsidRPr="00F15DF9">
          <w:rPr>
            <w:rFonts w:ascii="Open Sans" w:hAnsi="Open Sans" w:cs="Open Sans"/>
            <w:noProof/>
            <w:webHidden/>
          </w:rPr>
          <w:fldChar w:fldCharType="end"/>
        </w:r>
      </w:hyperlink>
    </w:p>
    <w:p w14:paraId="4EAC15F5" w14:textId="59D8752C"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703" w:history="1">
        <w:r w:rsidR="00F15DF9" w:rsidRPr="00F15DF9">
          <w:rPr>
            <w:rStyle w:val="Hyperlink"/>
            <w:rFonts w:ascii="Open Sans" w:hAnsi="Open Sans" w:cs="Open Sans"/>
            <w:noProof/>
          </w:rPr>
          <w:t>6. Repeat</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_Toc65333703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36</w:t>
        </w:r>
        <w:r w:rsidR="00F15DF9" w:rsidRPr="00F15DF9">
          <w:rPr>
            <w:rFonts w:ascii="Open Sans" w:hAnsi="Open Sans" w:cs="Open Sans"/>
            <w:noProof/>
            <w:webHidden/>
          </w:rPr>
          <w:fldChar w:fldCharType="end"/>
        </w:r>
      </w:hyperlink>
    </w:p>
    <w:p w14:paraId="3AD33690" w14:textId="03AE55A7"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704" w:history="1">
        <w:r w:rsidR="00F15DF9" w:rsidRPr="00F15DF9">
          <w:rPr>
            <w:rStyle w:val="Hyperlink"/>
            <w:rFonts w:ascii="Open Sans" w:hAnsi="Open Sans" w:cs="Open Sans"/>
            <w:noProof/>
          </w:rPr>
          <w:t>Heuristics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_Toc65333704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36</w:t>
        </w:r>
        <w:r w:rsidR="00F15DF9" w:rsidRPr="00F15DF9">
          <w:rPr>
            <w:rFonts w:ascii="Open Sans" w:hAnsi="Open Sans" w:cs="Open Sans"/>
            <w:noProof/>
            <w:webHidden/>
          </w:rPr>
          <w:fldChar w:fldCharType="end"/>
        </w:r>
      </w:hyperlink>
    </w:p>
    <w:p w14:paraId="53E114FE" w14:textId="3F6DB1C8"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705" w:history="1">
        <w:r w:rsidR="00F15DF9" w:rsidRPr="00F15DF9">
          <w:rPr>
            <w:rStyle w:val="Hyperlink"/>
            <w:rFonts w:ascii="Open Sans" w:hAnsi="Open Sans" w:cs="Open Sans"/>
            <w:noProof/>
          </w:rPr>
          <w:t>Activity 2</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_Toc65333705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37</w:t>
        </w:r>
        <w:r w:rsidR="00F15DF9" w:rsidRPr="00F15DF9">
          <w:rPr>
            <w:rFonts w:ascii="Open Sans" w:hAnsi="Open Sans" w:cs="Open Sans"/>
            <w:noProof/>
            <w:webHidden/>
          </w:rPr>
          <w:fldChar w:fldCharType="end"/>
        </w:r>
      </w:hyperlink>
    </w:p>
    <w:p w14:paraId="7CEF3693" w14:textId="21443651" w:rsidR="00F15DF9" w:rsidRPr="00F15DF9" w:rsidRDefault="003A4F28">
      <w:pPr>
        <w:pStyle w:val="TOC2"/>
        <w:rPr>
          <w:rFonts w:ascii="Open Sans" w:eastAsiaTheme="minorEastAsia" w:hAnsi="Open Sans" w:cs="Open Sans"/>
          <w:b w:val="0"/>
          <w:sz w:val="22"/>
          <w:szCs w:val="22"/>
          <w:lang w:eastAsia="en-AU"/>
        </w:rPr>
      </w:pPr>
      <w:hyperlink w:anchor="_Toc65333706" w:history="1">
        <w:r w:rsidR="00F15DF9" w:rsidRPr="00F15DF9">
          <w:rPr>
            <w:rStyle w:val="Hyperlink"/>
            <w:rFonts w:ascii="Open Sans" w:hAnsi="Open Sans" w:cs="Open Sans"/>
          </w:rPr>
          <w:t>Challenge, test and re-invent ideas</w:t>
        </w:r>
        <w:r w:rsidR="00F15DF9" w:rsidRPr="00F15DF9">
          <w:rPr>
            <w:rFonts w:ascii="Open Sans" w:hAnsi="Open Sans" w:cs="Open Sans"/>
            <w:webHidden/>
          </w:rPr>
          <w:tab/>
        </w:r>
        <w:r w:rsidR="00F15DF9" w:rsidRPr="00F15DF9">
          <w:rPr>
            <w:rFonts w:ascii="Open Sans" w:hAnsi="Open Sans" w:cs="Open Sans"/>
            <w:webHidden/>
          </w:rPr>
          <w:fldChar w:fldCharType="begin"/>
        </w:r>
        <w:r w:rsidR="00F15DF9" w:rsidRPr="00F15DF9">
          <w:rPr>
            <w:rFonts w:ascii="Open Sans" w:hAnsi="Open Sans" w:cs="Open Sans"/>
            <w:webHidden/>
          </w:rPr>
          <w:instrText xml:space="preserve"> PAGEREF _Toc65333706 \h </w:instrText>
        </w:r>
        <w:r w:rsidR="00F15DF9" w:rsidRPr="00F15DF9">
          <w:rPr>
            <w:rFonts w:ascii="Open Sans" w:hAnsi="Open Sans" w:cs="Open Sans"/>
            <w:webHidden/>
          </w:rPr>
        </w:r>
        <w:r w:rsidR="00F15DF9" w:rsidRPr="00F15DF9">
          <w:rPr>
            <w:rFonts w:ascii="Open Sans" w:hAnsi="Open Sans" w:cs="Open Sans"/>
            <w:webHidden/>
          </w:rPr>
          <w:fldChar w:fldCharType="separate"/>
        </w:r>
        <w:r w:rsidR="00F15DF9" w:rsidRPr="00F15DF9">
          <w:rPr>
            <w:rFonts w:ascii="Open Sans" w:hAnsi="Open Sans" w:cs="Open Sans"/>
            <w:webHidden/>
          </w:rPr>
          <w:t>38</w:t>
        </w:r>
        <w:r w:rsidR="00F15DF9" w:rsidRPr="00F15DF9">
          <w:rPr>
            <w:rFonts w:ascii="Open Sans" w:hAnsi="Open Sans" w:cs="Open Sans"/>
            <w:webHidden/>
          </w:rPr>
          <w:fldChar w:fldCharType="end"/>
        </w:r>
      </w:hyperlink>
    </w:p>
    <w:p w14:paraId="000DB199" w14:textId="53DCCF4E"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707" w:history="1">
        <w:r w:rsidR="00F15DF9" w:rsidRPr="00F15DF9">
          <w:rPr>
            <w:rStyle w:val="Hyperlink"/>
            <w:rFonts w:ascii="Open Sans" w:hAnsi="Open Sans" w:cs="Open Sans"/>
            <w:noProof/>
          </w:rPr>
          <w:t>Assumptions exist in all communications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_Toc65333707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38</w:t>
        </w:r>
        <w:r w:rsidR="00F15DF9" w:rsidRPr="00F15DF9">
          <w:rPr>
            <w:rFonts w:ascii="Open Sans" w:hAnsi="Open Sans" w:cs="Open Sans"/>
            <w:noProof/>
            <w:webHidden/>
          </w:rPr>
          <w:fldChar w:fldCharType="end"/>
        </w:r>
      </w:hyperlink>
    </w:p>
    <w:p w14:paraId="2862E85D" w14:textId="08E3C452"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708" w:history="1">
        <w:r w:rsidR="00F15DF9" w:rsidRPr="00F15DF9">
          <w:rPr>
            <w:rStyle w:val="Hyperlink"/>
            <w:rFonts w:ascii="Open Sans" w:hAnsi="Open Sans" w:cs="Open Sans"/>
            <w:noProof/>
          </w:rPr>
          <w:t>Challenging assumptions everyday trains the mind</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_Toc65333708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38</w:t>
        </w:r>
        <w:r w:rsidR="00F15DF9" w:rsidRPr="00F15DF9">
          <w:rPr>
            <w:rFonts w:ascii="Open Sans" w:hAnsi="Open Sans" w:cs="Open Sans"/>
            <w:noProof/>
            <w:webHidden/>
          </w:rPr>
          <w:fldChar w:fldCharType="end"/>
        </w:r>
      </w:hyperlink>
    </w:p>
    <w:p w14:paraId="757910F3" w14:textId="316EB29B"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709" w:history="1">
        <w:r w:rsidR="00F15DF9" w:rsidRPr="00F15DF9">
          <w:rPr>
            <w:rStyle w:val="Hyperlink"/>
            <w:rFonts w:ascii="Open Sans" w:hAnsi="Open Sans" w:cs="Open Sans"/>
            <w:noProof/>
          </w:rPr>
          <w:t>Solving problems by challenging ‘all things equal assumption’</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_Toc65333709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38</w:t>
        </w:r>
        <w:r w:rsidR="00F15DF9" w:rsidRPr="00F15DF9">
          <w:rPr>
            <w:rFonts w:ascii="Open Sans" w:hAnsi="Open Sans" w:cs="Open Sans"/>
            <w:noProof/>
            <w:webHidden/>
          </w:rPr>
          <w:fldChar w:fldCharType="end"/>
        </w:r>
      </w:hyperlink>
    </w:p>
    <w:p w14:paraId="408C2799" w14:textId="6791E96B"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710" w:history="1">
        <w:r w:rsidR="00F15DF9" w:rsidRPr="00F15DF9">
          <w:rPr>
            <w:rStyle w:val="Hyperlink"/>
            <w:rFonts w:ascii="Open Sans" w:hAnsi="Open Sans" w:cs="Open Sans"/>
            <w:noProof/>
          </w:rPr>
          <w:t>Beware of how you define problems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_Toc65333710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39</w:t>
        </w:r>
        <w:r w:rsidR="00F15DF9" w:rsidRPr="00F15DF9">
          <w:rPr>
            <w:rFonts w:ascii="Open Sans" w:hAnsi="Open Sans" w:cs="Open Sans"/>
            <w:noProof/>
            <w:webHidden/>
          </w:rPr>
          <w:fldChar w:fldCharType="end"/>
        </w:r>
      </w:hyperlink>
    </w:p>
    <w:p w14:paraId="5BD7F305" w14:textId="32898A1E"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711" w:history="1">
        <w:r w:rsidR="00F15DF9" w:rsidRPr="00F15DF9">
          <w:rPr>
            <w:rStyle w:val="Hyperlink"/>
            <w:rFonts w:ascii="Open Sans" w:hAnsi="Open Sans" w:cs="Open Sans"/>
            <w:noProof/>
          </w:rPr>
          <w:t>Challenging your assumptions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_Toc65333711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39</w:t>
        </w:r>
        <w:r w:rsidR="00F15DF9" w:rsidRPr="00F15DF9">
          <w:rPr>
            <w:rFonts w:ascii="Open Sans" w:hAnsi="Open Sans" w:cs="Open Sans"/>
            <w:noProof/>
            <w:webHidden/>
          </w:rPr>
          <w:fldChar w:fldCharType="end"/>
        </w:r>
      </w:hyperlink>
    </w:p>
    <w:p w14:paraId="0692E9E0" w14:textId="30D2EEBA"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712" w:history="1">
        <w:r w:rsidR="00F15DF9" w:rsidRPr="00F15DF9">
          <w:rPr>
            <w:rStyle w:val="Hyperlink"/>
            <w:rFonts w:ascii="Open Sans" w:hAnsi="Open Sans" w:cs="Open Sans"/>
            <w:noProof/>
          </w:rPr>
          <w:t>Explore and challenge different solutions and ideas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_Toc65333712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41</w:t>
        </w:r>
        <w:r w:rsidR="00F15DF9" w:rsidRPr="00F15DF9">
          <w:rPr>
            <w:rFonts w:ascii="Open Sans" w:hAnsi="Open Sans" w:cs="Open Sans"/>
            <w:noProof/>
            <w:webHidden/>
          </w:rPr>
          <w:fldChar w:fldCharType="end"/>
        </w:r>
      </w:hyperlink>
    </w:p>
    <w:p w14:paraId="4D22EECC" w14:textId="4A6689FA"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713" w:history="1">
        <w:r w:rsidR="00F15DF9" w:rsidRPr="00F15DF9">
          <w:rPr>
            <w:rStyle w:val="Hyperlink"/>
            <w:rFonts w:ascii="Open Sans" w:hAnsi="Open Sans" w:cs="Open Sans"/>
            <w:noProof/>
          </w:rPr>
          <w:t>Problem-centric vs. Solution-centric</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_Toc65333713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42</w:t>
        </w:r>
        <w:r w:rsidR="00F15DF9" w:rsidRPr="00F15DF9">
          <w:rPr>
            <w:rFonts w:ascii="Open Sans" w:hAnsi="Open Sans" w:cs="Open Sans"/>
            <w:noProof/>
            <w:webHidden/>
          </w:rPr>
          <w:fldChar w:fldCharType="end"/>
        </w:r>
      </w:hyperlink>
    </w:p>
    <w:p w14:paraId="502FD955" w14:textId="5A0D5667"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714" w:history="1">
        <w:r w:rsidR="00F15DF9" w:rsidRPr="00F15DF9">
          <w:rPr>
            <w:rStyle w:val="Hyperlink"/>
            <w:rFonts w:ascii="Open Sans" w:hAnsi="Open Sans" w:cs="Open Sans"/>
            <w:noProof/>
          </w:rPr>
          <w:t>Different parameters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_Toc65333714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43</w:t>
        </w:r>
        <w:r w:rsidR="00F15DF9" w:rsidRPr="00F15DF9">
          <w:rPr>
            <w:rFonts w:ascii="Open Sans" w:hAnsi="Open Sans" w:cs="Open Sans"/>
            <w:noProof/>
            <w:webHidden/>
          </w:rPr>
          <w:fldChar w:fldCharType="end"/>
        </w:r>
      </w:hyperlink>
    </w:p>
    <w:p w14:paraId="56B167D2" w14:textId="2886F115"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715" w:history="1">
        <w:r w:rsidR="00F15DF9" w:rsidRPr="00F15DF9">
          <w:rPr>
            <w:rStyle w:val="Hyperlink"/>
            <w:rFonts w:ascii="Open Sans" w:hAnsi="Open Sans" w:cs="Open Sans"/>
            <w:noProof/>
          </w:rPr>
          <w:t>Change perspectives, and evaluate ideas and situations in new ways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_Toc65333715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44</w:t>
        </w:r>
        <w:r w:rsidR="00F15DF9" w:rsidRPr="00F15DF9">
          <w:rPr>
            <w:rFonts w:ascii="Open Sans" w:hAnsi="Open Sans" w:cs="Open Sans"/>
            <w:noProof/>
            <w:webHidden/>
          </w:rPr>
          <w:fldChar w:fldCharType="end"/>
        </w:r>
      </w:hyperlink>
    </w:p>
    <w:p w14:paraId="6EE8CA3D" w14:textId="3B7B78C6"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716" w:history="1">
        <w:r w:rsidR="00F15DF9" w:rsidRPr="00F15DF9">
          <w:rPr>
            <w:rStyle w:val="Hyperlink"/>
            <w:rFonts w:ascii="Open Sans" w:hAnsi="Open Sans" w:cs="Open Sans"/>
            <w:noProof/>
          </w:rPr>
          <w:t>How to evaluate ideas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_Toc65333716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44</w:t>
        </w:r>
        <w:r w:rsidR="00F15DF9" w:rsidRPr="00F15DF9">
          <w:rPr>
            <w:rFonts w:ascii="Open Sans" w:hAnsi="Open Sans" w:cs="Open Sans"/>
            <w:noProof/>
            <w:webHidden/>
          </w:rPr>
          <w:fldChar w:fldCharType="end"/>
        </w:r>
      </w:hyperlink>
    </w:p>
    <w:p w14:paraId="73A37606" w14:textId="38E633CB"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717" w:history="1">
        <w:r w:rsidR="00F15DF9" w:rsidRPr="00F15DF9">
          <w:rPr>
            <w:rStyle w:val="Hyperlink"/>
            <w:rFonts w:ascii="Open Sans" w:hAnsi="Open Sans" w:cs="Open Sans"/>
            <w:noProof/>
          </w:rPr>
          <w:t>Methods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_Toc65333717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45</w:t>
        </w:r>
        <w:r w:rsidR="00F15DF9" w:rsidRPr="00F15DF9">
          <w:rPr>
            <w:rFonts w:ascii="Open Sans" w:hAnsi="Open Sans" w:cs="Open Sans"/>
            <w:noProof/>
            <w:webHidden/>
          </w:rPr>
          <w:fldChar w:fldCharType="end"/>
        </w:r>
      </w:hyperlink>
    </w:p>
    <w:p w14:paraId="60F3CBB9" w14:textId="3CACC815"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718" w:history="1">
        <w:r w:rsidR="00F15DF9" w:rsidRPr="00F15DF9">
          <w:rPr>
            <w:rStyle w:val="Hyperlink"/>
            <w:rFonts w:ascii="Open Sans" w:hAnsi="Open Sans" w:cs="Open Sans"/>
            <w:noProof/>
          </w:rPr>
          <w:t>Pass-fail evaluation</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_Toc65333718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45</w:t>
        </w:r>
        <w:r w:rsidR="00F15DF9" w:rsidRPr="00F15DF9">
          <w:rPr>
            <w:rFonts w:ascii="Open Sans" w:hAnsi="Open Sans" w:cs="Open Sans"/>
            <w:noProof/>
            <w:webHidden/>
          </w:rPr>
          <w:fldChar w:fldCharType="end"/>
        </w:r>
      </w:hyperlink>
    </w:p>
    <w:p w14:paraId="03DB68AE" w14:textId="2CD2839A"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719" w:history="1">
        <w:r w:rsidR="00F15DF9" w:rsidRPr="00F15DF9">
          <w:rPr>
            <w:rStyle w:val="Hyperlink"/>
            <w:rFonts w:ascii="Open Sans" w:hAnsi="Open Sans" w:cs="Open Sans"/>
            <w:noProof/>
          </w:rPr>
          <w:t>Evaluation matrix</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_Toc65333719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45</w:t>
        </w:r>
        <w:r w:rsidR="00F15DF9" w:rsidRPr="00F15DF9">
          <w:rPr>
            <w:rFonts w:ascii="Open Sans" w:hAnsi="Open Sans" w:cs="Open Sans"/>
            <w:noProof/>
            <w:webHidden/>
          </w:rPr>
          <w:fldChar w:fldCharType="end"/>
        </w:r>
      </w:hyperlink>
    </w:p>
    <w:p w14:paraId="134B80FA" w14:textId="0B702B46"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720" w:history="1">
        <w:r w:rsidR="00F15DF9" w:rsidRPr="00F15DF9">
          <w:rPr>
            <w:rStyle w:val="Hyperlink"/>
            <w:rFonts w:ascii="Open Sans" w:hAnsi="Open Sans" w:cs="Open Sans"/>
            <w:noProof/>
          </w:rPr>
          <w:t>SWOT analysis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_Toc65333720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46</w:t>
        </w:r>
        <w:r w:rsidR="00F15DF9" w:rsidRPr="00F15DF9">
          <w:rPr>
            <w:rFonts w:ascii="Open Sans" w:hAnsi="Open Sans" w:cs="Open Sans"/>
            <w:noProof/>
            <w:webHidden/>
          </w:rPr>
          <w:fldChar w:fldCharType="end"/>
        </w:r>
      </w:hyperlink>
    </w:p>
    <w:p w14:paraId="529FBF46" w14:textId="6DC5C413"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721" w:history="1">
        <w:r w:rsidR="00F15DF9" w:rsidRPr="00F15DF9">
          <w:rPr>
            <w:rStyle w:val="Hyperlink"/>
            <w:rFonts w:ascii="Open Sans" w:hAnsi="Open Sans" w:cs="Open Sans"/>
            <w:noProof/>
          </w:rPr>
          <w:t>Idea development</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_Toc65333721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46</w:t>
        </w:r>
        <w:r w:rsidR="00F15DF9" w:rsidRPr="00F15DF9">
          <w:rPr>
            <w:rFonts w:ascii="Open Sans" w:hAnsi="Open Sans" w:cs="Open Sans"/>
            <w:noProof/>
            <w:webHidden/>
          </w:rPr>
          <w:fldChar w:fldCharType="end"/>
        </w:r>
      </w:hyperlink>
    </w:p>
    <w:p w14:paraId="5579D312" w14:textId="12824A21"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722" w:history="1">
        <w:r w:rsidR="00F15DF9" w:rsidRPr="00F15DF9">
          <w:rPr>
            <w:rStyle w:val="Hyperlink"/>
            <w:rFonts w:ascii="Open Sans" w:hAnsi="Open Sans" w:cs="Open Sans"/>
            <w:noProof/>
          </w:rPr>
          <w:t>Evaluation teams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_Toc65333722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46</w:t>
        </w:r>
        <w:r w:rsidR="00F15DF9" w:rsidRPr="00F15DF9">
          <w:rPr>
            <w:rFonts w:ascii="Open Sans" w:hAnsi="Open Sans" w:cs="Open Sans"/>
            <w:noProof/>
            <w:webHidden/>
          </w:rPr>
          <w:fldChar w:fldCharType="end"/>
        </w:r>
      </w:hyperlink>
    </w:p>
    <w:p w14:paraId="3DA32FEF" w14:textId="237D31C7"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723" w:history="1">
        <w:r w:rsidR="00F15DF9" w:rsidRPr="00F15DF9">
          <w:rPr>
            <w:rStyle w:val="Hyperlink"/>
            <w:rFonts w:ascii="Open Sans" w:hAnsi="Open Sans" w:cs="Open Sans"/>
            <w:noProof/>
          </w:rPr>
          <w:t>Strategies to refine ideas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_Toc65333723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46</w:t>
        </w:r>
        <w:r w:rsidR="00F15DF9" w:rsidRPr="00F15DF9">
          <w:rPr>
            <w:rFonts w:ascii="Open Sans" w:hAnsi="Open Sans" w:cs="Open Sans"/>
            <w:noProof/>
            <w:webHidden/>
          </w:rPr>
          <w:fldChar w:fldCharType="end"/>
        </w:r>
      </w:hyperlink>
    </w:p>
    <w:p w14:paraId="3872A7DC" w14:textId="68F0982B"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724" w:history="1">
        <w:r w:rsidR="00F15DF9" w:rsidRPr="00F15DF9">
          <w:rPr>
            <w:rStyle w:val="Hyperlink"/>
            <w:rFonts w:ascii="Open Sans" w:hAnsi="Open Sans" w:cs="Open Sans"/>
            <w:noProof/>
          </w:rPr>
          <w:t>SCAMPER Technique</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_Toc65333724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46</w:t>
        </w:r>
        <w:r w:rsidR="00F15DF9" w:rsidRPr="00F15DF9">
          <w:rPr>
            <w:rFonts w:ascii="Open Sans" w:hAnsi="Open Sans" w:cs="Open Sans"/>
            <w:noProof/>
            <w:webHidden/>
          </w:rPr>
          <w:fldChar w:fldCharType="end"/>
        </w:r>
      </w:hyperlink>
    </w:p>
    <w:p w14:paraId="219E7A11" w14:textId="3858530E"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725" w:history="1">
        <w:r w:rsidR="00F15DF9" w:rsidRPr="00F15DF9">
          <w:rPr>
            <w:rStyle w:val="Hyperlink"/>
            <w:rFonts w:ascii="Open Sans" w:hAnsi="Open Sans" w:cs="Open Sans"/>
            <w:noProof/>
          </w:rPr>
          <w:t>Opposite Thinking</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_Toc65333725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48</w:t>
        </w:r>
        <w:r w:rsidR="00F15DF9" w:rsidRPr="00F15DF9">
          <w:rPr>
            <w:rFonts w:ascii="Open Sans" w:hAnsi="Open Sans" w:cs="Open Sans"/>
            <w:noProof/>
            <w:webHidden/>
          </w:rPr>
          <w:fldChar w:fldCharType="end"/>
        </w:r>
      </w:hyperlink>
    </w:p>
    <w:p w14:paraId="57BD9B2B" w14:textId="535FD372"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726" w:history="1">
        <w:r w:rsidR="00F15DF9" w:rsidRPr="00F15DF9">
          <w:rPr>
            <w:rStyle w:val="Hyperlink"/>
            <w:rFonts w:ascii="Open Sans" w:hAnsi="Open Sans" w:cs="Open Sans"/>
            <w:noProof/>
          </w:rPr>
          <w:t>Brainstorm Cards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_Toc65333726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48</w:t>
        </w:r>
        <w:r w:rsidR="00F15DF9" w:rsidRPr="00F15DF9">
          <w:rPr>
            <w:rFonts w:ascii="Open Sans" w:hAnsi="Open Sans" w:cs="Open Sans"/>
            <w:noProof/>
            <w:webHidden/>
          </w:rPr>
          <w:fldChar w:fldCharType="end"/>
        </w:r>
      </w:hyperlink>
    </w:p>
    <w:p w14:paraId="1FF694EB" w14:textId="6D53BF8B"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727" w:history="1">
        <w:r w:rsidR="00F15DF9" w:rsidRPr="00F15DF9">
          <w:rPr>
            <w:rStyle w:val="Hyperlink"/>
            <w:rFonts w:ascii="Open Sans" w:hAnsi="Open Sans" w:cs="Open Sans"/>
            <w:noProof/>
          </w:rPr>
          <w:t>Getting others involved</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_Toc65333727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48</w:t>
        </w:r>
        <w:r w:rsidR="00F15DF9" w:rsidRPr="00F15DF9">
          <w:rPr>
            <w:rFonts w:ascii="Open Sans" w:hAnsi="Open Sans" w:cs="Open Sans"/>
            <w:noProof/>
            <w:webHidden/>
          </w:rPr>
          <w:fldChar w:fldCharType="end"/>
        </w:r>
      </w:hyperlink>
    </w:p>
    <w:p w14:paraId="51BBBC1C" w14:textId="46934DE5"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728" w:history="1">
        <w:r w:rsidR="00F15DF9" w:rsidRPr="00F15DF9">
          <w:rPr>
            <w:rStyle w:val="Hyperlink"/>
            <w:rFonts w:ascii="Open Sans" w:hAnsi="Open Sans" w:cs="Open Sans"/>
            <w:noProof/>
          </w:rPr>
          <w:t>Activity 3</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_Toc65333728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50</w:t>
        </w:r>
        <w:r w:rsidR="00F15DF9" w:rsidRPr="00F15DF9">
          <w:rPr>
            <w:rFonts w:ascii="Open Sans" w:hAnsi="Open Sans" w:cs="Open Sans"/>
            <w:noProof/>
            <w:webHidden/>
          </w:rPr>
          <w:fldChar w:fldCharType="end"/>
        </w:r>
      </w:hyperlink>
    </w:p>
    <w:p w14:paraId="2A2C559D" w14:textId="3B7CE049" w:rsidR="00F15DF9" w:rsidRPr="00F15DF9" w:rsidRDefault="003A4F28">
      <w:pPr>
        <w:pStyle w:val="TOC2"/>
        <w:rPr>
          <w:rFonts w:ascii="Open Sans" w:eastAsiaTheme="minorEastAsia" w:hAnsi="Open Sans" w:cs="Open Sans"/>
          <w:b w:val="0"/>
          <w:sz w:val="22"/>
          <w:szCs w:val="22"/>
          <w:lang w:eastAsia="en-AU"/>
        </w:rPr>
      </w:pPr>
      <w:hyperlink w:anchor="_Toc65333729" w:history="1">
        <w:r w:rsidR="00F15DF9" w:rsidRPr="00F15DF9">
          <w:rPr>
            <w:rStyle w:val="Hyperlink"/>
            <w:rFonts w:ascii="Open Sans" w:hAnsi="Open Sans" w:cs="Open Sans"/>
          </w:rPr>
          <w:t>Enhance creative thinking skills </w:t>
        </w:r>
        <w:r w:rsidR="00F15DF9" w:rsidRPr="00F15DF9">
          <w:rPr>
            <w:rFonts w:ascii="Open Sans" w:hAnsi="Open Sans" w:cs="Open Sans"/>
            <w:webHidden/>
          </w:rPr>
          <w:tab/>
        </w:r>
        <w:r w:rsidR="00F15DF9" w:rsidRPr="00F15DF9">
          <w:rPr>
            <w:rFonts w:ascii="Open Sans" w:hAnsi="Open Sans" w:cs="Open Sans"/>
            <w:webHidden/>
          </w:rPr>
          <w:fldChar w:fldCharType="begin"/>
        </w:r>
        <w:r w:rsidR="00F15DF9" w:rsidRPr="00F15DF9">
          <w:rPr>
            <w:rFonts w:ascii="Open Sans" w:hAnsi="Open Sans" w:cs="Open Sans"/>
            <w:webHidden/>
          </w:rPr>
          <w:instrText xml:space="preserve"> PAGEREF _Toc65333729 \h </w:instrText>
        </w:r>
        <w:r w:rsidR="00F15DF9" w:rsidRPr="00F15DF9">
          <w:rPr>
            <w:rFonts w:ascii="Open Sans" w:hAnsi="Open Sans" w:cs="Open Sans"/>
            <w:webHidden/>
          </w:rPr>
        </w:r>
        <w:r w:rsidR="00F15DF9" w:rsidRPr="00F15DF9">
          <w:rPr>
            <w:rFonts w:ascii="Open Sans" w:hAnsi="Open Sans" w:cs="Open Sans"/>
            <w:webHidden/>
          </w:rPr>
          <w:fldChar w:fldCharType="separate"/>
        </w:r>
        <w:r w:rsidR="00F15DF9" w:rsidRPr="00F15DF9">
          <w:rPr>
            <w:rFonts w:ascii="Open Sans" w:hAnsi="Open Sans" w:cs="Open Sans"/>
            <w:webHidden/>
          </w:rPr>
          <w:t>50</w:t>
        </w:r>
        <w:r w:rsidR="00F15DF9" w:rsidRPr="00F15DF9">
          <w:rPr>
            <w:rFonts w:ascii="Open Sans" w:hAnsi="Open Sans" w:cs="Open Sans"/>
            <w:webHidden/>
          </w:rPr>
          <w:fldChar w:fldCharType="end"/>
        </w:r>
      </w:hyperlink>
    </w:p>
    <w:p w14:paraId="01DD40E7" w14:textId="32702FEA"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730" w:history="1">
        <w:r w:rsidR="00F15DF9" w:rsidRPr="00F15DF9">
          <w:rPr>
            <w:rStyle w:val="Hyperlink"/>
            <w:rFonts w:ascii="Open Sans" w:hAnsi="Open Sans" w:cs="Open Sans"/>
            <w:noProof/>
          </w:rPr>
          <w:t>Where do negative thoughts come from?</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_Toc65333730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50</w:t>
        </w:r>
        <w:r w:rsidR="00F15DF9" w:rsidRPr="00F15DF9">
          <w:rPr>
            <w:rFonts w:ascii="Open Sans" w:hAnsi="Open Sans" w:cs="Open Sans"/>
            <w:noProof/>
            <w:webHidden/>
          </w:rPr>
          <w:fldChar w:fldCharType="end"/>
        </w:r>
      </w:hyperlink>
    </w:p>
    <w:p w14:paraId="200FA1BB" w14:textId="73A4349A"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731" w:history="1">
        <w:r w:rsidR="00F15DF9" w:rsidRPr="00F15DF9">
          <w:rPr>
            <w:rStyle w:val="Hyperlink"/>
            <w:rFonts w:ascii="Open Sans" w:hAnsi="Open Sans" w:cs="Open Sans"/>
            <w:noProof/>
          </w:rPr>
          <w:t>Types of negative thinking</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_Toc65333731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51</w:t>
        </w:r>
        <w:r w:rsidR="00F15DF9" w:rsidRPr="00F15DF9">
          <w:rPr>
            <w:rFonts w:ascii="Open Sans" w:hAnsi="Open Sans" w:cs="Open Sans"/>
            <w:noProof/>
            <w:webHidden/>
          </w:rPr>
          <w:fldChar w:fldCharType="end"/>
        </w:r>
      </w:hyperlink>
    </w:p>
    <w:p w14:paraId="12BC452D" w14:textId="3567F29B"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732" w:history="1">
        <w:r w:rsidR="00F15DF9" w:rsidRPr="00F15DF9">
          <w:rPr>
            <w:rStyle w:val="Hyperlink"/>
            <w:rFonts w:ascii="Open Sans" w:hAnsi="Open Sans" w:cs="Open Sans"/>
            <w:noProof/>
          </w:rPr>
          <w:t>Ways to deal with negative thoughts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_Toc65333732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52</w:t>
        </w:r>
        <w:r w:rsidR="00F15DF9" w:rsidRPr="00F15DF9">
          <w:rPr>
            <w:rFonts w:ascii="Open Sans" w:hAnsi="Open Sans" w:cs="Open Sans"/>
            <w:noProof/>
            <w:webHidden/>
          </w:rPr>
          <w:fldChar w:fldCharType="end"/>
        </w:r>
      </w:hyperlink>
    </w:p>
    <w:p w14:paraId="5BB68957" w14:textId="4270E114"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733" w:history="1">
        <w:r w:rsidR="00F15DF9" w:rsidRPr="00F15DF9">
          <w:rPr>
            <w:rStyle w:val="Hyperlink"/>
            <w:rFonts w:ascii="Open Sans" w:hAnsi="Open Sans" w:cs="Open Sans"/>
            <w:noProof/>
          </w:rPr>
          <w:t>Self-assessment</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_Toc65333733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53</w:t>
        </w:r>
        <w:r w:rsidR="00F15DF9" w:rsidRPr="00F15DF9">
          <w:rPr>
            <w:rFonts w:ascii="Open Sans" w:hAnsi="Open Sans" w:cs="Open Sans"/>
            <w:noProof/>
            <w:webHidden/>
          </w:rPr>
          <w:fldChar w:fldCharType="end"/>
        </w:r>
      </w:hyperlink>
    </w:p>
    <w:p w14:paraId="04BFBF14" w14:textId="44FC8664" w:rsidR="00F15DF9" w:rsidRPr="00F15DF9" w:rsidRDefault="003A4F28">
      <w:pPr>
        <w:pStyle w:val="TOC4"/>
        <w:tabs>
          <w:tab w:val="right" w:leader="dot" w:pos="9628"/>
        </w:tabs>
        <w:rPr>
          <w:rFonts w:ascii="Open Sans" w:eastAsiaTheme="minorEastAsia" w:hAnsi="Open Sans" w:cs="Open Sans"/>
          <w:noProof/>
          <w:sz w:val="22"/>
          <w:szCs w:val="22"/>
          <w:lang w:eastAsia="en-AU"/>
        </w:rPr>
      </w:pPr>
      <w:hyperlink w:anchor="_Toc65333734" w:history="1">
        <w:r w:rsidR="00F15DF9" w:rsidRPr="00F15DF9">
          <w:rPr>
            <w:rStyle w:val="Hyperlink"/>
            <w:rFonts w:ascii="Open Sans" w:hAnsi="Open Sans" w:cs="Open Sans"/>
            <w:noProof/>
          </w:rPr>
          <w:t>New ideas - strategies and techniques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_Toc65333734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53</w:t>
        </w:r>
        <w:r w:rsidR="00F15DF9" w:rsidRPr="00F15DF9">
          <w:rPr>
            <w:rFonts w:ascii="Open Sans" w:hAnsi="Open Sans" w:cs="Open Sans"/>
            <w:noProof/>
            <w:webHidden/>
          </w:rPr>
          <w:fldChar w:fldCharType="end"/>
        </w:r>
      </w:hyperlink>
    </w:p>
    <w:p w14:paraId="4B120807" w14:textId="7441D88C"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735" w:history="1">
        <w:r w:rsidR="00F15DF9" w:rsidRPr="00F15DF9">
          <w:rPr>
            <w:rStyle w:val="Hyperlink"/>
            <w:rFonts w:ascii="Open Sans" w:hAnsi="Open Sans" w:cs="Open Sans"/>
            <w:noProof/>
          </w:rPr>
          <w:t>Breaking old thinking patterns</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_Toc65333735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54</w:t>
        </w:r>
        <w:r w:rsidR="00F15DF9" w:rsidRPr="00F15DF9">
          <w:rPr>
            <w:rFonts w:ascii="Open Sans" w:hAnsi="Open Sans" w:cs="Open Sans"/>
            <w:noProof/>
            <w:webHidden/>
          </w:rPr>
          <w:fldChar w:fldCharType="end"/>
        </w:r>
      </w:hyperlink>
    </w:p>
    <w:p w14:paraId="0DCAE35E" w14:textId="203093DF"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736" w:history="1">
        <w:r w:rsidR="00F15DF9" w:rsidRPr="00F15DF9">
          <w:rPr>
            <w:rStyle w:val="Hyperlink"/>
            <w:rFonts w:ascii="Open Sans" w:hAnsi="Open Sans" w:cs="Open Sans"/>
            <w:noProof/>
          </w:rPr>
          <w:t>Ways to encourage creative thinking</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_Toc65333736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54</w:t>
        </w:r>
        <w:r w:rsidR="00F15DF9" w:rsidRPr="00F15DF9">
          <w:rPr>
            <w:rFonts w:ascii="Open Sans" w:hAnsi="Open Sans" w:cs="Open Sans"/>
            <w:noProof/>
            <w:webHidden/>
          </w:rPr>
          <w:fldChar w:fldCharType="end"/>
        </w:r>
      </w:hyperlink>
    </w:p>
    <w:p w14:paraId="3B813310" w14:textId="41359366" w:rsidR="00F15DF9" w:rsidRPr="00F15DF9" w:rsidRDefault="003A4F28">
      <w:pPr>
        <w:pStyle w:val="TOC3"/>
        <w:tabs>
          <w:tab w:val="right" w:leader="dot" w:pos="9628"/>
        </w:tabs>
        <w:rPr>
          <w:rFonts w:ascii="Open Sans" w:eastAsiaTheme="minorEastAsia" w:hAnsi="Open Sans" w:cs="Open Sans"/>
          <w:noProof/>
          <w:sz w:val="22"/>
          <w:lang w:eastAsia="en-AU"/>
        </w:rPr>
      </w:pPr>
      <w:hyperlink w:anchor="_Toc65333737" w:history="1">
        <w:r w:rsidR="00F15DF9" w:rsidRPr="00F15DF9">
          <w:rPr>
            <w:rStyle w:val="Hyperlink"/>
            <w:rFonts w:ascii="Open Sans" w:hAnsi="Open Sans" w:cs="Open Sans"/>
            <w:noProof/>
          </w:rPr>
          <w:t>Opportunities to practise and experiment</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_Toc65333737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55</w:t>
        </w:r>
        <w:r w:rsidR="00F15DF9" w:rsidRPr="00F15DF9">
          <w:rPr>
            <w:rFonts w:ascii="Open Sans" w:hAnsi="Open Sans" w:cs="Open Sans"/>
            <w:noProof/>
            <w:webHidden/>
          </w:rPr>
          <w:fldChar w:fldCharType="end"/>
        </w:r>
      </w:hyperlink>
    </w:p>
    <w:p w14:paraId="6690C334" w14:textId="47DEE182" w:rsidR="00F15DF9" w:rsidRPr="00F15DF9" w:rsidRDefault="003A4F28">
      <w:pPr>
        <w:pStyle w:val="TOC5"/>
        <w:tabs>
          <w:tab w:val="right" w:leader="dot" w:pos="9628"/>
        </w:tabs>
        <w:rPr>
          <w:rFonts w:ascii="Open Sans" w:eastAsiaTheme="minorEastAsia" w:hAnsi="Open Sans" w:cs="Open Sans"/>
          <w:noProof/>
          <w:sz w:val="22"/>
          <w:szCs w:val="22"/>
          <w:lang w:eastAsia="en-AU"/>
        </w:rPr>
      </w:pPr>
      <w:hyperlink w:anchor="_Toc65333738" w:history="1">
        <w:r w:rsidR="00F15DF9" w:rsidRPr="00F15DF9">
          <w:rPr>
            <w:rStyle w:val="Hyperlink"/>
            <w:rFonts w:ascii="Open Sans" w:hAnsi="Open Sans" w:cs="Open Sans"/>
            <w:noProof/>
          </w:rPr>
          <w:t>What does it mean to think creatively?</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_Toc65333738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56</w:t>
        </w:r>
        <w:r w:rsidR="00F15DF9" w:rsidRPr="00F15DF9">
          <w:rPr>
            <w:rFonts w:ascii="Open Sans" w:hAnsi="Open Sans" w:cs="Open Sans"/>
            <w:noProof/>
            <w:webHidden/>
          </w:rPr>
          <w:fldChar w:fldCharType="end"/>
        </w:r>
      </w:hyperlink>
    </w:p>
    <w:p w14:paraId="5A9D8C4A" w14:textId="4A66E4D6" w:rsidR="00F15DF9" w:rsidRDefault="003A4F28">
      <w:pPr>
        <w:pStyle w:val="TOC3"/>
        <w:tabs>
          <w:tab w:val="right" w:leader="dot" w:pos="9628"/>
        </w:tabs>
        <w:rPr>
          <w:rFonts w:asciiTheme="minorHAnsi" w:eastAsiaTheme="minorEastAsia" w:hAnsiTheme="minorHAnsi" w:cstheme="minorBidi"/>
          <w:noProof/>
          <w:sz w:val="22"/>
          <w:lang w:eastAsia="en-AU"/>
        </w:rPr>
      </w:pPr>
      <w:hyperlink w:anchor="_Toc65333739" w:history="1">
        <w:r w:rsidR="00F15DF9" w:rsidRPr="00F15DF9">
          <w:rPr>
            <w:rStyle w:val="Hyperlink"/>
            <w:rFonts w:ascii="Open Sans" w:hAnsi="Open Sans" w:cs="Open Sans"/>
            <w:noProof/>
          </w:rPr>
          <w:t>Activity 4</w:t>
        </w:r>
        <w:r w:rsidR="00F15DF9" w:rsidRPr="00F15DF9">
          <w:rPr>
            <w:rFonts w:ascii="Open Sans" w:hAnsi="Open Sans" w:cs="Open Sans"/>
            <w:noProof/>
            <w:webHidden/>
          </w:rPr>
          <w:tab/>
        </w:r>
        <w:r w:rsidR="00F15DF9" w:rsidRPr="00F15DF9">
          <w:rPr>
            <w:rFonts w:ascii="Open Sans" w:hAnsi="Open Sans" w:cs="Open Sans"/>
            <w:noProof/>
            <w:webHidden/>
          </w:rPr>
          <w:fldChar w:fldCharType="begin"/>
        </w:r>
        <w:r w:rsidR="00F15DF9" w:rsidRPr="00F15DF9">
          <w:rPr>
            <w:rFonts w:ascii="Open Sans" w:hAnsi="Open Sans" w:cs="Open Sans"/>
            <w:noProof/>
            <w:webHidden/>
          </w:rPr>
          <w:instrText xml:space="preserve"> PAGEREF _Toc65333739 \h </w:instrText>
        </w:r>
        <w:r w:rsidR="00F15DF9" w:rsidRPr="00F15DF9">
          <w:rPr>
            <w:rFonts w:ascii="Open Sans" w:hAnsi="Open Sans" w:cs="Open Sans"/>
            <w:noProof/>
            <w:webHidden/>
          </w:rPr>
        </w:r>
        <w:r w:rsidR="00F15DF9" w:rsidRPr="00F15DF9">
          <w:rPr>
            <w:rFonts w:ascii="Open Sans" w:hAnsi="Open Sans" w:cs="Open Sans"/>
            <w:noProof/>
            <w:webHidden/>
          </w:rPr>
          <w:fldChar w:fldCharType="separate"/>
        </w:r>
        <w:r w:rsidR="00F15DF9" w:rsidRPr="00F15DF9">
          <w:rPr>
            <w:rFonts w:ascii="Open Sans" w:hAnsi="Open Sans" w:cs="Open Sans"/>
            <w:noProof/>
            <w:webHidden/>
          </w:rPr>
          <w:t>57</w:t>
        </w:r>
        <w:r w:rsidR="00F15DF9" w:rsidRPr="00F15DF9">
          <w:rPr>
            <w:rFonts w:ascii="Open Sans" w:hAnsi="Open Sans" w:cs="Open Sans"/>
            <w:noProof/>
            <w:webHidden/>
          </w:rPr>
          <w:fldChar w:fldCharType="end"/>
        </w:r>
      </w:hyperlink>
    </w:p>
    <w:p w14:paraId="49C6D7DC" w14:textId="691BCA06" w:rsidR="00095FB5" w:rsidRDefault="00095FB5" w:rsidP="00FC08E5">
      <w:pPr>
        <w:pStyle w:val="Heading2"/>
      </w:pPr>
      <w:r w:rsidRPr="00095FB5">
        <w:rPr>
          <w:rFonts w:ascii="Open Sans Condensed Light" w:hAnsi="Open Sans Condensed Light" w:cs="Open Sans Condensed Light"/>
        </w:rPr>
        <w:fldChar w:fldCharType="end"/>
      </w:r>
    </w:p>
    <w:p w14:paraId="67523F1D" w14:textId="77777777" w:rsidR="00095FB5" w:rsidRDefault="00095FB5">
      <w:pPr>
        <w:spacing w:before="0" w:after="0" w:line="240" w:lineRule="auto"/>
        <w:rPr>
          <w:rFonts w:ascii="Open Sans Semibold" w:eastAsiaTheme="majorEastAsia" w:hAnsi="Open Sans Semibold" w:cstheme="majorBidi"/>
          <w:color w:val="0D294E" w:themeColor="accent1" w:themeShade="BF"/>
          <w:sz w:val="40"/>
          <w:szCs w:val="26"/>
        </w:rPr>
      </w:pPr>
      <w:r>
        <w:br w:type="page"/>
      </w:r>
    </w:p>
    <w:p w14:paraId="11433745" w14:textId="2CAC40B8" w:rsidR="00FC08E5" w:rsidRPr="00FC08E5" w:rsidRDefault="006F0EAC" w:rsidP="00FC08E5">
      <w:pPr>
        <w:pStyle w:val="Heading2"/>
      </w:pPr>
      <w:r>
        <w:lastRenderedPageBreak/>
        <w:t>Introduction</w:t>
      </w:r>
      <w:r w:rsidR="00FC08E5" w:rsidRPr="008431FA">
        <w:t xml:space="preserve"> </w:t>
      </w:r>
    </w:p>
    <w:p w14:paraId="0BE8A40A" w14:textId="77777777" w:rsidR="006F0EAC" w:rsidRPr="006F0EAC" w:rsidRDefault="006F0EAC" w:rsidP="006F0EAC">
      <w:pPr>
        <w:spacing w:after="200" w:line="276" w:lineRule="auto"/>
        <w:rPr>
          <w:rFonts w:cs="Open Sans"/>
          <w:szCs w:val="22"/>
        </w:rPr>
      </w:pPr>
      <w:r w:rsidRPr="006F0EAC">
        <w:rPr>
          <w:rFonts w:cs="Open Sans"/>
          <w:szCs w:val="22"/>
        </w:rPr>
        <w:t>This unit describes the skills and knowledge required to assist with the protection and lawful use of intellectual property (IP) and observing relevant organisational ethics and privacy policies.</w:t>
      </w:r>
    </w:p>
    <w:p w14:paraId="6C09F1D7" w14:textId="76E9CE99" w:rsidR="00840728" w:rsidRDefault="006F0EAC" w:rsidP="006F0EAC">
      <w:pPr>
        <w:spacing w:after="200" w:line="276" w:lineRule="auto"/>
        <w:rPr>
          <w:rFonts w:cs="Open Sans"/>
          <w:szCs w:val="22"/>
        </w:rPr>
      </w:pPr>
      <w:r w:rsidRPr="006F0EAC">
        <w:rPr>
          <w:rFonts w:cs="Open Sans"/>
          <w:szCs w:val="22"/>
        </w:rPr>
        <w:t>It applies to individuals who are required to use intellectual property held by other people or organisations, to assist with the maintenance of organisational ethics and privacy policies and procedures.</w:t>
      </w:r>
    </w:p>
    <w:p w14:paraId="4F6F68EB" w14:textId="7BF1DB3C" w:rsidR="00FC08E5" w:rsidRDefault="006F0EAC" w:rsidP="00434222">
      <w:pPr>
        <w:pStyle w:val="Heading2"/>
      </w:pPr>
      <w:r>
        <w:t>Core principles</w:t>
      </w:r>
    </w:p>
    <w:p w14:paraId="08747434" w14:textId="55891187" w:rsidR="006F0EAC" w:rsidRDefault="006F0EAC" w:rsidP="006F0EAC">
      <w:r>
        <w:rPr>
          <w:rFonts w:ascii="Roboto" w:hAnsi="Roboto"/>
          <w:noProof/>
          <w:color w:val="666666"/>
          <w:bdr w:val="none" w:sz="0" w:space="0" w:color="auto" w:frame="1"/>
        </w:rPr>
        <w:drawing>
          <wp:inline distT="0" distB="0" distL="0" distR="0" wp14:anchorId="23655811" wp14:editId="01F049A3">
            <wp:extent cx="5850890" cy="35960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0890" cy="3596005"/>
                    </a:xfrm>
                    <a:prstGeom prst="rect">
                      <a:avLst/>
                    </a:prstGeom>
                    <a:noFill/>
                    <a:ln>
                      <a:noFill/>
                    </a:ln>
                  </pic:spPr>
                </pic:pic>
              </a:graphicData>
            </a:graphic>
          </wp:inline>
        </w:drawing>
      </w:r>
    </w:p>
    <w:p w14:paraId="06724FE6" w14:textId="6AC2FFFD" w:rsidR="006F0EAC" w:rsidRDefault="006F0EAC" w:rsidP="006F0EAC">
      <w:r>
        <w:t>Source:</w:t>
      </w:r>
    </w:p>
    <w:p w14:paraId="55E37788" w14:textId="10AD9866" w:rsidR="006F0EAC" w:rsidRDefault="006F0EAC" w:rsidP="006F0EAC">
      <w:pPr>
        <w:pStyle w:val="Heading3"/>
      </w:pPr>
      <w:r>
        <w:t>Underpinning legal framework</w:t>
      </w:r>
    </w:p>
    <w:p w14:paraId="6EBC3D38" w14:textId="46858814" w:rsidR="004A7196" w:rsidRDefault="004A7196" w:rsidP="004A7196"/>
    <w:p w14:paraId="0BC22F20" w14:textId="33969985" w:rsidR="004A7196" w:rsidRDefault="004A7196" w:rsidP="004A7196"/>
    <w:p w14:paraId="338C5451" w14:textId="55FB2672" w:rsidR="004A7196" w:rsidRPr="004A7196" w:rsidRDefault="004A7196" w:rsidP="004A7196">
      <w:pPr>
        <w:pStyle w:val="Heading3"/>
      </w:pPr>
      <w:r>
        <w:t>Understanding the terms</w:t>
      </w:r>
    </w:p>
    <w:p w14:paraId="5866783E" w14:textId="7C529FF2" w:rsidR="006F0EAC" w:rsidRDefault="004A7196" w:rsidP="006F0EAC">
      <w:r>
        <w:t>It is important the various terms related to this topic are clearly understood by persons who are working in the IT industry as it is this industry that is at the forefront of developing and sharing creative content.</w:t>
      </w:r>
    </w:p>
    <w:p w14:paraId="08CEEFAB" w14:textId="5AE87648" w:rsidR="004A7196" w:rsidRPr="006F0EAC" w:rsidRDefault="004A7196" w:rsidP="006F0EAC">
      <w:r>
        <w:t>Below are the broad terms that are regularly used in this industry and an explanation of each.</w:t>
      </w:r>
    </w:p>
    <w:p w14:paraId="135FF037" w14:textId="35989216" w:rsidR="00840728" w:rsidRPr="00840728" w:rsidRDefault="00CE2AAA" w:rsidP="004A7196">
      <w:pPr>
        <w:pStyle w:val="Heading4"/>
      </w:pPr>
      <w:r>
        <w:lastRenderedPageBreak/>
        <w:t>Intellectual property (IP)</w:t>
      </w:r>
    </w:p>
    <w:p w14:paraId="628F20A1" w14:textId="4F49DBBC" w:rsidR="00840728" w:rsidRPr="00840728" w:rsidRDefault="00840728" w:rsidP="00F15DF9">
      <w:r>
        <w:t>D</w:t>
      </w:r>
      <w:r w:rsidRPr="00840728">
        <w:t xml:space="preserve">evelop a habit of being mindful of your surroundings. The art of answering questions is focused on the fact that you are truly available to ask questions that are important to your </w:t>
      </w:r>
      <w:r>
        <w:t>problems</w:t>
      </w:r>
      <w:r w:rsidRPr="00840728">
        <w:t xml:space="preserve">. You can't dream about yourself or think about yourself if you talk to someone. If your mind is not there, you will lose the chance to ask a reasonable </w:t>
      </w:r>
      <w:r>
        <w:t xml:space="preserve">or even innovative </w:t>
      </w:r>
      <w:r w:rsidRPr="00840728">
        <w:t xml:space="preserve">question. </w:t>
      </w:r>
      <w:r>
        <w:t>Prac</w:t>
      </w:r>
      <w:r w:rsidRPr="00840728">
        <w:t>tise</w:t>
      </w:r>
      <w:r>
        <w:t xml:space="preserve"> being focused on what is happening around you; daydreaming is great when the </w:t>
      </w:r>
      <w:proofErr w:type="gramStart"/>
      <w:r>
        <w:t>week-end</w:t>
      </w:r>
      <w:proofErr w:type="gramEnd"/>
      <w:r>
        <w:t xml:space="preserve"> is around or you are relaxing at home, but it does not achieve anything when you are wrestling with a problem in the world of IT</w:t>
      </w:r>
      <w:r w:rsidRPr="00840728">
        <w:t xml:space="preserve">. </w:t>
      </w:r>
    </w:p>
    <w:p w14:paraId="27E3B89A" w14:textId="30A21106" w:rsidR="00840728" w:rsidRPr="00840728" w:rsidRDefault="00B83437" w:rsidP="004A7196">
      <w:pPr>
        <w:pStyle w:val="Heading4"/>
      </w:pPr>
      <w:r>
        <w:t>Copyright</w:t>
      </w:r>
    </w:p>
    <w:p w14:paraId="662DA5F0" w14:textId="3E8190A5" w:rsidR="00840728" w:rsidRPr="00840728" w:rsidRDefault="00F15DF9" w:rsidP="00F15DF9">
      <w:r>
        <w:t xml:space="preserve">All </w:t>
      </w:r>
    </w:p>
    <w:p w14:paraId="0043D8A9" w14:textId="510C16F0" w:rsidR="00840728" w:rsidRPr="00C51643" w:rsidRDefault="00B83437" w:rsidP="004A7196">
      <w:pPr>
        <w:pStyle w:val="Heading4"/>
      </w:pPr>
      <w:r>
        <w:t>Patent</w:t>
      </w:r>
    </w:p>
    <w:p w14:paraId="1C1E24CB" w14:textId="05545B51" w:rsidR="00B83437" w:rsidRPr="00B83437" w:rsidRDefault="00B83437" w:rsidP="00B83437">
      <w:pPr>
        <w:pStyle w:val="Heading3"/>
        <w:rPr>
          <w:rFonts w:eastAsiaTheme="minorHAnsi" w:cstheme="minorBidi"/>
          <w:b w:val="0"/>
          <w:color w:val="auto"/>
          <w:sz w:val="22"/>
        </w:rPr>
      </w:pPr>
      <w:bookmarkStart w:id="3" w:name="_Toc65333616"/>
      <w:r w:rsidRPr="00B83437">
        <w:rPr>
          <w:rFonts w:eastAsiaTheme="minorHAnsi" w:cstheme="minorBidi"/>
          <w:b w:val="0"/>
          <w:color w:val="auto"/>
          <w:sz w:val="22"/>
        </w:rPr>
        <w:t xml:space="preserve">A patent is a </w:t>
      </w:r>
      <w:r>
        <w:rPr>
          <w:rFonts w:eastAsiaTheme="minorHAnsi" w:cstheme="minorBidi"/>
          <w:b w:val="0"/>
          <w:color w:val="auto"/>
          <w:sz w:val="22"/>
        </w:rPr>
        <w:t>legal standard</w:t>
      </w:r>
      <w:r w:rsidRPr="00B83437">
        <w:rPr>
          <w:rFonts w:eastAsiaTheme="minorHAnsi" w:cstheme="minorBidi"/>
          <w:b w:val="0"/>
          <w:color w:val="auto"/>
          <w:sz w:val="22"/>
        </w:rPr>
        <w:t xml:space="preserve"> that </w:t>
      </w:r>
      <w:r>
        <w:rPr>
          <w:rFonts w:eastAsiaTheme="minorHAnsi" w:cstheme="minorBidi"/>
          <w:b w:val="0"/>
          <w:color w:val="auto"/>
          <w:sz w:val="22"/>
        </w:rPr>
        <w:t xml:space="preserve">awards </w:t>
      </w:r>
      <w:r w:rsidRPr="00B83437">
        <w:rPr>
          <w:rFonts w:eastAsiaTheme="minorHAnsi" w:cstheme="minorBidi"/>
          <w:b w:val="0"/>
          <w:color w:val="auto"/>
          <w:sz w:val="22"/>
        </w:rPr>
        <w:t xml:space="preserve">sole </w:t>
      </w:r>
      <w:r>
        <w:rPr>
          <w:rFonts w:eastAsiaTheme="minorHAnsi" w:cstheme="minorBidi"/>
          <w:b w:val="0"/>
          <w:color w:val="auto"/>
          <w:sz w:val="22"/>
        </w:rPr>
        <w:t xml:space="preserve">commercial </w:t>
      </w:r>
      <w:r w:rsidRPr="00B83437">
        <w:rPr>
          <w:rFonts w:eastAsiaTheme="minorHAnsi" w:cstheme="minorBidi"/>
          <w:b w:val="0"/>
          <w:color w:val="auto"/>
          <w:sz w:val="22"/>
        </w:rPr>
        <w:t xml:space="preserve">rights to an invention. A patent grants a right or privilege to the </w:t>
      </w:r>
      <w:r>
        <w:rPr>
          <w:rFonts w:eastAsiaTheme="minorHAnsi" w:cstheme="minorBidi"/>
          <w:b w:val="0"/>
          <w:color w:val="auto"/>
          <w:sz w:val="22"/>
        </w:rPr>
        <w:t>legal</w:t>
      </w:r>
      <w:r w:rsidRPr="00B83437">
        <w:rPr>
          <w:rFonts w:eastAsiaTheme="minorHAnsi" w:cstheme="minorBidi"/>
          <w:b w:val="0"/>
          <w:color w:val="auto"/>
          <w:sz w:val="22"/>
        </w:rPr>
        <w:t xml:space="preserve"> owners of an invention. The patents are issued and managed by government bodies.  The Constitution makes sure that only the rightful owner should be able to create, produce, use or sell the patented content or materials.</w:t>
      </w:r>
    </w:p>
    <w:p w14:paraId="4B763BC3" w14:textId="77777777" w:rsidR="00B83437" w:rsidRPr="00B83437" w:rsidRDefault="00B83437" w:rsidP="00B83437">
      <w:pPr>
        <w:pStyle w:val="Heading3"/>
        <w:rPr>
          <w:rFonts w:eastAsiaTheme="minorHAnsi" w:cstheme="minorBidi"/>
          <w:b w:val="0"/>
          <w:color w:val="auto"/>
          <w:sz w:val="22"/>
        </w:rPr>
      </w:pPr>
      <w:r w:rsidRPr="00B83437">
        <w:rPr>
          <w:rFonts w:eastAsiaTheme="minorHAnsi" w:cstheme="minorBidi"/>
          <w:b w:val="0"/>
          <w:color w:val="auto"/>
          <w:sz w:val="22"/>
        </w:rPr>
        <w:t xml:space="preserve">The patent legislation offers a broad overview of the subject-matter to be patented and provides relevant information.  </w:t>
      </w:r>
    </w:p>
    <w:p w14:paraId="11DF94A4" w14:textId="0F4E03A7" w:rsidR="00B83437" w:rsidRPr="00B83437" w:rsidRDefault="00B83437" w:rsidP="00B83437">
      <w:pPr>
        <w:pStyle w:val="Heading3"/>
        <w:rPr>
          <w:rFonts w:eastAsiaTheme="minorHAnsi" w:cstheme="minorBidi"/>
          <w:b w:val="0"/>
          <w:color w:val="auto"/>
          <w:sz w:val="22"/>
        </w:rPr>
      </w:pPr>
      <w:r w:rsidRPr="00B83437">
        <w:rPr>
          <w:rFonts w:eastAsiaTheme="minorHAnsi" w:cstheme="minorBidi"/>
          <w:b w:val="0"/>
          <w:color w:val="auto"/>
          <w:sz w:val="22"/>
        </w:rPr>
        <w:t xml:space="preserve">The invention must be a novelty. In other words, </w:t>
      </w:r>
      <w:r>
        <w:rPr>
          <w:rFonts w:eastAsiaTheme="minorHAnsi" w:cstheme="minorBidi"/>
          <w:b w:val="0"/>
          <w:color w:val="auto"/>
          <w:sz w:val="22"/>
        </w:rPr>
        <w:t xml:space="preserve">needs </w:t>
      </w:r>
      <w:r w:rsidRPr="00B83437">
        <w:rPr>
          <w:rFonts w:eastAsiaTheme="minorHAnsi" w:cstheme="minorBidi"/>
          <w:b w:val="0"/>
          <w:color w:val="auto"/>
          <w:sz w:val="22"/>
        </w:rPr>
        <w:t xml:space="preserve">to be distinct from </w:t>
      </w:r>
      <w:r>
        <w:rPr>
          <w:rFonts w:eastAsiaTheme="minorHAnsi" w:cstheme="minorBidi"/>
          <w:b w:val="0"/>
          <w:color w:val="auto"/>
          <w:sz w:val="22"/>
        </w:rPr>
        <w:t xml:space="preserve">any </w:t>
      </w:r>
      <w:r w:rsidRPr="00B83437">
        <w:rPr>
          <w:rFonts w:eastAsiaTheme="minorHAnsi" w:cstheme="minorBidi"/>
          <w:b w:val="0"/>
          <w:color w:val="auto"/>
          <w:sz w:val="22"/>
        </w:rPr>
        <w:t xml:space="preserve">other inventions that have already </w:t>
      </w:r>
      <w:r>
        <w:rPr>
          <w:rFonts w:eastAsiaTheme="minorHAnsi" w:cstheme="minorBidi"/>
          <w:b w:val="0"/>
          <w:color w:val="auto"/>
          <w:sz w:val="22"/>
        </w:rPr>
        <w:t>been granted</w:t>
      </w:r>
      <w:r w:rsidRPr="00B83437">
        <w:rPr>
          <w:rFonts w:eastAsiaTheme="minorHAnsi" w:cstheme="minorBidi"/>
          <w:b w:val="0"/>
          <w:color w:val="auto"/>
          <w:sz w:val="22"/>
        </w:rPr>
        <w:t xml:space="preserve"> a patent or are </w:t>
      </w:r>
      <w:r>
        <w:rPr>
          <w:rFonts w:eastAsiaTheme="minorHAnsi" w:cstheme="minorBidi"/>
          <w:b w:val="0"/>
          <w:color w:val="auto"/>
          <w:sz w:val="22"/>
        </w:rPr>
        <w:t>awaiting a decision on</w:t>
      </w:r>
      <w:r w:rsidRPr="00B83437">
        <w:rPr>
          <w:rFonts w:eastAsiaTheme="minorHAnsi" w:cstheme="minorBidi"/>
          <w:b w:val="0"/>
          <w:color w:val="auto"/>
          <w:sz w:val="22"/>
        </w:rPr>
        <w:t xml:space="preserve"> their patent application.</w:t>
      </w:r>
    </w:p>
    <w:p w14:paraId="4956012A" w14:textId="77777777" w:rsidR="00B83437" w:rsidRPr="00B83437" w:rsidRDefault="00B83437" w:rsidP="00B83437">
      <w:pPr>
        <w:pStyle w:val="Heading3"/>
        <w:rPr>
          <w:rFonts w:eastAsiaTheme="minorHAnsi" w:cstheme="minorBidi"/>
          <w:b w:val="0"/>
          <w:color w:val="auto"/>
          <w:sz w:val="22"/>
        </w:rPr>
      </w:pPr>
      <w:r w:rsidRPr="00B83437">
        <w:rPr>
          <w:rFonts w:eastAsiaTheme="minorHAnsi" w:cstheme="minorBidi"/>
          <w:b w:val="0"/>
          <w:color w:val="auto"/>
          <w:sz w:val="22"/>
        </w:rPr>
        <w:t>The invention must be useful and valuable. It should have a useful purpose to serve.</w:t>
      </w:r>
    </w:p>
    <w:p w14:paraId="6D5E2D24" w14:textId="429F4AF1" w:rsidR="00B83437" w:rsidRDefault="00B83437" w:rsidP="00B83437">
      <w:pPr>
        <w:pStyle w:val="Heading3"/>
        <w:rPr>
          <w:rFonts w:eastAsiaTheme="minorHAnsi" w:cstheme="minorBidi"/>
          <w:b w:val="0"/>
          <w:color w:val="auto"/>
          <w:sz w:val="22"/>
        </w:rPr>
      </w:pPr>
      <w:r w:rsidRPr="00B83437">
        <w:rPr>
          <w:rFonts w:eastAsiaTheme="minorHAnsi" w:cstheme="minorBidi"/>
          <w:b w:val="0"/>
          <w:color w:val="auto"/>
          <w:sz w:val="22"/>
        </w:rPr>
        <w:t>The invention must be non-obvious, which means that the invention is not apparent to those with ordinary professional skills relevant to the invention.</w:t>
      </w:r>
    </w:p>
    <w:p w14:paraId="740AC981" w14:textId="0E50C75A" w:rsidR="00967BC9" w:rsidRPr="00967BC9" w:rsidRDefault="00967BC9" w:rsidP="00967BC9">
      <w:r>
        <w:t>P</w:t>
      </w:r>
      <w:r w:rsidRPr="00967BC9">
        <w:t>atents exhaustively define the exact scope of the invention.</w:t>
      </w:r>
    </w:p>
    <w:bookmarkEnd w:id="3"/>
    <w:p w14:paraId="0265B726" w14:textId="68688990" w:rsidR="00FC08E5" w:rsidRPr="0059563E" w:rsidRDefault="00B83437" w:rsidP="004A7196">
      <w:pPr>
        <w:pStyle w:val="Heading4"/>
      </w:pPr>
      <w:r>
        <w:t>Trademark</w:t>
      </w:r>
    </w:p>
    <w:p w14:paraId="15C1DCE8" w14:textId="77777777" w:rsidR="00B83437" w:rsidRDefault="00B83437" w:rsidP="00B83437">
      <w:pPr>
        <w:spacing w:before="0" w:after="0" w:line="240" w:lineRule="auto"/>
      </w:pPr>
      <w:r>
        <w:t xml:space="preserve">You can identify a unique product or service with distinctive characteristics or attributes by formally registering the symbol. The </w:t>
      </w:r>
      <w:proofErr w:type="gramStart"/>
      <w:r>
        <w:t>trademark  is</w:t>
      </w:r>
      <w:proofErr w:type="gramEnd"/>
      <w:r>
        <w:t xml:space="preserve"> therefore in the process of formally registering the symbol to identify the manufacturer or distributor of a product.   </w:t>
      </w:r>
    </w:p>
    <w:p w14:paraId="49447D88" w14:textId="77777777" w:rsidR="00B83437" w:rsidRDefault="00B83437" w:rsidP="00B83437">
      <w:pPr>
        <w:spacing w:before="0" w:after="0" w:line="240" w:lineRule="auto"/>
      </w:pPr>
      <w:r>
        <w:t>It is a form of brand protection that differentiates between your products and services and those of your competitors.</w:t>
      </w:r>
    </w:p>
    <w:p w14:paraId="6390AEA9" w14:textId="77777777" w:rsidR="00B83437" w:rsidRDefault="00B83437" w:rsidP="00B83437">
      <w:pPr>
        <w:spacing w:before="0" w:after="0" w:line="240" w:lineRule="auto"/>
      </w:pPr>
      <w:r>
        <w:t>A brand is not just a logo.</w:t>
      </w:r>
    </w:p>
    <w:p w14:paraId="40896495" w14:textId="77777777" w:rsidR="00B83437" w:rsidRDefault="00B83437" w:rsidP="00B83437">
      <w:pPr>
        <w:spacing w:before="0" w:after="0" w:line="240" w:lineRule="auto"/>
      </w:pPr>
      <w:r>
        <w:t>It may be attributed to letters, numbers, words, phrases, sounds, smells, forms, logos, images, movements, packaging aspects or combinations of these.</w:t>
      </w:r>
    </w:p>
    <w:p w14:paraId="71E48423" w14:textId="77777777" w:rsidR="00B83437" w:rsidRDefault="00B83437" w:rsidP="00B83437">
      <w:pPr>
        <w:spacing w:before="0" w:after="0" w:line="240" w:lineRule="auto"/>
      </w:pPr>
      <w:r>
        <w:t>Rightful owners have exclusive rights to use, license and sell their mark as a registered trademark. It is also a valuable marketing tool because with the company ’s success the value of the brand also increases.</w:t>
      </w:r>
    </w:p>
    <w:p w14:paraId="66AE3503" w14:textId="77777777" w:rsidR="00B83437" w:rsidRDefault="00B83437" w:rsidP="00B83437">
      <w:pPr>
        <w:spacing w:before="0" w:after="0" w:line="240" w:lineRule="auto"/>
      </w:pPr>
      <w:r>
        <w:lastRenderedPageBreak/>
        <w:t>Your brand, often referred to as a brand, is your identity. This is how you show your clients who you are.</w:t>
      </w:r>
    </w:p>
    <w:p w14:paraId="4434AF7F" w14:textId="77777777" w:rsidR="00B83437" w:rsidRDefault="00B83437" w:rsidP="00B83437">
      <w:pPr>
        <w:spacing w:before="0" w:after="0" w:line="240" w:lineRule="auto"/>
      </w:pPr>
      <w:r>
        <w:t xml:space="preserve">This could be your company logo, a jingle you use in an advertisement, your company name painted on the side of your vehicle or </w:t>
      </w:r>
      <w:proofErr w:type="gramStart"/>
      <w:r>
        <w:t>on  your</w:t>
      </w:r>
      <w:proofErr w:type="gramEnd"/>
      <w:r>
        <w:t xml:space="preserve"> billboards or packaging.</w:t>
      </w:r>
    </w:p>
    <w:p w14:paraId="343D7B32" w14:textId="77777777" w:rsidR="00B83437" w:rsidRDefault="00B83437" w:rsidP="00B83437">
      <w:pPr>
        <w:spacing w:before="0" w:after="0" w:line="240" w:lineRule="auto"/>
      </w:pPr>
      <w:r>
        <w:t>Trademarks can also be a:</w:t>
      </w:r>
    </w:p>
    <w:p w14:paraId="35AC01C2" w14:textId="77777777" w:rsidR="00B83437" w:rsidRDefault="00B83437" w:rsidP="00B83437">
      <w:pPr>
        <w:spacing w:before="0" w:after="0" w:line="240" w:lineRule="auto"/>
      </w:pPr>
      <w:r>
        <w:t>•</w:t>
      </w:r>
      <w:r>
        <w:tab/>
        <w:t>Word</w:t>
      </w:r>
    </w:p>
    <w:p w14:paraId="22CC4C17" w14:textId="77777777" w:rsidR="00B83437" w:rsidRDefault="00B83437" w:rsidP="00B83437">
      <w:pPr>
        <w:spacing w:before="0" w:after="0" w:line="240" w:lineRule="auto"/>
      </w:pPr>
      <w:r>
        <w:t>•</w:t>
      </w:r>
      <w:r>
        <w:tab/>
        <w:t>Phrase</w:t>
      </w:r>
    </w:p>
    <w:p w14:paraId="128FD551" w14:textId="77777777" w:rsidR="00B83437" w:rsidRDefault="00B83437" w:rsidP="00B83437">
      <w:pPr>
        <w:spacing w:before="0" w:after="0" w:line="240" w:lineRule="auto"/>
      </w:pPr>
      <w:r>
        <w:t>•</w:t>
      </w:r>
      <w:r>
        <w:tab/>
        <w:t>Letter</w:t>
      </w:r>
    </w:p>
    <w:p w14:paraId="32F7386D" w14:textId="77777777" w:rsidR="00B83437" w:rsidRDefault="00B83437" w:rsidP="00B83437">
      <w:pPr>
        <w:spacing w:before="0" w:after="0" w:line="240" w:lineRule="auto"/>
      </w:pPr>
      <w:r>
        <w:t>•</w:t>
      </w:r>
      <w:r>
        <w:tab/>
        <w:t>Numbers</w:t>
      </w:r>
    </w:p>
    <w:p w14:paraId="513C89AF" w14:textId="77777777" w:rsidR="00B83437" w:rsidRDefault="00B83437" w:rsidP="00B83437">
      <w:pPr>
        <w:spacing w:before="0" w:after="0" w:line="240" w:lineRule="auto"/>
      </w:pPr>
      <w:r>
        <w:t>•</w:t>
      </w:r>
      <w:r>
        <w:tab/>
        <w:t>Logo</w:t>
      </w:r>
    </w:p>
    <w:p w14:paraId="1A7AE17B" w14:textId="77777777" w:rsidR="00B83437" w:rsidRDefault="00B83437" w:rsidP="00B83437">
      <w:pPr>
        <w:spacing w:before="0" w:after="0" w:line="240" w:lineRule="auto"/>
      </w:pPr>
      <w:r>
        <w:t>•</w:t>
      </w:r>
      <w:r>
        <w:tab/>
        <w:t>Photo</w:t>
      </w:r>
    </w:p>
    <w:p w14:paraId="7728FC87" w14:textId="77777777" w:rsidR="00B83437" w:rsidRDefault="00B83437" w:rsidP="00B83437">
      <w:pPr>
        <w:spacing w:before="0" w:after="0" w:line="240" w:lineRule="auto"/>
      </w:pPr>
      <w:r>
        <w:t>•</w:t>
      </w:r>
      <w:r>
        <w:tab/>
        <w:t>Packaging component</w:t>
      </w:r>
    </w:p>
    <w:p w14:paraId="18177737" w14:textId="3A162E5B" w:rsidR="00346C7E" w:rsidRDefault="00B83437" w:rsidP="00B83437">
      <w:pPr>
        <w:spacing w:before="0" w:after="0" w:line="240" w:lineRule="auto"/>
      </w:pPr>
      <w:r>
        <w:t>•</w:t>
      </w:r>
      <w:r>
        <w:tab/>
        <w:t>Or the above mix ...</w:t>
      </w:r>
    </w:p>
    <w:p w14:paraId="7FFD2EB3" w14:textId="28C91E7B" w:rsidR="00B83437" w:rsidRDefault="00B83437" w:rsidP="00B83437">
      <w:pPr>
        <w:spacing w:before="0" w:after="0" w:line="240" w:lineRule="auto"/>
      </w:pPr>
    </w:p>
    <w:p w14:paraId="46A31D97" w14:textId="53EA997B" w:rsidR="00B83437" w:rsidRDefault="00B83437" w:rsidP="004A7196">
      <w:pPr>
        <w:pStyle w:val="Heading4"/>
      </w:pPr>
      <w:r>
        <w:t>Organisational ethics</w:t>
      </w:r>
    </w:p>
    <w:p w14:paraId="6A0EF785" w14:textId="65FB1911" w:rsidR="00B83437" w:rsidRDefault="00B83437" w:rsidP="00B83437">
      <w:r w:rsidRPr="00B83437">
        <w:t xml:space="preserve">The ethics of an organisation are the principles of how </w:t>
      </w:r>
      <w:r>
        <w:t>the</w:t>
      </w:r>
      <w:r w:rsidRPr="00B83437">
        <w:t xml:space="preserve"> organisation conducts its business</w:t>
      </w:r>
      <w:r>
        <w:t>. For example</w:t>
      </w:r>
      <w:r w:rsidR="004A7196">
        <w:t>,</w:t>
      </w:r>
      <w:r>
        <w:t xml:space="preserve"> the ethics of a store selling electronic goods may be that they strive to operate in a manner that is </w:t>
      </w:r>
      <w:r w:rsidRPr="00B83437">
        <w:t>honest, fair, respectable, transparent</w:t>
      </w:r>
      <w:r>
        <w:t xml:space="preserve"> and provide value for money</w:t>
      </w:r>
      <w:r w:rsidRPr="00B83437">
        <w:t xml:space="preserve">. Organisational ethics are interdependent with organisational culture. The ethical atmosphere of an organisation is critical </w:t>
      </w:r>
      <w:r>
        <w:t>as it sets the context and work environment in which employees gather; it will influence em</w:t>
      </w:r>
      <w:r w:rsidRPr="00B83437">
        <w:t xml:space="preserve">ployee beliefs, </w:t>
      </w:r>
      <w:r>
        <w:t>the organisation’s</w:t>
      </w:r>
      <w:r w:rsidRPr="00B83437">
        <w:t xml:space="preserve"> involvement and participation </w:t>
      </w:r>
      <w:r>
        <w:t>in a range of non-profit areas while explicitly stating how they will interact and deal with the employees and customers of the business.</w:t>
      </w:r>
    </w:p>
    <w:p w14:paraId="1B570C3D" w14:textId="3DEE0A45" w:rsidR="00B83437" w:rsidRDefault="00B83437" w:rsidP="004A7196">
      <w:pPr>
        <w:pStyle w:val="Heading4"/>
      </w:pPr>
      <w:r>
        <w:t>The principles of ethics</w:t>
      </w:r>
    </w:p>
    <w:p w14:paraId="700CC903" w14:textId="75613EE7" w:rsidR="00B83437" w:rsidRDefault="00B83437" w:rsidP="00B83437">
      <w:r>
        <w:t xml:space="preserve">The ethical frame commonly found in ‘western’ cultures have the common stances: </w:t>
      </w:r>
    </w:p>
    <w:p w14:paraId="247C1AED" w14:textId="4C43B7CA" w:rsidR="00B83437" w:rsidRDefault="00B83437" w:rsidP="00B83437">
      <w:r w:rsidRPr="004A7196">
        <w:rPr>
          <w:b/>
          <w:bCs/>
        </w:rPr>
        <w:t>Honesty:</w:t>
      </w:r>
      <w:r>
        <w:t xml:space="preserve"> </w:t>
      </w:r>
      <w:r w:rsidR="004A7196">
        <w:t>All employees</w:t>
      </w:r>
      <w:r>
        <w:t xml:space="preserve"> should be honest and truthful in their dealings and they should not mislead or deceive others deliberately by misrepresentation, overstatements, partial truths, selective omissions or any other means. </w:t>
      </w:r>
    </w:p>
    <w:p w14:paraId="4821BC61" w14:textId="069313DE" w:rsidR="00B83437" w:rsidRDefault="00B83437" w:rsidP="00B83437">
      <w:r w:rsidRPr="004A7196">
        <w:rPr>
          <w:b/>
          <w:bCs/>
        </w:rPr>
        <w:t>Integrity:</w:t>
      </w:r>
      <w:r>
        <w:t xml:space="preserve"> </w:t>
      </w:r>
      <w:r w:rsidR="004A7196" w:rsidRPr="004A7196">
        <w:t>All employees</w:t>
      </w:r>
      <w:r>
        <w:t xml:space="preserve"> should have </w:t>
      </w:r>
      <w:r w:rsidR="004A7196">
        <w:t>a strong alignment to the rule of law.</w:t>
      </w:r>
      <w:r>
        <w:t xml:space="preserve"> They should know the difference between right and wrong. They should fight for their beliefs. </w:t>
      </w:r>
    </w:p>
    <w:p w14:paraId="5144BD9D" w14:textId="19B846EB" w:rsidR="00B83437" w:rsidRDefault="00B83437" w:rsidP="00B83437">
      <w:r w:rsidRPr="004A7196">
        <w:rPr>
          <w:b/>
          <w:bCs/>
        </w:rPr>
        <w:t xml:space="preserve">Promise-keeping and trustworthiness: </w:t>
      </w:r>
      <w:r w:rsidR="004A7196">
        <w:t>All employees</w:t>
      </w:r>
      <w:r>
        <w:t xml:space="preserve"> should be trustworthy, candid and forthcoming in providing relevant information and correcting misappropriation of fact, and they ensure they make every reasonable effort to fulfill the letter and spirit of their promises and commitments. </w:t>
      </w:r>
    </w:p>
    <w:p w14:paraId="552B0AD9" w14:textId="1A7BC357" w:rsidR="00B83437" w:rsidRDefault="00B83437" w:rsidP="00B83437">
      <w:r w:rsidRPr="004A7196">
        <w:rPr>
          <w:b/>
          <w:bCs/>
        </w:rPr>
        <w:t xml:space="preserve">Loyalty: </w:t>
      </w:r>
      <w:r w:rsidR="004A7196" w:rsidRPr="004A7196">
        <w:t>All employees</w:t>
      </w:r>
      <w:r>
        <w:t xml:space="preserve"> should be worthy of trust and confidence. They should be loyal to </w:t>
      </w:r>
      <w:r w:rsidR="004A7196">
        <w:t>the organisation and fellow stakeholders</w:t>
      </w:r>
      <w:r>
        <w:t xml:space="preserve">. </w:t>
      </w:r>
    </w:p>
    <w:p w14:paraId="6F4C065D" w14:textId="27496A1B" w:rsidR="00B83437" w:rsidRDefault="00B83437" w:rsidP="00B83437">
      <w:r w:rsidRPr="004A7196">
        <w:rPr>
          <w:b/>
          <w:bCs/>
        </w:rPr>
        <w:t>Fairness:</w:t>
      </w:r>
      <w:r>
        <w:t xml:space="preserve"> </w:t>
      </w:r>
      <w:r w:rsidR="004A7196" w:rsidRPr="004A7196">
        <w:t>All employees</w:t>
      </w:r>
      <w:r>
        <w:t xml:space="preserve"> should be fair and just in all their dealings. </w:t>
      </w:r>
    </w:p>
    <w:p w14:paraId="529D0E54" w14:textId="221AD388" w:rsidR="00B83437" w:rsidRDefault="00B83437" w:rsidP="00B83437">
      <w:r w:rsidRPr="004A7196">
        <w:rPr>
          <w:b/>
          <w:bCs/>
        </w:rPr>
        <w:t>Concern for others:</w:t>
      </w:r>
      <w:r>
        <w:t xml:space="preserve"> </w:t>
      </w:r>
      <w:r w:rsidR="004A7196">
        <w:t>All employees</w:t>
      </w:r>
      <w:r>
        <w:t xml:space="preserve"> should be concerned for the health and wellbeing of all stakeholders, not only for themselves. </w:t>
      </w:r>
    </w:p>
    <w:p w14:paraId="6E3B7FC2" w14:textId="3459ED2F" w:rsidR="00B83437" w:rsidRDefault="00B83437" w:rsidP="00B83437">
      <w:r w:rsidRPr="004A7196">
        <w:rPr>
          <w:b/>
          <w:bCs/>
        </w:rPr>
        <w:t>Respectful:</w:t>
      </w:r>
      <w:r>
        <w:t xml:space="preserve"> </w:t>
      </w:r>
      <w:r w:rsidR="004A7196">
        <w:t>All employees</w:t>
      </w:r>
      <w:r>
        <w:t xml:space="preserve"> should be respectful to </w:t>
      </w:r>
      <w:r w:rsidR="004A7196">
        <w:t>others</w:t>
      </w:r>
      <w:r>
        <w:t xml:space="preserve">. </w:t>
      </w:r>
    </w:p>
    <w:p w14:paraId="7BA12E1C" w14:textId="0B835067" w:rsidR="00B83437" w:rsidRDefault="00B83437" w:rsidP="00B83437">
      <w:r w:rsidRPr="004A7196">
        <w:rPr>
          <w:b/>
          <w:bCs/>
        </w:rPr>
        <w:lastRenderedPageBreak/>
        <w:t>Law abiding:</w:t>
      </w:r>
      <w:r>
        <w:t xml:space="preserve"> </w:t>
      </w:r>
      <w:r w:rsidR="004A7196">
        <w:t>All employees</w:t>
      </w:r>
      <w:r>
        <w:t xml:space="preserve"> should </w:t>
      </w:r>
      <w:r w:rsidR="004A7196">
        <w:t xml:space="preserve">always </w:t>
      </w:r>
      <w:r>
        <w:t xml:space="preserve">obey all regulations, legislative instruments and organisational standards and procedures. </w:t>
      </w:r>
    </w:p>
    <w:p w14:paraId="7172D318" w14:textId="7ACAA86A" w:rsidR="00B83437" w:rsidRDefault="00B83437" w:rsidP="00B83437">
      <w:r w:rsidRPr="004A7196">
        <w:rPr>
          <w:b/>
          <w:bCs/>
        </w:rPr>
        <w:t>Committed:</w:t>
      </w:r>
      <w:r>
        <w:t xml:space="preserve"> </w:t>
      </w:r>
      <w:r w:rsidR="004A7196">
        <w:t>All employees</w:t>
      </w:r>
      <w:r>
        <w:t xml:space="preserve"> should be committed to excellence in performing their job role and responsibilities, well informed and prepared and constantly endeavour to increase their proficiency in all areas of responsibility. </w:t>
      </w:r>
    </w:p>
    <w:p w14:paraId="5D192159" w14:textId="38502F75" w:rsidR="00B83437" w:rsidRDefault="00B83437" w:rsidP="00B83437">
      <w:r w:rsidRPr="004A7196">
        <w:rPr>
          <w:b/>
          <w:bCs/>
        </w:rPr>
        <w:t>Leadership:</w:t>
      </w:r>
      <w:r>
        <w:t xml:space="preserve"> </w:t>
      </w:r>
      <w:r w:rsidR="004A7196">
        <w:t>All employees</w:t>
      </w:r>
      <w:r>
        <w:t xml:space="preserve"> should be conscious of the responsibilities and opportunities available to the organisation and how best they can utilise the resources available. </w:t>
      </w:r>
    </w:p>
    <w:p w14:paraId="2821473F" w14:textId="3FD797EB" w:rsidR="00B83437" w:rsidRDefault="00B83437" w:rsidP="00B83437">
      <w:r w:rsidRPr="004A7196">
        <w:rPr>
          <w:b/>
          <w:bCs/>
        </w:rPr>
        <w:t>Reputation and morale:</w:t>
      </w:r>
      <w:r>
        <w:t xml:space="preserve"> </w:t>
      </w:r>
      <w:r w:rsidR="004A7196">
        <w:t>All employees</w:t>
      </w:r>
      <w:r>
        <w:t xml:space="preserve"> should maintain a good private and public image. They must not engage in any inappropriate or unethical behaviour or conduct. </w:t>
      </w:r>
    </w:p>
    <w:p w14:paraId="7B33F029" w14:textId="6CFD89FF" w:rsidR="00B83437" w:rsidRDefault="00B83437" w:rsidP="00B83437">
      <w:r w:rsidRPr="004A7196">
        <w:rPr>
          <w:b/>
          <w:bCs/>
        </w:rPr>
        <w:t>Accountability:</w:t>
      </w:r>
      <w:r>
        <w:t xml:space="preserve"> </w:t>
      </w:r>
      <w:r w:rsidR="004A7196">
        <w:t>All employees</w:t>
      </w:r>
      <w:r>
        <w:t xml:space="preserve"> should be accountable for all their actions, decisions and omissions.</w:t>
      </w:r>
    </w:p>
    <w:p w14:paraId="55A40042" w14:textId="4719CE07" w:rsidR="004A7196" w:rsidRDefault="004A7196" w:rsidP="004A7196">
      <w:pPr>
        <w:pStyle w:val="Heading4"/>
      </w:pPr>
      <w:r w:rsidRPr="004A7196">
        <w:t>Ethical culture</w:t>
      </w:r>
    </w:p>
    <w:p w14:paraId="2D9273A2" w14:textId="13A0F6DB" w:rsidR="004A7196" w:rsidRDefault="004A7196" w:rsidP="004A7196">
      <w:r>
        <w:t xml:space="preserve">The term </w:t>
      </w:r>
      <w:r w:rsidRPr="004A7196">
        <w:rPr>
          <w:b/>
          <w:bCs/>
        </w:rPr>
        <w:t>ethical culture</w:t>
      </w:r>
      <w:r>
        <w:t xml:space="preserve"> refers to the workplace culture that is formed and operates within the organisation. An organisation may use written and formal documents to record and transmit th</w:t>
      </w:r>
      <w:r w:rsidR="0091504C">
        <w:t>ese cultural norms to its workforce and stakeholders. Examples of these documents may include:</w:t>
      </w:r>
    </w:p>
    <w:p w14:paraId="666AEB83" w14:textId="20B1E4C5" w:rsidR="004A7196" w:rsidRDefault="004A7196" w:rsidP="004253E1">
      <w:pPr>
        <w:pStyle w:val="ListParagraph"/>
        <w:numPr>
          <w:ilvl w:val="0"/>
          <w:numId w:val="11"/>
        </w:numPr>
      </w:pPr>
      <w:r>
        <w:t xml:space="preserve">Code of ethics </w:t>
      </w:r>
    </w:p>
    <w:p w14:paraId="2ED9DC61" w14:textId="63A22877" w:rsidR="004A7196" w:rsidRDefault="004A7196" w:rsidP="004253E1">
      <w:pPr>
        <w:pStyle w:val="ListParagraph"/>
        <w:numPr>
          <w:ilvl w:val="0"/>
          <w:numId w:val="11"/>
        </w:numPr>
      </w:pPr>
      <w:r>
        <w:t xml:space="preserve">Organisational policies and procedures </w:t>
      </w:r>
    </w:p>
    <w:p w14:paraId="76E83C44" w14:textId="5EF74155" w:rsidR="004A7196" w:rsidRDefault="004A7196" w:rsidP="004253E1">
      <w:pPr>
        <w:pStyle w:val="ListParagraph"/>
        <w:numPr>
          <w:ilvl w:val="0"/>
          <w:numId w:val="11"/>
        </w:numPr>
      </w:pPr>
      <w:r>
        <w:t xml:space="preserve">Client charter </w:t>
      </w:r>
    </w:p>
    <w:p w14:paraId="797E9518" w14:textId="53B44ABB" w:rsidR="004A7196" w:rsidRDefault="004A7196" w:rsidP="004253E1">
      <w:pPr>
        <w:pStyle w:val="ListParagraph"/>
        <w:numPr>
          <w:ilvl w:val="0"/>
          <w:numId w:val="11"/>
        </w:numPr>
      </w:pPr>
      <w:r>
        <w:t xml:space="preserve">Compliance and regulatory requirements </w:t>
      </w:r>
    </w:p>
    <w:p w14:paraId="4401B5F0" w14:textId="3A0EA842" w:rsidR="004A7196" w:rsidRPr="0091504C" w:rsidRDefault="004A7196" w:rsidP="004253E1">
      <w:pPr>
        <w:pStyle w:val="ListParagraph"/>
        <w:numPr>
          <w:ilvl w:val="0"/>
          <w:numId w:val="11"/>
        </w:numPr>
        <w:rPr>
          <w:rFonts w:eastAsiaTheme="majorEastAsia"/>
        </w:rPr>
      </w:pPr>
      <w:r>
        <w:t>Reward and incentive programs</w:t>
      </w:r>
    </w:p>
    <w:p w14:paraId="5F59C12B" w14:textId="03F05809" w:rsidR="0091504C" w:rsidRDefault="0091504C" w:rsidP="0091504C">
      <w:pPr>
        <w:pStyle w:val="Heading4"/>
      </w:pPr>
      <w:r w:rsidRPr="0091504C">
        <w:t>Legal and ethical considerations</w:t>
      </w:r>
    </w:p>
    <w:p w14:paraId="366E0A97" w14:textId="0D00788A" w:rsidR="0091504C" w:rsidRDefault="0091504C" w:rsidP="0091504C">
      <w:pPr>
        <w:rPr>
          <w:rFonts w:eastAsiaTheme="majorEastAsia"/>
        </w:rPr>
      </w:pPr>
      <w:r w:rsidRPr="0091504C">
        <w:rPr>
          <w:rFonts w:eastAsiaTheme="majorEastAsia"/>
        </w:rPr>
        <w:t xml:space="preserve">Legal and ethical considerations are called actions, procedures and strategies to ensure conformity with legal requirements within an organisation. </w:t>
      </w:r>
      <w:proofErr w:type="gramStart"/>
      <w:r w:rsidRPr="0091504C">
        <w:rPr>
          <w:rFonts w:eastAsiaTheme="majorEastAsia"/>
        </w:rPr>
        <w:t>In order to</w:t>
      </w:r>
      <w:proofErr w:type="gramEnd"/>
      <w:r w:rsidRPr="0091504C">
        <w:rPr>
          <w:rFonts w:eastAsiaTheme="majorEastAsia"/>
        </w:rPr>
        <w:t xml:space="preserve"> comply with all statutory directives, laws, corporate policies and procedures, all standards and specifications must be followed. Let us look at some of the main legal and ethical principles.</w:t>
      </w:r>
    </w:p>
    <w:p w14:paraId="661D00CD" w14:textId="01B49AEF" w:rsidR="0091504C" w:rsidRDefault="0091504C" w:rsidP="0091504C">
      <w:pPr>
        <w:rPr>
          <w:rFonts w:eastAsiaTheme="majorEastAsia"/>
        </w:rPr>
      </w:pPr>
    </w:p>
    <w:p w14:paraId="08A869DE" w14:textId="3FB74219" w:rsidR="0091504C" w:rsidRDefault="0091504C" w:rsidP="0091504C">
      <w:pPr>
        <w:pStyle w:val="Heading4"/>
      </w:pPr>
      <w:r w:rsidRPr="0091504C">
        <w:t xml:space="preserve">Privacy, </w:t>
      </w:r>
      <w:r>
        <w:t>C</w:t>
      </w:r>
      <w:r w:rsidRPr="0091504C">
        <w:t>onfidentiality and Disclosure</w:t>
      </w:r>
    </w:p>
    <w:p w14:paraId="0A95258D" w14:textId="77777777" w:rsidR="0091504C" w:rsidRPr="0091504C" w:rsidRDefault="0091504C" w:rsidP="0091504C">
      <w:pPr>
        <w:rPr>
          <w:rFonts w:eastAsiaTheme="majorEastAsia"/>
        </w:rPr>
      </w:pPr>
      <w:r w:rsidRPr="0091504C">
        <w:rPr>
          <w:rFonts w:eastAsiaTheme="majorEastAsia"/>
        </w:rPr>
        <w:t>Usually, these terms are interchangeably used. Both definitions are closely related, but they are not the same.</w:t>
      </w:r>
    </w:p>
    <w:p w14:paraId="16CE3E6F" w14:textId="77777777" w:rsidR="0091504C" w:rsidRPr="0091504C" w:rsidRDefault="0091504C" w:rsidP="0091504C">
      <w:pPr>
        <w:rPr>
          <w:rFonts w:eastAsiaTheme="majorEastAsia"/>
        </w:rPr>
      </w:pPr>
      <w:r w:rsidRPr="0091504C">
        <w:rPr>
          <w:rFonts w:eastAsiaTheme="majorEastAsia"/>
        </w:rPr>
        <w:t>Privacy requires the right to shield information from certain parties' presence or views and ensures that they do not provide or release any private or confidential information to any third party or unauthorized recipient. Privacy may also be correlated with an individual's personal details and information. Privacy is regulated by the Privacy laws and regulations. Standards of enforceable privacy control the handling and use of personal data.</w:t>
      </w:r>
    </w:p>
    <w:p w14:paraId="013DE23F" w14:textId="77777777" w:rsidR="0091504C" w:rsidRPr="0091504C" w:rsidRDefault="0091504C" w:rsidP="0091504C">
      <w:pPr>
        <w:rPr>
          <w:rFonts w:eastAsiaTheme="majorEastAsia"/>
        </w:rPr>
      </w:pPr>
      <w:r w:rsidRPr="0091504C">
        <w:rPr>
          <w:rFonts w:eastAsiaTheme="majorEastAsia"/>
        </w:rPr>
        <w:lastRenderedPageBreak/>
        <w:t xml:space="preserve">The right to keep information privately and safely refers to confidentiality. The ethical and legal requirements relate to the security of the information. For example, the legal duty to maintain confidentiality enables Information Communications and Technology (ICT) officers to not release any confidential information to third parties. </w:t>
      </w:r>
    </w:p>
    <w:p w14:paraId="3E1D4E06" w14:textId="77777777" w:rsidR="0091504C" w:rsidRPr="0091504C" w:rsidRDefault="0091504C" w:rsidP="0091504C">
      <w:pPr>
        <w:rPr>
          <w:rFonts w:eastAsiaTheme="majorEastAsia"/>
        </w:rPr>
      </w:pPr>
      <w:r w:rsidRPr="0091504C">
        <w:rPr>
          <w:rFonts w:eastAsiaTheme="majorEastAsia"/>
        </w:rPr>
        <w:t>The Privacy Act contains 13 Australian Privacy Principles that govern minimum privacy standards for handling and managing personal information, including:</w:t>
      </w:r>
    </w:p>
    <w:p w14:paraId="05470C6F" w14:textId="77777777" w:rsidR="0091504C" w:rsidRPr="0091504C" w:rsidRDefault="0091504C" w:rsidP="0091504C">
      <w:pPr>
        <w:rPr>
          <w:rFonts w:eastAsiaTheme="majorEastAsia"/>
        </w:rPr>
      </w:pPr>
      <w:r w:rsidRPr="0091504C">
        <w:rPr>
          <w:rFonts w:eastAsiaTheme="majorEastAsia"/>
        </w:rPr>
        <w:t>•</w:t>
      </w:r>
      <w:r w:rsidRPr="0091504C">
        <w:rPr>
          <w:rFonts w:eastAsiaTheme="majorEastAsia"/>
        </w:rPr>
        <w:tab/>
        <w:t>the need to gain consent for the collection of information</w:t>
      </w:r>
    </w:p>
    <w:p w14:paraId="11B4AB82" w14:textId="77777777" w:rsidR="0091504C" w:rsidRPr="0091504C" w:rsidRDefault="0091504C" w:rsidP="0091504C">
      <w:pPr>
        <w:rPr>
          <w:rFonts w:eastAsiaTheme="majorEastAsia"/>
        </w:rPr>
      </w:pPr>
      <w:r w:rsidRPr="0091504C">
        <w:rPr>
          <w:rFonts w:eastAsiaTheme="majorEastAsia"/>
        </w:rPr>
        <w:t>•</w:t>
      </w:r>
      <w:r w:rsidRPr="0091504C">
        <w:rPr>
          <w:rFonts w:eastAsiaTheme="majorEastAsia"/>
        </w:rPr>
        <w:tab/>
        <w:t>what to tell individuals when information is collected</w:t>
      </w:r>
    </w:p>
    <w:p w14:paraId="5B246202" w14:textId="77777777" w:rsidR="0091504C" w:rsidRPr="0091504C" w:rsidRDefault="0091504C" w:rsidP="0091504C">
      <w:pPr>
        <w:rPr>
          <w:rFonts w:eastAsiaTheme="majorEastAsia"/>
        </w:rPr>
      </w:pPr>
      <w:r w:rsidRPr="0091504C">
        <w:rPr>
          <w:rFonts w:eastAsiaTheme="majorEastAsia"/>
        </w:rPr>
        <w:t>•</w:t>
      </w:r>
      <w:r w:rsidRPr="0091504C">
        <w:rPr>
          <w:rFonts w:eastAsiaTheme="majorEastAsia"/>
        </w:rPr>
        <w:tab/>
        <w:t>what to consider before passing any information to others</w:t>
      </w:r>
    </w:p>
    <w:p w14:paraId="1DD0C104" w14:textId="77777777" w:rsidR="0091504C" w:rsidRPr="0091504C" w:rsidRDefault="0091504C" w:rsidP="0091504C">
      <w:pPr>
        <w:rPr>
          <w:rFonts w:eastAsiaTheme="majorEastAsia"/>
        </w:rPr>
      </w:pPr>
      <w:r w:rsidRPr="0091504C">
        <w:rPr>
          <w:rFonts w:eastAsiaTheme="majorEastAsia"/>
        </w:rPr>
        <w:t>•</w:t>
      </w:r>
      <w:r w:rsidRPr="0091504C">
        <w:rPr>
          <w:rFonts w:eastAsiaTheme="majorEastAsia"/>
        </w:rPr>
        <w:tab/>
        <w:t>the details that should be included in an organisation’s Privacy Policy</w:t>
      </w:r>
    </w:p>
    <w:p w14:paraId="6C898B92" w14:textId="77777777" w:rsidR="0091504C" w:rsidRPr="0091504C" w:rsidRDefault="0091504C" w:rsidP="0091504C">
      <w:pPr>
        <w:rPr>
          <w:rFonts w:eastAsiaTheme="majorEastAsia"/>
        </w:rPr>
      </w:pPr>
      <w:r w:rsidRPr="0091504C">
        <w:rPr>
          <w:rFonts w:eastAsiaTheme="majorEastAsia"/>
        </w:rPr>
        <w:t>•</w:t>
      </w:r>
      <w:r w:rsidRPr="0091504C">
        <w:rPr>
          <w:rFonts w:eastAsiaTheme="majorEastAsia"/>
        </w:rPr>
        <w:tab/>
        <w:t>securing and storing information</w:t>
      </w:r>
    </w:p>
    <w:p w14:paraId="73BC4710" w14:textId="77777777" w:rsidR="0091504C" w:rsidRPr="0091504C" w:rsidRDefault="0091504C" w:rsidP="0091504C">
      <w:pPr>
        <w:rPr>
          <w:rFonts w:eastAsiaTheme="majorEastAsia"/>
        </w:rPr>
      </w:pPr>
      <w:r w:rsidRPr="0091504C">
        <w:rPr>
          <w:rFonts w:eastAsiaTheme="majorEastAsia"/>
        </w:rPr>
        <w:t>•</w:t>
      </w:r>
      <w:r w:rsidRPr="0091504C">
        <w:rPr>
          <w:rFonts w:eastAsiaTheme="majorEastAsia"/>
        </w:rPr>
        <w:tab/>
        <w:t>providing individuals with the right to access their records.</w:t>
      </w:r>
    </w:p>
    <w:p w14:paraId="140F5EE7" w14:textId="0FA3C83D" w:rsidR="0091504C" w:rsidRDefault="0091504C" w:rsidP="0091504C">
      <w:pPr>
        <w:rPr>
          <w:rFonts w:eastAsiaTheme="majorEastAsia"/>
        </w:rPr>
      </w:pPr>
      <w:r w:rsidRPr="0091504C">
        <w:rPr>
          <w:rFonts w:eastAsiaTheme="majorEastAsia"/>
        </w:rPr>
        <w:t>Disclosure refers to the disclosing or sharing of private information previously kept confidential. This requirement is applicable to all ICT workers.</w:t>
      </w:r>
    </w:p>
    <w:p w14:paraId="1633F9B8" w14:textId="77777777" w:rsidR="0091504C" w:rsidRPr="0091504C" w:rsidRDefault="0091504C" w:rsidP="0091504C">
      <w:pPr>
        <w:pStyle w:val="Heading4"/>
      </w:pPr>
      <w:r w:rsidRPr="0091504C">
        <w:t xml:space="preserve">Identifying intellectual property </w:t>
      </w:r>
    </w:p>
    <w:p w14:paraId="62FFBF10" w14:textId="77777777" w:rsidR="0091504C" w:rsidRPr="0091504C" w:rsidRDefault="0091504C" w:rsidP="0091504C">
      <w:pPr>
        <w:rPr>
          <w:rFonts w:eastAsiaTheme="majorEastAsia"/>
        </w:rPr>
      </w:pPr>
      <w:r w:rsidRPr="0091504C">
        <w:rPr>
          <w:rFonts w:eastAsiaTheme="majorEastAsia"/>
        </w:rPr>
        <w:t>Identifying intellectual property refers to:</w:t>
      </w:r>
    </w:p>
    <w:p w14:paraId="0851C400" w14:textId="3A05D1A7" w:rsidR="0091504C" w:rsidRPr="003A4F28" w:rsidRDefault="0091504C" w:rsidP="004253E1">
      <w:pPr>
        <w:pStyle w:val="ListParagraph"/>
        <w:numPr>
          <w:ilvl w:val="0"/>
          <w:numId w:val="13"/>
        </w:numPr>
        <w:spacing w:after="60"/>
        <w:ind w:left="709" w:hanging="349"/>
        <w:rPr>
          <w:rFonts w:eastAsiaTheme="majorEastAsia"/>
        </w:rPr>
      </w:pPr>
      <w:r w:rsidRPr="003A4F28">
        <w:rPr>
          <w:rFonts w:eastAsiaTheme="majorEastAsia"/>
        </w:rPr>
        <w:t>Identify all potential sources of your IP (brands, products and services).</w:t>
      </w:r>
    </w:p>
    <w:p w14:paraId="43D8D8CA" w14:textId="2A5C61A1" w:rsidR="0091504C" w:rsidRPr="003A4F28" w:rsidRDefault="0091504C" w:rsidP="004253E1">
      <w:pPr>
        <w:pStyle w:val="ListParagraph"/>
        <w:numPr>
          <w:ilvl w:val="0"/>
          <w:numId w:val="13"/>
        </w:numPr>
        <w:spacing w:after="60"/>
        <w:ind w:left="709" w:hanging="349"/>
        <w:rPr>
          <w:rFonts w:eastAsiaTheme="majorEastAsia"/>
        </w:rPr>
      </w:pPr>
      <w:r w:rsidRPr="003A4F28">
        <w:rPr>
          <w:rFonts w:eastAsiaTheme="majorEastAsia"/>
        </w:rPr>
        <w:t>Segment and categorize all elements of your IP.</w:t>
      </w:r>
    </w:p>
    <w:p w14:paraId="71019E56" w14:textId="059F2F30" w:rsidR="0091504C" w:rsidRPr="003A4F28" w:rsidRDefault="0091504C" w:rsidP="004253E1">
      <w:pPr>
        <w:pStyle w:val="ListParagraph"/>
        <w:numPr>
          <w:ilvl w:val="0"/>
          <w:numId w:val="13"/>
        </w:numPr>
        <w:spacing w:after="60"/>
        <w:ind w:left="709" w:hanging="349"/>
        <w:rPr>
          <w:rFonts w:eastAsiaTheme="majorEastAsia"/>
        </w:rPr>
      </w:pPr>
      <w:r w:rsidRPr="003A4F28">
        <w:rPr>
          <w:rFonts w:eastAsiaTheme="majorEastAsia"/>
        </w:rPr>
        <w:t>Protect your IP.</w:t>
      </w:r>
    </w:p>
    <w:p w14:paraId="0547ED6A" w14:textId="42799C52" w:rsidR="0091504C" w:rsidRPr="003A4F28" w:rsidRDefault="0091504C" w:rsidP="004253E1">
      <w:pPr>
        <w:pStyle w:val="ListParagraph"/>
        <w:numPr>
          <w:ilvl w:val="0"/>
          <w:numId w:val="13"/>
        </w:numPr>
        <w:spacing w:after="60"/>
        <w:ind w:left="709" w:hanging="349"/>
        <w:rPr>
          <w:rFonts w:eastAsiaTheme="majorEastAsia"/>
        </w:rPr>
      </w:pPr>
      <w:r w:rsidRPr="003A4F28">
        <w:rPr>
          <w:rFonts w:eastAsiaTheme="majorEastAsia"/>
        </w:rPr>
        <w:t>Recognise steps to take with IP that is not your own.</w:t>
      </w:r>
    </w:p>
    <w:p w14:paraId="44651C1A" w14:textId="70BD7BFF" w:rsidR="00346C7E" w:rsidRDefault="0091504C" w:rsidP="003A4F28">
      <w:pPr>
        <w:pStyle w:val="Heading4"/>
      </w:pPr>
      <w:r>
        <w:lastRenderedPageBreak/>
        <w:t>Locating and accessing IP and policies and procedures records</w:t>
      </w:r>
    </w:p>
    <w:p w14:paraId="497C5E12" w14:textId="27DFDD9F" w:rsidR="0091504C" w:rsidRPr="0091504C" w:rsidRDefault="003A4F28" w:rsidP="0091504C">
      <w:pPr>
        <w:pStyle w:val="Heading3"/>
        <w:rPr>
          <w:rFonts w:eastAsiaTheme="minorHAnsi" w:cstheme="minorBidi"/>
          <w:b w:val="0"/>
          <w:color w:val="auto"/>
          <w:sz w:val="22"/>
        </w:rPr>
      </w:pPr>
      <w:bookmarkStart w:id="4" w:name="_Toc65333619"/>
      <w:r>
        <w:rPr>
          <w:rFonts w:eastAsiaTheme="minorHAnsi" w:cstheme="minorBidi"/>
          <w:b w:val="0"/>
          <w:color w:val="auto"/>
          <w:sz w:val="22"/>
        </w:rPr>
        <w:t>Y</w:t>
      </w:r>
      <w:r w:rsidR="0091504C" w:rsidRPr="0091504C">
        <w:rPr>
          <w:rFonts w:eastAsiaTheme="minorHAnsi" w:cstheme="minorBidi"/>
          <w:b w:val="0"/>
          <w:color w:val="auto"/>
          <w:sz w:val="22"/>
        </w:rPr>
        <w:t xml:space="preserve">ou should be aware of how to locate and access </w:t>
      </w:r>
      <w:r>
        <w:rPr>
          <w:rFonts w:eastAsiaTheme="minorHAnsi" w:cstheme="minorBidi"/>
          <w:b w:val="0"/>
          <w:color w:val="auto"/>
          <w:sz w:val="22"/>
        </w:rPr>
        <w:t xml:space="preserve">your </w:t>
      </w:r>
      <w:r w:rsidR="0091504C" w:rsidRPr="0091504C">
        <w:rPr>
          <w:rFonts w:eastAsiaTheme="minorHAnsi" w:cstheme="minorBidi"/>
          <w:b w:val="0"/>
          <w:color w:val="auto"/>
          <w:sz w:val="22"/>
        </w:rPr>
        <w:t xml:space="preserve">organisation’s intellectual property, ethics and privacy policy and procedures. </w:t>
      </w:r>
    </w:p>
    <w:p w14:paraId="4331A63D" w14:textId="77777777" w:rsidR="0091504C" w:rsidRPr="0091504C" w:rsidRDefault="0091504C" w:rsidP="003A4F28">
      <w:pPr>
        <w:pStyle w:val="Heading3"/>
        <w:spacing w:before="120" w:after="60"/>
        <w:rPr>
          <w:rFonts w:eastAsiaTheme="minorHAnsi" w:cstheme="minorBidi"/>
          <w:b w:val="0"/>
          <w:color w:val="auto"/>
          <w:sz w:val="22"/>
        </w:rPr>
      </w:pPr>
      <w:r w:rsidRPr="0091504C">
        <w:rPr>
          <w:rFonts w:eastAsiaTheme="minorHAnsi" w:cstheme="minorBidi"/>
          <w:b w:val="0"/>
          <w:color w:val="auto"/>
          <w:sz w:val="22"/>
        </w:rPr>
        <w:t xml:space="preserve">The policies and procedures may include but not limited to: </w:t>
      </w:r>
    </w:p>
    <w:p w14:paraId="62C359DC" w14:textId="2363899D" w:rsidR="0091504C" w:rsidRPr="0091504C" w:rsidRDefault="0091504C" w:rsidP="004253E1">
      <w:pPr>
        <w:pStyle w:val="Heading3"/>
        <w:numPr>
          <w:ilvl w:val="0"/>
          <w:numId w:val="12"/>
        </w:numPr>
        <w:spacing w:before="60" w:after="60"/>
        <w:ind w:left="709" w:hanging="352"/>
        <w:rPr>
          <w:rFonts w:eastAsiaTheme="minorHAnsi" w:cstheme="minorBidi"/>
          <w:b w:val="0"/>
          <w:color w:val="auto"/>
          <w:sz w:val="22"/>
        </w:rPr>
      </w:pPr>
      <w:r w:rsidRPr="0091504C">
        <w:rPr>
          <w:rFonts w:eastAsiaTheme="minorHAnsi" w:cstheme="minorBidi"/>
          <w:b w:val="0"/>
          <w:color w:val="auto"/>
          <w:sz w:val="22"/>
        </w:rPr>
        <w:t>intellectual property policy, processes and procedure</w:t>
      </w:r>
      <w:r w:rsidR="003A4F28">
        <w:rPr>
          <w:rFonts w:eastAsiaTheme="minorHAnsi" w:cstheme="minorBidi"/>
          <w:b w:val="0"/>
          <w:color w:val="auto"/>
          <w:sz w:val="22"/>
        </w:rPr>
        <w:t>.</w:t>
      </w:r>
      <w:r w:rsidRPr="0091504C">
        <w:rPr>
          <w:rFonts w:eastAsiaTheme="minorHAnsi" w:cstheme="minorBidi"/>
          <w:b w:val="0"/>
          <w:color w:val="auto"/>
          <w:sz w:val="22"/>
        </w:rPr>
        <w:t xml:space="preserve"> </w:t>
      </w:r>
    </w:p>
    <w:p w14:paraId="7B5B35BE" w14:textId="3CA30189" w:rsidR="0091504C" w:rsidRPr="0091504C" w:rsidRDefault="0091504C" w:rsidP="004253E1">
      <w:pPr>
        <w:pStyle w:val="Heading3"/>
        <w:numPr>
          <w:ilvl w:val="0"/>
          <w:numId w:val="12"/>
        </w:numPr>
        <w:spacing w:before="60" w:after="60"/>
        <w:ind w:left="709" w:hanging="352"/>
        <w:rPr>
          <w:rFonts w:eastAsiaTheme="minorHAnsi" w:cstheme="minorBidi"/>
          <w:b w:val="0"/>
          <w:color w:val="auto"/>
          <w:sz w:val="22"/>
        </w:rPr>
      </w:pPr>
      <w:r w:rsidRPr="0091504C">
        <w:rPr>
          <w:rFonts w:eastAsiaTheme="minorHAnsi" w:cstheme="minorBidi"/>
          <w:b w:val="0"/>
          <w:color w:val="auto"/>
          <w:sz w:val="22"/>
        </w:rPr>
        <w:t>licensing agreements</w:t>
      </w:r>
      <w:r w:rsidR="003A4F28">
        <w:rPr>
          <w:rFonts w:eastAsiaTheme="minorHAnsi" w:cstheme="minorBidi"/>
          <w:b w:val="0"/>
          <w:color w:val="auto"/>
          <w:sz w:val="22"/>
        </w:rPr>
        <w:t>.</w:t>
      </w:r>
      <w:r w:rsidRPr="0091504C">
        <w:rPr>
          <w:rFonts w:eastAsiaTheme="minorHAnsi" w:cstheme="minorBidi"/>
          <w:b w:val="0"/>
          <w:color w:val="auto"/>
          <w:sz w:val="22"/>
        </w:rPr>
        <w:t xml:space="preserve"> </w:t>
      </w:r>
    </w:p>
    <w:p w14:paraId="7529BEA5" w14:textId="547EB2C5" w:rsidR="0091504C" w:rsidRPr="0091504C" w:rsidRDefault="0091504C" w:rsidP="004253E1">
      <w:pPr>
        <w:pStyle w:val="Heading3"/>
        <w:numPr>
          <w:ilvl w:val="0"/>
          <w:numId w:val="12"/>
        </w:numPr>
        <w:spacing w:before="60" w:after="60"/>
        <w:ind w:left="709" w:hanging="352"/>
        <w:rPr>
          <w:rFonts w:eastAsiaTheme="minorHAnsi" w:cstheme="minorBidi"/>
          <w:b w:val="0"/>
          <w:color w:val="auto"/>
          <w:sz w:val="22"/>
        </w:rPr>
      </w:pPr>
      <w:r w:rsidRPr="0091504C">
        <w:rPr>
          <w:rFonts w:eastAsiaTheme="minorHAnsi" w:cstheme="minorBidi"/>
          <w:b w:val="0"/>
          <w:color w:val="auto"/>
          <w:sz w:val="22"/>
        </w:rPr>
        <w:t>Information related to IP infringement</w:t>
      </w:r>
      <w:r w:rsidR="003A4F28">
        <w:rPr>
          <w:rFonts w:eastAsiaTheme="minorHAnsi" w:cstheme="minorBidi"/>
          <w:b w:val="0"/>
          <w:color w:val="auto"/>
          <w:sz w:val="22"/>
        </w:rPr>
        <w:t>.</w:t>
      </w:r>
      <w:r w:rsidRPr="0091504C">
        <w:rPr>
          <w:rFonts w:eastAsiaTheme="minorHAnsi" w:cstheme="minorBidi"/>
          <w:b w:val="0"/>
          <w:color w:val="auto"/>
          <w:sz w:val="22"/>
        </w:rPr>
        <w:t xml:space="preserve"> </w:t>
      </w:r>
    </w:p>
    <w:p w14:paraId="5D83AD43" w14:textId="1B9D0CC8" w:rsidR="0091504C" w:rsidRPr="0091504C" w:rsidRDefault="0091504C" w:rsidP="004253E1">
      <w:pPr>
        <w:pStyle w:val="Heading3"/>
        <w:numPr>
          <w:ilvl w:val="0"/>
          <w:numId w:val="12"/>
        </w:numPr>
        <w:spacing w:before="60" w:after="60"/>
        <w:ind w:left="709" w:hanging="352"/>
        <w:rPr>
          <w:rFonts w:eastAsiaTheme="minorHAnsi" w:cstheme="minorBidi"/>
          <w:b w:val="0"/>
          <w:color w:val="auto"/>
          <w:sz w:val="22"/>
        </w:rPr>
      </w:pPr>
      <w:r w:rsidRPr="0091504C">
        <w:rPr>
          <w:rFonts w:eastAsiaTheme="minorHAnsi" w:cstheme="minorBidi"/>
          <w:b w:val="0"/>
          <w:color w:val="auto"/>
          <w:sz w:val="22"/>
        </w:rPr>
        <w:t>procedures for ensuring copyright protection</w:t>
      </w:r>
      <w:r w:rsidR="003A4F28">
        <w:rPr>
          <w:rFonts w:eastAsiaTheme="minorHAnsi" w:cstheme="minorBidi"/>
          <w:b w:val="0"/>
          <w:color w:val="auto"/>
          <w:sz w:val="22"/>
        </w:rPr>
        <w:t>.</w:t>
      </w:r>
      <w:r w:rsidRPr="0091504C">
        <w:rPr>
          <w:rFonts w:eastAsiaTheme="minorHAnsi" w:cstheme="minorBidi"/>
          <w:b w:val="0"/>
          <w:color w:val="auto"/>
          <w:sz w:val="22"/>
        </w:rPr>
        <w:t xml:space="preserve"> </w:t>
      </w:r>
    </w:p>
    <w:p w14:paraId="1F9ABDC8" w14:textId="730006A1" w:rsidR="0091504C" w:rsidRPr="0091504C" w:rsidRDefault="0091504C" w:rsidP="004253E1">
      <w:pPr>
        <w:pStyle w:val="Heading3"/>
        <w:numPr>
          <w:ilvl w:val="0"/>
          <w:numId w:val="12"/>
        </w:numPr>
        <w:spacing w:before="60" w:after="60"/>
        <w:ind w:left="709" w:hanging="352"/>
        <w:rPr>
          <w:rFonts w:eastAsiaTheme="minorHAnsi" w:cstheme="minorBidi"/>
          <w:b w:val="0"/>
          <w:color w:val="auto"/>
          <w:sz w:val="22"/>
        </w:rPr>
      </w:pPr>
      <w:r w:rsidRPr="0091504C">
        <w:rPr>
          <w:rFonts w:eastAsiaTheme="minorHAnsi" w:cstheme="minorBidi"/>
          <w:b w:val="0"/>
          <w:color w:val="auto"/>
          <w:sz w:val="22"/>
        </w:rPr>
        <w:t>procedures for registering intellectual property rights</w:t>
      </w:r>
      <w:r w:rsidR="003A4F28">
        <w:rPr>
          <w:rFonts w:eastAsiaTheme="minorHAnsi" w:cstheme="minorBidi"/>
          <w:b w:val="0"/>
          <w:color w:val="auto"/>
          <w:sz w:val="22"/>
        </w:rPr>
        <w:t>.</w:t>
      </w:r>
    </w:p>
    <w:p w14:paraId="7F860B4D" w14:textId="630B549C" w:rsidR="0091504C" w:rsidRDefault="0091504C" w:rsidP="004253E1">
      <w:pPr>
        <w:pStyle w:val="Heading3"/>
        <w:numPr>
          <w:ilvl w:val="0"/>
          <w:numId w:val="12"/>
        </w:numPr>
        <w:spacing w:before="60" w:after="60"/>
        <w:ind w:left="709" w:hanging="352"/>
        <w:rPr>
          <w:rFonts w:eastAsiaTheme="minorHAnsi" w:cstheme="minorBidi"/>
          <w:b w:val="0"/>
          <w:color w:val="auto"/>
          <w:sz w:val="22"/>
        </w:rPr>
      </w:pPr>
      <w:r w:rsidRPr="0091504C">
        <w:rPr>
          <w:rFonts w:eastAsiaTheme="minorHAnsi" w:cstheme="minorBidi"/>
          <w:b w:val="0"/>
          <w:color w:val="auto"/>
          <w:sz w:val="22"/>
        </w:rPr>
        <w:t>register of intellectual property assets</w:t>
      </w:r>
      <w:r w:rsidR="003A4F28">
        <w:rPr>
          <w:rFonts w:eastAsiaTheme="minorHAnsi" w:cstheme="minorBidi"/>
          <w:b w:val="0"/>
          <w:color w:val="auto"/>
          <w:sz w:val="22"/>
        </w:rPr>
        <w:t>.</w:t>
      </w:r>
    </w:p>
    <w:bookmarkEnd w:id="4"/>
    <w:p w14:paraId="342489FF" w14:textId="77777777" w:rsidR="003A4F28" w:rsidRDefault="003A4F28" w:rsidP="003A4F28">
      <w:pPr>
        <w:pStyle w:val="Heading3"/>
      </w:pPr>
      <w:r w:rsidRPr="003A4F28">
        <w:t xml:space="preserve">Information sources </w:t>
      </w:r>
    </w:p>
    <w:p w14:paraId="03FFCC19" w14:textId="30A71F91" w:rsidR="003A4F28" w:rsidRDefault="003A4F28" w:rsidP="003A4F28">
      <w:pPr>
        <w:pStyle w:val="Heading4"/>
      </w:pPr>
      <w:r>
        <w:t xml:space="preserve">Website or Intranet </w:t>
      </w:r>
    </w:p>
    <w:p w14:paraId="07459A40" w14:textId="7DCDC236" w:rsidR="003A4F28" w:rsidRDefault="003A4F28" w:rsidP="003A4F28">
      <w:r>
        <w:t xml:space="preserve">The website of your organisation or its Intranet site may be the first areas for you to explore for the organisation’s policy and procedures. </w:t>
      </w:r>
    </w:p>
    <w:p w14:paraId="143B4173" w14:textId="77777777" w:rsidR="003A4F28" w:rsidRDefault="003A4F28" w:rsidP="003A4F28">
      <w:r>
        <w:t> </w:t>
      </w:r>
    </w:p>
    <w:p w14:paraId="7320A906" w14:textId="5C853BCF" w:rsidR="003A4F28" w:rsidRDefault="003A4F28" w:rsidP="003A4F28">
      <w:pPr>
        <w:pStyle w:val="Heading4"/>
      </w:pPr>
      <w:r>
        <w:t>Record/digital repository</w:t>
      </w:r>
    </w:p>
    <w:p w14:paraId="7E5467BC" w14:textId="102BD554" w:rsidR="003A4F28" w:rsidRDefault="003A4F28" w:rsidP="003A4F28">
      <w:r>
        <w:t>Your organisation will have a digital record system probably connected to the company’s Local Area Network (LAN) or if a larger company with multiple sites, a Wide Area Network (WAN).</w:t>
      </w:r>
    </w:p>
    <w:p w14:paraId="744BA7FB" w14:textId="0FE900C6" w:rsidR="003A4F28" w:rsidRPr="003A4F28" w:rsidRDefault="003A4F28" w:rsidP="003A4F28">
      <w:r>
        <w:t>Information, if you are authorized to access it, will be held there.</w:t>
      </w:r>
    </w:p>
    <w:p w14:paraId="404A9518" w14:textId="6AA911E7" w:rsidR="003A4F28" w:rsidRDefault="003A4F28" w:rsidP="003A4F28">
      <w:pPr>
        <w:pStyle w:val="Heading4"/>
      </w:pPr>
      <w:r>
        <w:t xml:space="preserve">Organisational policy manual </w:t>
      </w:r>
    </w:p>
    <w:p w14:paraId="08469C07" w14:textId="7FEE348A" w:rsidR="003A4F28" w:rsidRDefault="003A4F28" w:rsidP="003A4F28">
      <w:r>
        <w:t xml:space="preserve">The policy manual of an organisation may also provide you with information related to locating and accessing company records, policies or procedures. </w:t>
      </w:r>
    </w:p>
    <w:p w14:paraId="17DC7803" w14:textId="4FCA00B1" w:rsidR="003A4F28" w:rsidRDefault="003A4F28" w:rsidP="003A4F28">
      <w:pPr>
        <w:pStyle w:val="Heading4"/>
      </w:pPr>
      <w:r>
        <w:t>Supervisor</w:t>
      </w:r>
    </w:p>
    <w:p w14:paraId="7FF4B8CB" w14:textId="2755185B" w:rsidR="003A4F28" w:rsidRDefault="003A4F28" w:rsidP="003A4F28">
      <w:r>
        <w:t xml:space="preserve">You may approach your supervisor if you are not sure where to locate and access the organisation’s records, policies and procedures. </w:t>
      </w:r>
    </w:p>
    <w:p w14:paraId="6A623C4E" w14:textId="77777777" w:rsidR="003A4F28" w:rsidRDefault="003A4F28" w:rsidP="003A4F28">
      <w:pPr>
        <w:pStyle w:val="Heading4"/>
      </w:pPr>
      <w:r>
        <w:t xml:space="preserve">Reception desk </w:t>
      </w:r>
    </w:p>
    <w:p w14:paraId="7EE0ABAC" w14:textId="0C26DA27" w:rsidR="003A4F28" w:rsidRDefault="003A4F28" w:rsidP="003A4F28">
      <w:r>
        <w:t xml:space="preserve">The reception desk is one of the main locations to locate and access the organisational policies and procedures. </w:t>
      </w:r>
    </w:p>
    <w:p w14:paraId="498BB69A" w14:textId="59A08681" w:rsidR="003A4F28" w:rsidRDefault="003A4F28" w:rsidP="003A4F28"/>
    <w:p w14:paraId="7E54EA7C" w14:textId="1F42D460" w:rsidR="003A4F28" w:rsidRDefault="003A4F28" w:rsidP="003A4F28">
      <w:pPr>
        <w:pStyle w:val="Heading2"/>
      </w:pPr>
      <w:r>
        <w:lastRenderedPageBreak/>
        <w:t>Your role in compliance</w:t>
      </w:r>
    </w:p>
    <w:p w14:paraId="38A25635" w14:textId="4D615B86" w:rsidR="00ED6B9D" w:rsidRDefault="003A4F28" w:rsidP="003A4F28">
      <w:r>
        <w:t>Infringing the IP and copyright standards will impact on both yourself, the individual, and the company you work for.</w:t>
      </w:r>
      <w:r w:rsidR="00ED6B9D">
        <w:t xml:space="preserve"> The level of consequence for an infringement will depend upon the circumstances of each event and may range simply from an apology to a financial penalty with accompanying legal litigation.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215"/>
      </w:tblGrid>
      <w:tr w:rsidR="00ED6B9D" w14:paraId="747ECE7D" w14:textId="77777777" w:rsidTr="00FE4CD4">
        <w:tc>
          <w:tcPr>
            <w:tcW w:w="1413" w:type="dxa"/>
          </w:tcPr>
          <w:p w14:paraId="73917813" w14:textId="77777777" w:rsidR="00ED6B9D" w:rsidRDefault="00ED6B9D" w:rsidP="00FE4CD4">
            <w:pPr>
              <w:pStyle w:val="Text"/>
            </w:pPr>
            <w:r>
              <w:rPr>
                <w:noProof/>
                <w:lang w:val="en-AU" w:eastAsia="zh-TW"/>
              </w:rPr>
              <w:drawing>
                <wp:inline distT="0" distB="0" distL="0" distR="0" wp14:anchorId="3FC47776" wp14:editId="6F27D2FD">
                  <wp:extent cx="685800" cy="685800"/>
                  <wp:effectExtent l="0" t="0" r="0" b="0"/>
                  <wp:docPr id="13" name="Picture 13" descr="Shape&#10;&#10;Description automatically generated with low confidenc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low confidence">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8215" w:type="dxa"/>
            <w:vAlign w:val="center"/>
          </w:tcPr>
          <w:p w14:paraId="2EB86EC9" w14:textId="608EE30A" w:rsidR="00ED6B9D" w:rsidRPr="0016301A" w:rsidRDefault="00ED6B9D" w:rsidP="00FE4CD4">
            <w:pPr>
              <w:spacing w:after="200" w:line="276" w:lineRule="auto"/>
              <w:rPr>
                <w:rFonts w:ascii="Verdana" w:hAnsi="Verdana"/>
                <w:sz w:val="20"/>
              </w:rPr>
            </w:pPr>
            <w:r w:rsidRPr="00ED6B9D">
              <w:t>Six Thinking Hats</w:t>
            </w:r>
            <w:r>
              <w:t xml:space="preserve"> </w:t>
            </w:r>
            <w:r w:rsidRPr="00FC742C">
              <w:rPr>
                <w:rFonts w:cs="Open Sans"/>
                <w:i/>
                <w:iCs/>
                <w:color w:val="7F7F7F" w:themeColor="text1" w:themeTint="80"/>
                <w:sz w:val="18"/>
                <w:szCs w:val="18"/>
              </w:rPr>
              <w:t>(</w:t>
            </w:r>
            <w:r w:rsidRPr="00CA6BDA">
              <w:rPr>
                <w:rFonts w:cs="Open Sans"/>
                <w:i/>
                <w:iCs/>
                <w:color w:val="7F7F7F" w:themeColor="text1" w:themeTint="80"/>
                <w:sz w:val="18"/>
                <w:szCs w:val="18"/>
              </w:rPr>
              <w:t>https://www.modernanalyst.com/Careers/InterviewQuestions/tabid/128/ID/3197/What-is-the-Six-Thinking-Hats-model.aspx</w:t>
            </w:r>
            <w:r w:rsidRPr="00FC742C">
              <w:rPr>
                <w:rFonts w:cs="Open Sans"/>
                <w:i/>
                <w:iCs/>
                <w:color w:val="7F7F7F" w:themeColor="text1" w:themeTint="80"/>
                <w:sz w:val="18"/>
                <w:szCs w:val="18"/>
              </w:rPr>
              <w:t>)</w:t>
            </w:r>
          </w:p>
        </w:tc>
      </w:tr>
    </w:tbl>
    <w:p w14:paraId="2A504010" w14:textId="77777777" w:rsidR="00ED6B9D" w:rsidRDefault="00ED6B9D" w:rsidP="003A4F28"/>
    <w:p w14:paraId="60A3AA42" w14:textId="66066050" w:rsidR="00ED6B9D" w:rsidRDefault="003A4F28" w:rsidP="00ED6B9D">
      <w:pPr>
        <w:pStyle w:val="Heading3"/>
      </w:pPr>
      <w:r>
        <w:t xml:space="preserve"> </w:t>
      </w:r>
      <w:bookmarkStart w:id="5" w:name="_Toc65333623"/>
      <w:r w:rsidR="00ED6B9D">
        <w:t xml:space="preserve">Identify your </w:t>
      </w:r>
      <w:proofErr w:type="gramStart"/>
      <w:r w:rsidR="00ED6B9D">
        <w:t>role</w:t>
      </w:r>
      <w:proofErr w:type="gramEnd"/>
      <w:r w:rsidR="00ED6B9D">
        <w:t xml:space="preserve"> </w:t>
      </w:r>
    </w:p>
    <w:p w14:paraId="077B6F43" w14:textId="77777777" w:rsidR="00ED6B9D" w:rsidRDefault="00ED6B9D" w:rsidP="00ED6B9D">
      <w:r>
        <w:t>You must identify your own role</w:t>
      </w:r>
      <w:r>
        <w:t xml:space="preserve"> and responsibilities with respect to the Intellectual Property, Copyright and broad ethical issues. Your actual responsibilities will depend on your</w:t>
      </w:r>
      <w:r>
        <w:t xml:space="preserve"> job role and requirements. </w:t>
      </w:r>
    </w:p>
    <w:p w14:paraId="01C79626" w14:textId="112F6EDA" w:rsidR="00ED6B9D" w:rsidRDefault="00ED6B9D" w:rsidP="00ED6B9D">
      <w:r>
        <w:t>The broad scope of the responsibilities and roles you have in your workplace may be found by examining the Position Description of your job, the company’s p</w:t>
      </w:r>
      <w:r>
        <w:t>olicies and procedures</w:t>
      </w:r>
      <w:r>
        <w:t xml:space="preserve"> and the person responsibilities for staff within your employing company.</w:t>
      </w:r>
      <w:r>
        <w:t xml:space="preserve"> </w:t>
      </w:r>
    </w:p>
    <w:p w14:paraId="60D7E00F" w14:textId="63BC6933" w:rsidR="00ED6B9D" w:rsidRDefault="00ED6B9D" w:rsidP="00ED6B9D">
      <w:r>
        <w:t>Your role may include</w:t>
      </w:r>
      <w:r>
        <w:t>,</w:t>
      </w:r>
      <w:r>
        <w:t xml:space="preserve"> but not limited to: </w:t>
      </w:r>
    </w:p>
    <w:p w14:paraId="54BB7864" w14:textId="3C07D9AD" w:rsidR="00ED6B9D" w:rsidRDefault="00ED6B9D" w:rsidP="004253E1">
      <w:pPr>
        <w:pStyle w:val="ListParagraph"/>
        <w:numPr>
          <w:ilvl w:val="0"/>
          <w:numId w:val="14"/>
        </w:numPr>
      </w:pPr>
      <w:r>
        <w:t xml:space="preserve">Checking </w:t>
      </w:r>
      <w:r>
        <w:t xml:space="preserve">that other </w:t>
      </w:r>
      <w:r>
        <w:t>parts of the worksite/company</w:t>
      </w:r>
      <w:r>
        <w:t xml:space="preserve"> are compliant</w:t>
      </w:r>
      <w:r>
        <w:t xml:space="preserve"> with the legislative requirements.</w:t>
      </w:r>
    </w:p>
    <w:p w14:paraId="3706761C" w14:textId="3C04C6AB" w:rsidR="00ED6B9D" w:rsidRDefault="00ED6B9D" w:rsidP="004253E1">
      <w:pPr>
        <w:pStyle w:val="ListParagraph"/>
        <w:numPr>
          <w:ilvl w:val="0"/>
          <w:numId w:val="14"/>
        </w:numPr>
      </w:pPr>
      <w:r>
        <w:t>Communicating changes in policies and procedures to others</w:t>
      </w:r>
      <w:r>
        <w:t xml:space="preserve"> within the company.</w:t>
      </w:r>
    </w:p>
    <w:p w14:paraId="0DEDEB96" w14:textId="21CCA6F7" w:rsidR="00ED6B9D" w:rsidRDefault="00ED6B9D" w:rsidP="004253E1">
      <w:pPr>
        <w:pStyle w:val="ListParagraph"/>
        <w:numPr>
          <w:ilvl w:val="0"/>
          <w:numId w:val="14"/>
        </w:numPr>
      </w:pPr>
      <w:r>
        <w:t>Ensur</w:t>
      </w:r>
      <w:r>
        <w:t xml:space="preserve">ing that the IP or resources being used are done so in accordance with any licensing requirements. This may require source statements where the resource (e.g. images) are used and that the necessary fees are paid. </w:t>
      </w:r>
    </w:p>
    <w:p w14:paraId="15C3CD31" w14:textId="04557B1D" w:rsidR="00ED6B9D" w:rsidRDefault="00ED6B9D" w:rsidP="004253E1">
      <w:pPr>
        <w:pStyle w:val="ListParagraph"/>
        <w:numPr>
          <w:ilvl w:val="0"/>
          <w:numId w:val="14"/>
        </w:numPr>
      </w:pPr>
      <w:r>
        <w:t>Recording usage data in appropriate registers as it occurs.</w:t>
      </w:r>
    </w:p>
    <w:p w14:paraId="1E692FF0" w14:textId="136298FD" w:rsidR="00ED6B9D" w:rsidRDefault="00ED6B9D" w:rsidP="004253E1">
      <w:pPr>
        <w:pStyle w:val="ListParagraph"/>
        <w:numPr>
          <w:ilvl w:val="0"/>
          <w:numId w:val="14"/>
        </w:numPr>
      </w:pPr>
      <w:r>
        <w:t xml:space="preserve">Maintain the necessary legislated records and schedules, </w:t>
      </w:r>
      <w:r>
        <w:t>e.g. Intellectual Property Register</w:t>
      </w:r>
      <w:r w:rsidR="00967BC9">
        <w:t>.</w:t>
      </w:r>
    </w:p>
    <w:p w14:paraId="4460BA11" w14:textId="4E5C7C9A" w:rsidR="00ED6B9D" w:rsidRDefault="00ED6B9D" w:rsidP="004253E1">
      <w:pPr>
        <w:pStyle w:val="ListParagraph"/>
        <w:numPr>
          <w:ilvl w:val="0"/>
          <w:numId w:val="14"/>
        </w:numPr>
      </w:pPr>
      <w:r>
        <w:t xml:space="preserve">To </w:t>
      </w:r>
      <w:r w:rsidR="00967BC9">
        <w:t xml:space="preserve">maintain your current knowledge of these areas. Example: You may subscribe to organisations that will </w:t>
      </w:r>
      <w:r>
        <w:t>keep</w:t>
      </w:r>
      <w:r w:rsidR="00967BC9">
        <w:t xml:space="preserve"> you informed on current standards and expectations of IP and Copyright.</w:t>
      </w:r>
      <w:r>
        <w:t xml:space="preserve">  </w:t>
      </w:r>
    </w:p>
    <w:p w14:paraId="18721E9A" w14:textId="34F515DC" w:rsidR="00ED6B9D" w:rsidRDefault="00ED6B9D" w:rsidP="00ED6B9D">
      <w:r>
        <w:t>You must observe</w:t>
      </w:r>
      <w:r w:rsidR="00967BC9">
        <w:t>,</w:t>
      </w:r>
      <w:r>
        <w:t xml:space="preserve"> and adhere to</w:t>
      </w:r>
      <w:r w:rsidR="00967BC9">
        <w:t>,</w:t>
      </w:r>
      <w:r>
        <w:t xml:space="preserve"> the intellectual property rights </w:t>
      </w:r>
      <w:proofErr w:type="gramStart"/>
      <w:r>
        <w:t>at all times</w:t>
      </w:r>
      <w:proofErr w:type="gramEnd"/>
      <w:r>
        <w:t xml:space="preserve">. </w:t>
      </w:r>
    </w:p>
    <w:p w14:paraId="72A00AFB" w14:textId="0732207F" w:rsidR="00967BC9" w:rsidRDefault="00967BC9" w:rsidP="00ED6B9D">
      <w:r>
        <w:t>Where the Intellectual Property rights are registered with an authority, it is easy to assess the</w:t>
      </w:r>
      <w:r w:rsidR="00ED6B9D">
        <w:t xml:space="preserve"> scope of protection </w:t>
      </w:r>
      <w:r>
        <w:t>and how it may be used (i.e. scope of use, fees to be paid, etc.).</w:t>
      </w:r>
    </w:p>
    <w:p w14:paraId="1BB62AC7" w14:textId="17030E6F" w:rsidR="00ED6B9D" w:rsidRDefault="00ED6B9D" w:rsidP="00ED6B9D">
      <w:r>
        <w:t xml:space="preserve">For </w:t>
      </w:r>
      <w:r w:rsidR="00967BC9">
        <w:t xml:space="preserve">intellectual </w:t>
      </w:r>
      <w:r>
        <w:t xml:space="preserve">rights not subject to registration, such as </w:t>
      </w:r>
      <w:r w:rsidR="00967BC9">
        <w:t>C</w:t>
      </w:r>
      <w:r>
        <w:t xml:space="preserve">opyright, the </w:t>
      </w:r>
      <w:r w:rsidR="00967BC9">
        <w:t xml:space="preserve">resource being used </w:t>
      </w:r>
      <w:r>
        <w:t>must be objectively defined</w:t>
      </w:r>
      <w:r w:rsidR="00967BC9">
        <w:t xml:space="preserve"> if proceedings against fraudulent use are to </w:t>
      </w:r>
      <w:proofErr w:type="gramStart"/>
      <w:r w:rsidR="00967BC9">
        <w:t>undertaken</w:t>
      </w:r>
      <w:proofErr w:type="gramEnd"/>
      <w:r w:rsidR="00967BC9">
        <w:t xml:space="preserve">. Example: You have made a digital video clip and used an audio track from a rock band – the band sees it on YouTube and starts proceedings against you by stating their copyright </w:t>
      </w:r>
      <w:r w:rsidR="00967BC9">
        <w:lastRenderedPageBreak/>
        <w:t xml:space="preserve">privileges through providing the Court </w:t>
      </w:r>
      <w:r>
        <w:t>with a copy of the actual master recording</w:t>
      </w:r>
      <w:r w:rsidR="00967BC9">
        <w:t xml:space="preserve"> along with </w:t>
      </w:r>
      <w:r w:rsidR="00967BC9">
        <w:rPr>
          <w:noProof/>
        </w:rPr>
        <mc:AlternateContent>
          <mc:Choice Requires="wps">
            <w:drawing>
              <wp:anchor distT="45720" distB="45720" distL="114300" distR="114300" simplePos="0" relativeHeight="251670528" behindDoc="0" locked="0" layoutInCell="1" allowOverlap="1" wp14:anchorId="58FD2CDE" wp14:editId="138FF49F">
                <wp:simplePos x="0" y="0"/>
                <wp:positionH relativeFrom="margin">
                  <wp:posOffset>-3810</wp:posOffset>
                </wp:positionH>
                <wp:positionV relativeFrom="paragraph">
                  <wp:posOffset>666750</wp:posOffset>
                </wp:positionV>
                <wp:extent cx="5913120" cy="1404620"/>
                <wp:effectExtent l="0" t="0" r="11430" b="1841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404620"/>
                        </a:xfrm>
                        <a:prstGeom prst="rect">
                          <a:avLst/>
                        </a:prstGeom>
                        <a:solidFill>
                          <a:srgbClr val="FFFFCC"/>
                        </a:solidFill>
                        <a:ln w="9525">
                          <a:solidFill>
                            <a:srgbClr val="000000"/>
                          </a:solidFill>
                          <a:miter lim="800000"/>
                          <a:headEnd/>
                          <a:tailEnd/>
                        </a:ln>
                      </wps:spPr>
                      <wps:txbx>
                        <w:txbxContent>
                          <w:p w14:paraId="70172CAA" w14:textId="118492C9" w:rsidR="00967BC9" w:rsidRPr="00967BC9" w:rsidRDefault="00967BC9">
                            <w:pPr>
                              <w:rPr>
                                <w:b/>
                                <w:bCs/>
                                <w:sz w:val="24"/>
                              </w:rPr>
                            </w:pPr>
                            <w:r w:rsidRPr="00967BC9">
                              <w:rPr>
                                <w:b/>
                                <w:bCs/>
                                <w:sz w:val="24"/>
                              </w:rPr>
                              <w:t xml:space="preserve">Only a part of a product can be covered in certain </w:t>
                            </w:r>
                            <w:proofErr w:type="gramStart"/>
                            <w:r w:rsidRPr="00967BC9">
                              <w:rPr>
                                <w:b/>
                                <w:bCs/>
                                <w:sz w:val="24"/>
                              </w:rPr>
                              <w:t>cases</w:t>
                            </w:r>
                            <w:proofErr w:type="gramEnd"/>
                          </w:p>
                          <w:p w14:paraId="3FD6C217" w14:textId="47F16A84" w:rsidR="00AD2371" w:rsidRDefault="00AD2371" w:rsidP="00AD2371">
                            <w:r>
                              <w:t>P</w:t>
                            </w:r>
                            <w:r>
                              <w:t xml:space="preserve">atent requirements often cover only a small part of a product. The patentable invention may be an improvement on an existing product and the patent issued </w:t>
                            </w:r>
                            <w:r>
                              <w:t xml:space="preserve">only for the part that was added or improved, i.e. the </w:t>
                            </w:r>
                            <w:r>
                              <w:t xml:space="preserve">innovation only. </w:t>
                            </w:r>
                            <w:r>
                              <w:t xml:space="preserve">This </w:t>
                            </w:r>
                            <w:r>
                              <w:t>means that if a person copies the product without the proprietary modification, it would not be an infringement.</w:t>
                            </w:r>
                          </w:p>
                          <w:p w14:paraId="25FFE617" w14:textId="2CE0BABB" w:rsidR="00967BC9" w:rsidRDefault="00AD2371" w:rsidP="00AD2371">
                            <w:r>
                              <w:t>However, other causes of action can arise. If, for example, consumers are fooled by assuming that the change in the copy of the product is the same as their product, they may sue you for deceptive and disappointing behavior under the Trade Practices Act 1974.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FD2CDE" id="_x0000_s1027" type="#_x0000_t202" style="position:absolute;margin-left:-.3pt;margin-top:52.5pt;width:465.6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" fillcolor="#ffc">
                <v:textbox style="mso-fit-shape-to-text:t">
                  <w:txbxContent>
                    <w:p w14:paraId="70172CAA" w14:textId="118492C9" w:rsidR="00967BC9" w:rsidRPr="00967BC9" w:rsidRDefault="00967BC9">
                      <w:pPr>
                        <w:rPr>
                          <w:b/>
                          <w:bCs/>
                          <w:sz w:val="24"/>
                        </w:rPr>
                      </w:pPr>
                      <w:r w:rsidRPr="00967BC9">
                        <w:rPr>
                          <w:b/>
                          <w:bCs/>
                          <w:sz w:val="24"/>
                        </w:rPr>
                        <w:t xml:space="preserve">Only a part of a product can be covered in certain </w:t>
                      </w:r>
                      <w:proofErr w:type="gramStart"/>
                      <w:r w:rsidRPr="00967BC9">
                        <w:rPr>
                          <w:b/>
                          <w:bCs/>
                          <w:sz w:val="24"/>
                        </w:rPr>
                        <w:t>cases</w:t>
                      </w:r>
                      <w:proofErr w:type="gramEnd"/>
                    </w:p>
                    <w:p w14:paraId="3FD6C217" w14:textId="47F16A84" w:rsidR="00AD2371" w:rsidRDefault="00AD2371" w:rsidP="00AD2371">
                      <w:r>
                        <w:t>P</w:t>
                      </w:r>
                      <w:r>
                        <w:t xml:space="preserve">atent requirements often cover only a small part of a product. The patentable invention may be an improvement on an existing product and the patent issued </w:t>
                      </w:r>
                      <w:r>
                        <w:t xml:space="preserve">only for the part that was added or improved, i.e. the </w:t>
                      </w:r>
                      <w:r>
                        <w:t xml:space="preserve">innovation only. </w:t>
                      </w:r>
                      <w:r>
                        <w:t xml:space="preserve">This </w:t>
                      </w:r>
                      <w:r>
                        <w:t>means that if a person copies the product without the proprietary modification, it would not be an infringement.</w:t>
                      </w:r>
                    </w:p>
                    <w:p w14:paraId="25FFE617" w14:textId="2CE0BABB" w:rsidR="00967BC9" w:rsidRDefault="00AD2371" w:rsidP="00AD2371">
                      <w:r>
                        <w:t>However, other causes of action can arise. If, for example, consumers are fooled by assuming that the change in the copy of the product is the same as their product, they may sue you for deceptive and disappointing behavior under the Trade Practices Act 1974.</w:t>
                      </w:r>
                    </w:p>
                  </w:txbxContent>
                </v:textbox>
                <w10:wrap type="square" anchorx="margin"/>
              </v:shape>
            </w:pict>
          </mc:Fallback>
        </mc:AlternateContent>
      </w:r>
      <w:r w:rsidR="00967BC9">
        <w:t>information on when and where it was recorded.</w:t>
      </w:r>
    </w:p>
    <w:p w14:paraId="78B4E9A5" w14:textId="3C8D625B" w:rsidR="00967BC9" w:rsidRDefault="00967BC9" w:rsidP="00ED6B9D"/>
    <w:p w14:paraId="06E4B640" w14:textId="77777777" w:rsidR="00ED6B9D" w:rsidRDefault="00ED6B9D" w:rsidP="00967BC9">
      <w:pPr>
        <w:pStyle w:val="Heading3"/>
      </w:pPr>
      <w:r>
        <w:t xml:space="preserve">Procedures to avoid intellectual property and privacy </w:t>
      </w:r>
      <w:proofErr w:type="gramStart"/>
      <w:r>
        <w:t>infringement</w:t>
      </w:r>
      <w:proofErr w:type="gramEnd"/>
    </w:p>
    <w:p w14:paraId="0F30613C" w14:textId="21CE1770" w:rsidR="00ED6B9D" w:rsidRDefault="00AD2371" w:rsidP="00ED6B9D">
      <w:r>
        <w:t>Always</w:t>
      </w:r>
      <w:r w:rsidR="00ED6B9D">
        <w:t xml:space="preserve"> follow organisational policies and procedures to avoid intellectual property and privacy infringement. </w:t>
      </w:r>
      <w:r>
        <w:t>Your company does not want legal proceedings and the potential financial loss because you used images, videos and audio recordings you downloaded from the Internet to construct a website for the local music store!</w:t>
      </w:r>
    </w:p>
    <w:p w14:paraId="0DF4BCF8" w14:textId="77777777" w:rsidR="00AD2371" w:rsidRDefault="00AD2371" w:rsidP="00ED6B9D">
      <w:r>
        <w:t>There is of course the alternative perspective: What happens if you believe that your copyrighted work is being used by others without your approval or appropriate payment?</w:t>
      </w:r>
    </w:p>
    <w:p w14:paraId="316CBBD9" w14:textId="71919FCA" w:rsidR="00ED6B9D" w:rsidRDefault="00AD2371" w:rsidP="00AD2371">
      <w:r>
        <w:rPr>
          <w:noProof/>
        </w:rPr>
        <mc:AlternateContent>
          <mc:Choice Requires="wps">
            <w:drawing>
              <wp:anchor distT="45720" distB="45720" distL="114300" distR="114300" simplePos="0" relativeHeight="251672576" behindDoc="0" locked="0" layoutInCell="1" allowOverlap="1" wp14:anchorId="69AE7CA6" wp14:editId="6316C8FB">
                <wp:simplePos x="0" y="0"/>
                <wp:positionH relativeFrom="margin">
                  <wp:posOffset>-15240</wp:posOffset>
                </wp:positionH>
                <wp:positionV relativeFrom="paragraph">
                  <wp:posOffset>1477645</wp:posOffset>
                </wp:positionV>
                <wp:extent cx="5913120" cy="1844040"/>
                <wp:effectExtent l="0" t="0" r="11430" b="2286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844040"/>
                        </a:xfrm>
                        <a:prstGeom prst="rect">
                          <a:avLst/>
                        </a:prstGeom>
                        <a:solidFill>
                          <a:srgbClr val="FFFFCC"/>
                        </a:solidFill>
                        <a:ln w="9525">
                          <a:solidFill>
                            <a:srgbClr val="000000"/>
                          </a:solidFill>
                          <a:miter lim="800000"/>
                          <a:headEnd/>
                          <a:tailEnd/>
                        </a:ln>
                      </wps:spPr>
                      <wps:txbx>
                        <w:txbxContent>
                          <w:p w14:paraId="0CAB7FC4" w14:textId="3A599F5C" w:rsidR="00AD2371" w:rsidRPr="00967BC9" w:rsidRDefault="00AD2371" w:rsidP="00AD2371">
                            <w:pPr>
                              <w:rPr>
                                <w:b/>
                                <w:bCs/>
                                <w:sz w:val="24"/>
                              </w:rPr>
                            </w:pPr>
                            <w:r>
                              <w:rPr>
                                <w:b/>
                                <w:bCs/>
                                <w:sz w:val="24"/>
                              </w:rPr>
                              <w:t xml:space="preserve">Not every violation ends up in </w:t>
                            </w:r>
                            <w:proofErr w:type="gramStart"/>
                            <w:r>
                              <w:rPr>
                                <w:b/>
                                <w:bCs/>
                                <w:sz w:val="24"/>
                              </w:rPr>
                              <w:t>court</w:t>
                            </w:r>
                            <w:proofErr w:type="gramEnd"/>
                          </w:p>
                          <w:p w14:paraId="254683E7" w14:textId="715E220E" w:rsidR="00AD2371" w:rsidRDefault="00AD2371" w:rsidP="00AD2371">
                            <w:r>
                              <w:t xml:space="preserve">If your IP or copyright rights have been infringed </w:t>
                            </w:r>
                            <w:r>
                              <w:t xml:space="preserve">but your lawyer might advise you not to </w:t>
                            </w:r>
                            <w:proofErr w:type="gramStart"/>
                            <w:r>
                              <w:t>take action</w:t>
                            </w:r>
                            <w:proofErr w:type="gramEnd"/>
                            <w:r>
                              <w:t xml:space="preserve"> against the infringer. This may be because of:</w:t>
                            </w:r>
                          </w:p>
                          <w:p w14:paraId="1D3EE998" w14:textId="7C2938CB" w:rsidR="00AD2371" w:rsidRDefault="00AD2371" w:rsidP="004253E1">
                            <w:pPr>
                              <w:pStyle w:val="ListParagraph"/>
                              <w:numPr>
                                <w:ilvl w:val="0"/>
                                <w:numId w:val="15"/>
                              </w:numPr>
                            </w:pPr>
                            <w:r>
                              <w:t>Difficulties in proving the presence or right to own the IP</w:t>
                            </w:r>
                            <w:r w:rsidR="00775D14">
                              <w:t>.</w:t>
                            </w:r>
                          </w:p>
                          <w:p w14:paraId="11943A4C" w14:textId="5474CE5D" w:rsidR="00AD2371" w:rsidRDefault="00AD2371" w:rsidP="004253E1">
                            <w:pPr>
                              <w:pStyle w:val="ListParagraph"/>
                              <w:numPr>
                                <w:ilvl w:val="0"/>
                                <w:numId w:val="15"/>
                              </w:numPr>
                            </w:pPr>
                            <w:r>
                              <w:t>Problems with demonstrating infringement</w:t>
                            </w:r>
                            <w:r w:rsidR="00775D14">
                              <w:t>.</w:t>
                            </w:r>
                          </w:p>
                          <w:p w14:paraId="7E8D336C" w14:textId="77777777" w:rsidR="00AD2371" w:rsidRDefault="00AD2371" w:rsidP="004253E1">
                            <w:pPr>
                              <w:pStyle w:val="ListParagraph"/>
                              <w:numPr>
                                <w:ilvl w:val="0"/>
                                <w:numId w:val="15"/>
                              </w:numPr>
                            </w:pPr>
                            <w:r>
                              <w:t>Costs of litigation which outweigh the success value of infringement action.</w:t>
                            </w:r>
                          </w:p>
                          <w:p w14:paraId="06A7FB5B" w14:textId="09FAB0D2" w:rsidR="00AD2371" w:rsidRDefault="00AD2371" w:rsidP="00AD23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E7CA6" id="_x0000_s1028" type="#_x0000_t202" style="position:absolute;margin-left:-1.2pt;margin-top:116.35pt;width:465.6pt;height:145.2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" fillcolor="#ffc">
                <v:textbox>
                  <w:txbxContent>
                    <w:p w14:paraId="0CAB7FC4" w14:textId="3A599F5C" w:rsidR="00AD2371" w:rsidRPr="00967BC9" w:rsidRDefault="00AD2371" w:rsidP="00AD2371">
                      <w:pPr>
                        <w:rPr>
                          <w:b/>
                          <w:bCs/>
                          <w:sz w:val="24"/>
                        </w:rPr>
                      </w:pPr>
                      <w:r>
                        <w:rPr>
                          <w:b/>
                          <w:bCs/>
                          <w:sz w:val="24"/>
                        </w:rPr>
                        <w:t xml:space="preserve">Not every violation ends up in </w:t>
                      </w:r>
                      <w:proofErr w:type="gramStart"/>
                      <w:r>
                        <w:rPr>
                          <w:b/>
                          <w:bCs/>
                          <w:sz w:val="24"/>
                        </w:rPr>
                        <w:t>court</w:t>
                      </w:r>
                      <w:proofErr w:type="gramEnd"/>
                    </w:p>
                    <w:p w14:paraId="254683E7" w14:textId="715E220E" w:rsidR="00AD2371" w:rsidRDefault="00AD2371" w:rsidP="00AD2371">
                      <w:r>
                        <w:t xml:space="preserve">If your IP or copyright rights have been infringed </w:t>
                      </w:r>
                      <w:r>
                        <w:t xml:space="preserve">but your lawyer might advise you not to </w:t>
                      </w:r>
                      <w:proofErr w:type="gramStart"/>
                      <w:r>
                        <w:t>take action</w:t>
                      </w:r>
                      <w:proofErr w:type="gramEnd"/>
                      <w:r>
                        <w:t xml:space="preserve"> against the infringer. This may be because of:</w:t>
                      </w:r>
                    </w:p>
                    <w:p w14:paraId="1D3EE998" w14:textId="7C2938CB" w:rsidR="00AD2371" w:rsidRDefault="00AD2371" w:rsidP="004253E1">
                      <w:pPr>
                        <w:pStyle w:val="ListParagraph"/>
                        <w:numPr>
                          <w:ilvl w:val="0"/>
                          <w:numId w:val="15"/>
                        </w:numPr>
                      </w:pPr>
                      <w:r>
                        <w:t>Difficulties in proving the presence or right to own the IP</w:t>
                      </w:r>
                      <w:r w:rsidR="00775D14">
                        <w:t>.</w:t>
                      </w:r>
                    </w:p>
                    <w:p w14:paraId="11943A4C" w14:textId="5474CE5D" w:rsidR="00AD2371" w:rsidRDefault="00AD2371" w:rsidP="004253E1">
                      <w:pPr>
                        <w:pStyle w:val="ListParagraph"/>
                        <w:numPr>
                          <w:ilvl w:val="0"/>
                          <w:numId w:val="15"/>
                        </w:numPr>
                      </w:pPr>
                      <w:r>
                        <w:t>Problems with demonstrating infringement</w:t>
                      </w:r>
                      <w:r w:rsidR="00775D14">
                        <w:t>.</w:t>
                      </w:r>
                    </w:p>
                    <w:p w14:paraId="7E8D336C" w14:textId="77777777" w:rsidR="00AD2371" w:rsidRDefault="00AD2371" w:rsidP="004253E1">
                      <w:pPr>
                        <w:pStyle w:val="ListParagraph"/>
                        <w:numPr>
                          <w:ilvl w:val="0"/>
                          <w:numId w:val="15"/>
                        </w:numPr>
                      </w:pPr>
                      <w:r>
                        <w:t>Costs of litigation which outweigh the success value of infringement action.</w:t>
                      </w:r>
                    </w:p>
                    <w:p w14:paraId="06A7FB5B" w14:textId="09FAB0D2" w:rsidR="00AD2371" w:rsidRDefault="00AD2371" w:rsidP="00AD2371"/>
                  </w:txbxContent>
                </v:textbox>
                <w10:wrap type="square" anchorx="margin"/>
              </v:shape>
            </w:pict>
          </mc:Fallback>
        </mc:AlternateContent>
      </w:r>
      <w:r>
        <w:t xml:space="preserve">The protection of your Intellectual Property rights (through the copyright process) is </w:t>
      </w:r>
      <w:r w:rsidR="00ED6B9D">
        <w:t>most effective when the</w:t>
      </w:r>
      <w:r>
        <w:t xml:space="preserve"> rights</w:t>
      </w:r>
      <w:r w:rsidR="00ED6B9D">
        <w:t xml:space="preserve"> are enforced as part of an </w:t>
      </w:r>
      <w:r>
        <w:t>I</w:t>
      </w:r>
      <w:r w:rsidR="00ED6B9D">
        <w:t xml:space="preserve">nfringement </w:t>
      </w:r>
      <w:r>
        <w:t>S</w:t>
      </w:r>
      <w:r w:rsidR="00ED6B9D">
        <w:t>trategy.</w:t>
      </w:r>
      <w:r>
        <w:t xml:space="preserve"> While it sounds so easy to commence litigation, this needs to be considered carefully. You need to assess, in a strategic way, what rights you wish to enforce and what </w:t>
      </w:r>
      <w:r w:rsidR="00ED6B9D">
        <w:t>conditions for the initiation and termination of infringement acts</w:t>
      </w:r>
      <w:r>
        <w:t xml:space="preserve"> you wish to apply on those who have used your work without permission.</w:t>
      </w:r>
    </w:p>
    <w:p w14:paraId="12EEBC2D" w14:textId="77777777" w:rsidR="00775D14" w:rsidRDefault="00775D14" w:rsidP="00ED6B9D"/>
    <w:p w14:paraId="3828C357" w14:textId="77777777" w:rsidR="00775D14" w:rsidRDefault="00775D14" w:rsidP="00ED6B9D"/>
    <w:p w14:paraId="3E39CD9E" w14:textId="6C2B81D4" w:rsidR="00ED6B9D" w:rsidRDefault="00ED6B9D" w:rsidP="00ED6B9D">
      <w:r>
        <w:lastRenderedPageBreak/>
        <w:t>Your infringement plan should be customized to the needs and resources of your organisation.</w:t>
      </w:r>
      <w:r w:rsidR="00775D14">
        <w:t xml:space="preserve"> </w:t>
      </w:r>
      <w:r>
        <w:t xml:space="preserve">The following components should be included in </w:t>
      </w:r>
      <w:r w:rsidR="00775D14">
        <w:t xml:space="preserve">your </w:t>
      </w:r>
      <w:r>
        <w:t>strategy:</w:t>
      </w:r>
    </w:p>
    <w:p w14:paraId="4A9207F4" w14:textId="21BA52F0" w:rsidR="00ED6B9D" w:rsidRDefault="00ED6B9D" w:rsidP="00ED6B9D">
      <w:r w:rsidRPr="00775D14">
        <w:rPr>
          <w:b/>
          <w:bCs/>
        </w:rPr>
        <w:t>Identification:</w:t>
      </w:r>
      <w:r>
        <w:t xml:space="preserve"> </w:t>
      </w:r>
      <w:r w:rsidR="00775D14">
        <w:t>T</w:t>
      </w:r>
      <w:r>
        <w:t>he history of the IP you own and permits or licenses to use IP belonging to another person should be maintained.</w:t>
      </w:r>
    </w:p>
    <w:p w14:paraId="5F480883" w14:textId="336BE1E0" w:rsidR="00ED6B9D" w:rsidRDefault="00ED6B9D" w:rsidP="00ED6B9D">
      <w:r w:rsidRPr="00775D14">
        <w:rPr>
          <w:b/>
          <w:bCs/>
        </w:rPr>
        <w:t>Proactive action:</w:t>
      </w:r>
      <w:r>
        <w:t xml:space="preserve"> Take steps to minimize the occurrence of infringement where possible. </w:t>
      </w:r>
      <w:r w:rsidR="00775D14">
        <w:t>This action could</w:t>
      </w:r>
      <w:r>
        <w:t xml:space="preserve"> include physical safety, watermarks or defense of passwords.</w:t>
      </w:r>
    </w:p>
    <w:p w14:paraId="697B6081" w14:textId="4968C49D" w:rsidR="00ED6B9D" w:rsidRDefault="00ED6B9D" w:rsidP="00ED6B9D">
      <w:r w:rsidRPr="00775D14">
        <w:rPr>
          <w:b/>
          <w:bCs/>
        </w:rPr>
        <w:t>Detection methods:</w:t>
      </w:r>
      <w:r>
        <w:t xml:space="preserve"> </w:t>
      </w:r>
      <w:r w:rsidR="00775D14">
        <w:t>Y</w:t>
      </w:r>
      <w:r>
        <w:t>ou can scan products and ad</w:t>
      </w:r>
      <w:r w:rsidR="00775D14">
        <w:t>vertisement</w:t>
      </w:r>
      <w:r>
        <w:t>s of rival</w:t>
      </w:r>
      <w:r w:rsidR="00775D14">
        <w:t xml:space="preserve"> businesses</w:t>
      </w:r>
      <w:r>
        <w:t xml:space="preserve"> on a regular basis to find any signs of </w:t>
      </w:r>
      <w:r w:rsidR="00775D14">
        <w:t>infringement</w:t>
      </w:r>
      <w:r>
        <w:t>. When you operate in an online environment, seeding data will help to detect any abuse of your IP.</w:t>
      </w:r>
    </w:p>
    <w:p w14:paraId="3D3229AD" w14:textId="3828CC48" w:rsidR="00ED6B9D" w:rsidRDefault="00ED6B9D" w:rsidP="00ED6B9D">
      <w:r w:rsidRPr="00775D14">
        <w:rPr>
          <w:b/>
          <w:bCs/>
        </w:rPr>
        <w:t>Selective enforcement:</w:t>
      </w:r>
      <w:r>
        <w:t xml:space="preserve"> </w:t>
      </w:r>
      <w:r w:rsidR="00775D14">
        <w:t>D</w:t>
      </w:r>
      <w:r>
        <w:t xml:space="preserve">etermine a mechanism for </w:t>
      </w:r>
      <w:r w:rsidR="00775D14">
        <w:t>making charges</w:t>
      </w:r>
      <w:r>
        <w:t xml:space="preserve"> </w:t>
      </w:r>
      <w:r w:rsidR="00775D14">
        <w:t>against persons carrying on an infringement</w:t>
      </w:r>
      <w:r>
        <w:t xml:space="preserve"> and an acceptable level of charges for the infringement. </w:t>
      </w:r>
      <w:r w:rsidR="00775D14">
        <w:t>E</w:t>
      </w:r>
      <w:r>
        <w:t>xample</w:t>
      </w:r>
      <w:r w:rsidR="00775D14">
        <w:t xml:space="preserve"> 1:</w:t>
      </w:r>
      <w:r>
        <w:t xml:space="preserve"> </w:t>
      </w:r>
      <w:r w:rsidR="00775D14">
        <w:t>I</w:t>
      </w:r>
      <w:r>
        <w:t>t might be unfair to prosecute people taping a sound recording for personal use</w:t>
      </w:r>
      <w:r w:rsidR="00775D14">
        <w:t>, but you</w:t>
      </w:r>
      <w:r>
        <w:t xml:space="preserve"> may consider action if a company uses a recording for a public event.</w:t>
      </w:r>
      <w:r w:rsidR="00775D14">
        <w:t xml:space="preserve"> Example 2: You find some text which appears to be plagiarised from one of your documents on a not-for-profit website. You simply inform the webmaster asking for it to be referenced or removed.</w:t>
      </w:r>
    </w:p>
    <w:p w14:paraId="4875B281" w14:textId="1031BD9A" w:rsidR="00ED6B9D" w:rsidRDefault="00ED6B9D" w:rsidP="00ED6B9D">
      <w:r w:rsidRPr="00775D14">
        <w:rPr>
          <w:b/>
          <w:bCs/>
        </w:rPr>
        <w:t>Budget:</w:t>
      </w:r>
      <w:r>
        <w:t xml:space="preserve"> Legal proceedings can be expensive. Consider the worth of your IP and compare it to the benefits you will gain by taking legal action. You can also determine what level of action you will take. </w:t>
      </w:r>
    </w:p>
    <w:p w14:paraId="664DE4D7" w14:textId="70DB6735" w:rsidR="00ED6B9D" w:rsidRDefault="00ED6B9D" w:rsidP="00ED6B9D">
      <w:r w:rsidRPr="00775D14">
        <w:rPr>
          <w:b/>
          <w:bCs/>
        </w:rPr>
        <w:t>Fix simple objectives:</w:t>
      </w:r>
      <w:r>
        <w:t xml:space="preserve"> The type of action you take will depend on the extent of the breach. Types include seeking injunctions, damage rehabilitation or commercial disturbance. You will decide how far you can go to protect your IP and the possible consequences for action</w:t>
      </w:r>
      <w:r w:rsidR="00775D14">
        <w:t xml:space="preserve"> after considering these factors and the previous judgements in similar cases.</w:t>
      </w:r>
    </w:p>
    <w:p w14:paraId="68896C48" w14:textId="2C134B4D" w:rsidR="00775D14" w:rsidRDefault="00775D14" w:rsidP="00ED6B9D"/>
    <w:p w14:paraId="7B3C8F54" w14:textId="2264342F" w:rsidR="00775D14" w:rsidRDefault="00775D14" w:rsidP="00775D14">
      <w:pPr>
        <w:pStyle w:val="Heading3"/>
      </w:pPr>
      <w:r>
        <w:t>P</w:t>
      </w:r>
      <w:r w:rsidRPr="00775D14">
        <w:t>urpose and intention of the organisation</w:t>
      </w:r>
    </w:p>
    <w:p w14:paraId="64D6DB59" w14:textId="23897590" w:rsidR="00775D14" w:rsidRDefault="00775D14" w:rsidP="00775D14">
      <w:r>
        <w:t xml:space="preserve">The purpose and intention of </w:t>
      </w:r>
      <w:r>
        <w:t xml:space="preserve">your employer’s </w:t>
      </w:r>
      <w:r>
        <w:t xml:space="preserve">policies and procedures related to Intellectual property, ethics and privacy should be determined and outlined in </w:t>
      </w:r>
      <w:r w:rsidR="001E5B88">
        <w:t>its</w:t>
      </w:r>
      <w:r>
        <w:t xml:space="preserve"> policy manual. </w:t>
      </w:r>
    </w:p>
    <w:p w14:paraId="33A93E1E" w14:textId="77777777" w:rsidR="001E5B88" w:rsidRDefault="001E5B88" w:rsidP="00775D14">
      <w:r>
        <w:t xml:space="preserve">If you are working in a smaller business or even working for yourself, it is </w:t>
      </w:r>
      <w:r w:rsidR="00775D14">
        <w:t>important to defend any innovative goods or services that you possess</w:t>
      </w:r>
      <w:r>
        <w:t xml:space="preserve">. In a competitive business world you do not wish for </w:t>
      </w:r>
      <w:r w:rsidR="00775D14">
        <w:t xml:space="preserve">competitors </w:t>
      </w:r>
      <w:r>
        <w:t>to intrude into</w:t>
      </w:r>
      <w:r w:rsidR="00775D14">
        <w:t xml:space="preserve"> your market share away</w:t>
      </w:r>
      <w:r>
        <w:t xml:space="preserve"> resulting in either</w:t>
      </w:r>
      <w:r w:rsidR="00775D14">
        <w:t xml:space="preserve"> loss of sales</w:t>
      </w:r>
      <w:r>
        <w:t xml:space="preserve"> or loss of customers</w:t>
      </w:r>
      <w:r w:rsidR="00775D14">
        <w:t xml:space="preserve">. </w:t>
      </w:r>
    </w:p>
    <w:p w14:paraId="14FE4462" w14:textId="506AD4D1" w:rsidR="00775D14" w:rsidRDefault="00775D14" w:rsidP="00775D14">
      <w:r>
        <w:t xml:space="preserve">It is important to </w:t>
      </w:r>
      <w:r w:rsidR="001E5B88">
        <w:t>remember</w:t>
      </w:r>
      <w:r>
        <w:t xml:space="preserve"> that no one else searches for the misuse of your IP; it is your </w:t>
      </w:r>
      <w:r w:rsidR="001E5B88">
        <w:t xml:space="preserve">responsibility </w:t>
      </w:r>
      <w:r>
        <w:t xml:space="preserve">to make sure that nobody exploits </w:t>
      </w:r>
      <w:r w:rsidR="001E5B88">
        <w:t>the</w:t>
      </w:r>
      <w:r>
        <w:t xml:space="preserve"> assets and resources</w:t>
      </w:r>
      <w:r w:rsidR="001E5B88">
        <w:t xml:space="preserve"> owned by your employer or yourself.</w:t>
      </w:r>
    </w:p>
    <w:p w14:paraId="1CA61A0C" w14:textId="1813729B" w:rsidR="001E5B88" w:rsidRDefault="001E5B88" w:rsidP="001E5B88">
      <w:r>
        <w:t xml:space="preserve">Policies and procedures play a vital role in many parts of a business. </w:t>
      </w:r>
      <w:r>
        <w:t xml:space="preserve">The </w:t>
      </w:r>
      <w:r>
        <w:t xml:space="preserve">broad </w:t>
      </w:r>
      <w:r>
        <w:t>purpose</w:t>
      </w:r>
      <w:r>
        <w:t>s</w:t>
      </w:r>
      <w:r>
        <w:t xml:space="preserve"> of </w:t>
      </w:r>
      <w:r>
        <w:t>a company’s</w:t>
      </w:r>
      <w:r>
        <w:t xml:space="preserve"> policies and procedures are: </w:t>
      </w:r>
    </w:p>
    <w:p w14:paraId="2B420937" w14:textId="0ADCEEEC" w:rsidR="001E5B88" w:rsidRDefault="001E5B88" w:rsidP="004253E1">
      <w:pPr>
        <w:pStyle w:val="ListParagraph"/>
        <w:numPr>
          <w:ilvl w:val="0"/>
          <w:numId w:val="16"/>
        </w:numPr>
      </w:pPr>
      <w:r>
        <w:t>Protecting protection of ideas and rightful owners</w:t>
      </w:r>
      <w:r>
        <w:t>.</w:t>
      </w:r>
      <w:r>
        <w:t xml:space="preserve"> </w:t>
      </w:r>
    </w:p>
    <w:p w14:paraId="1F684811" w14:textId="58C68E07" w:rsidR="001E5B88" w:rsidRDefault="001E5B88" w:rsidP="004253E1">
      <w:pPr>
        <w:pStyle w:val="ListParagraph"/>
        <w:numPr>
          <w:ilvl w:val="0"/>
          <w:numId w:val="16"/>
        </w:numPr>
      </w:pPr>
      <w:r>
        <w:t xml:space="preserve">Protecting the assets against unauthorised access and infringement by others and ultimately defending in the courts of sole rights to use, make, sell or import the </w:t>
      </w:r>
      <w:proofErr w:type="gramStart"/>
      <w:r>
        <w:t xml:space="preserve">assets </w:t>
      </w:r>
      <w:r>
        <w:t>.</w:t>
      </w:r>
      <w:proofErr w:type="gramEnd"/>
    </w:p>
    <w:p w14:paraId="7EA179C8" w14:textId="3DD93853" w:rsidR="001E5B88" w:rsidRDefault="001E5B88" w:rsidP="004253E1">
      <w:pPr>
        <w:pStyle w:val="ListParagraph"/>
        <w:numPr>
          <w:ilvl w:val="0"/>
          <w:numId w:val="16"/>
        </w:numPr>
      </w:pPr>
      <w:r>
        <w:lastRenderedPageBreak/>
        <w:t>Monitoring the access of who is using or accessing the resources and assets</w:t>
      </w:r>
      <w:r>
        <w:t>.</w:t>
      </w:r>
      <w:r>
        <w:t xml:space="preserve"> </w:t>
      </w:r>
    </w:p>
    <w:p w14:paraId="13C9E40C" w14:textId="67BBFA5C" w:rsidR="001E5B88" w:rsidRDefault="001E5B88" w:rsidP="004253E1">
      <w:pPr>
        <w:pStyle w:val="ListParagraph"/>
        <w:numPr>
          <w:ilvl w:val="0"/>
          <w:numId w:val="16"/>
        </w:numPr>
      </w:pPr>
      <w:r>
        <w:t>Stopping others using, making, selling or importing the assets without the permission of rightful owner of the asset</w:t>
      </w:r>
      <w:r>
        <w:t>.</w:t>
      </w:r>
      <w:r>
        <w:t xml:space="preserve"> </w:t>
      </w:r>
    </w:p>
    <w:p w14:paraId="433E5389" w14:textId="558566D6" w:rsidR="001E5B88" w:rsidRDefault="001E5B88" w:rsidP="004253E1">
      <w:pPr>
        <w:pStyle w:val="ListParagraph"/>
        <w:numPr>
          <w:ilvl w:val="0"/>
          <w:numId w:val="16"/>
        </w:numPr>
      </w:pPr>
      <w:r>
        <w:t>Setting the business and product separate from other competitors</w:t>
      </w:r>
      <w:r>
        <w:t>.</w:t>
      </w:r>
      <w:r>
        <w:t xml:space="preserve"> </w:t>
      </w:r>
    </w:p>
    <w:p w14:paraId="49178AEE" w14:textId="644A194E" w:rsidR="001E5B88" w:rsidRDefault="001E5B88" w:rsidP="004253E1">
      <w:pPr>
        <w:pStyle w:val="ListParagraph"/>
        <w:numPr>
          <w:ilvl w:val="0"/>
          <w:numId w:val="16"/>
        </w:numPr>
      </w:pPr>
      <w:r>
        <w:t>Earning the royalties by licensing the assets</w:t>
      </w:r>
      <w:r>
        <w:t>.</w:t>
      </w:r>
      <w:r>
        <w:t xml:space="preserve"> </w:t>
      </w:r>
    </w:p>
    <w:p w14:paraId="2739B656" w14:textId="220134B0" w:rsidR="001E5B88" w:rsidRDefault="001E5B88" w:rsidP="004253E1">
      <w:pPr>
        <w:pStyle w:val="ListParagraph"/>
        <w:numPr>
          <w:ilvl w:val="0"/>
          <w:numId w:val="16"/>
        </w:numPr>
      </w:pPr>
      <w:r>
        <w:t>Having the exclusive rights to innovation and assets</w:t>
      </w:r>
      <w:r>
        <w:t xml:space="preserve"> developed by the company.</w:t>
      </w:r>
      <w:r>
        <w:t xml:space="preserve"> </w:t>
      </w:r>
    </w:p>
    <w:p w14:paraId="752E7CEE" w14:textId="7170EF7B" w:rsidR="001E5B88" w:rsidRDefault="001E5B88" w:rsidP="004253E1">
      <w:pPr>
        <w:pStyle w:val="ListParagraph"/>
        <w:numPr>
          <w:ilvl w:val="0"/>
          <w:numId w:val="16"/>
        </w:numPr>
      </w:pPr>
      <w:r>
        <w:t>Providing clear guidelines on what is considered as infringements</w:t>
      </w:r>
      <w:r>
        <w:t>.</w:t>
      </w:r>
      <w:r>
        <w:t xml:space="preserve"> </w:t>
      </w:r>
    </w:p>
    <w:p w14:paraId="137BAE93" w14:textId="5EB4052F" w:rsidR="001E5B88" w:rsidRDefault="001E5B88" w:rsidP="004253E1">
      <w:pPr>
        <w:pStyle w:val="ListParagraph"/>
        <w:numPr>
          <w:ilvl w:val="0"/>
          <w:numId w:val="16"/>
        </w:numPr>
      </w:pPr>
      <w:r>
        <w:t>Forming an essential part of the marketing or branding strategy</w:t>
      </w:r>
      <w:r>
        <w:t>.</w:t>
      </w:r>
    </w:p>
    <w:p w14:paraId="7852007B" w14:textId="3C34F6A1" w:rsidR="00775D14" w:rsidRDefault="00775D14" w:rsidP="00ED6B9D"/>
    <w:p w14:paraId="56E65B53" w14:textId="5F3EFDA0" w:rsidR="001E5B88" w:rsidRDefault="001E5B88" w:rsidP="001E5B88">
      <w:pPr>
        <w:pStyle w:val="Heading2"/>
      </w:pPr>
      <w:r>
        <w:t>D</w:t>
      </w:r>
      <w:r w:rsidRPr="001E5B88">
        <w:t>ifferent ethical theories and approaches</w:t>
      </w:r>
    </w:p>
    <w:p w14:paraId="16559D5E" w14:textId="77777777" w:rsidR="001E5B88" w:rsidRDefault="001E5B88" w:rsidP="001E5B88">
      <w:pPr>
        <w:pStyle w:val="Heading3"/>
      </w:pPr>
      <w:r>
        <w:t xml:space="preserve">Ethical theories and approaches </w:t>
      </w:r>
    </w:p>
    <w:p w14:paraId="2027C65F" w14:textId="77777777" w:rsidR="001E5B88" w:rsidRDefault="001E5B88" w:rsidP="001E5B88">
      <w:r>
        <w:t xml:space="preserve">It is important </w:t>
      </w:r>
      <w:r>
        <w:t xml:space="preserve">for you </w:t>
      </w:r>
      <w:r>
        <w:t xml:space="preserve">to identify and understand the different ethical theories and approaches </w:t>
      </w:r>
      <w:r>
        <w:t>that may exist within an organisation</w:t>
      </w:r>
      <w:r>
        <w:t xml:space="preserve">. Ethical theories offer a basis for making right or wrong decisions. </w:t>
      </w:r>
    </w:p>
    <w:p w14:paraId="6D82D9E4" w14:textId="4CBE2A5B" w:rsidR="001E5B88" w:rsidRDefault="001E5B88" w:rsidP="001E5B88">
      <w:r>
        <w:t>E</w:t>
      </w:r>
      <w:r>
        <w:t>thical theories</w:t>
      </w:r>
      <w:r>
        <w:t xml:space="preserve"> may be grouped into one of two categories:</w:t>
      </w:r>
    </w:p>
    <w:p w14:paraId="4FEDE940" w14:textId="366BB5FB" w:rsidR="001E5B88" w:rsidRPr="001E5B88" w:rsidRDefault="001E5B88" w:rsidP="001E5B88">
      <w:pPr>
        <w:ind w:left="1440"/>
        <w:rPr>
          <w:b/>
          <w:bCs/>
        </w:rPr>
      </w:pPr>
      <w:r w:rsidRPr="001E5B88">
        <w:rPr>
          <w:b/>
          <w:bCs/>
        </w:rPr>
        <w:t xml:space="preserve">Consequentialist </w:t>
      </w:r>
    </w:p>
    <w:p w14:paraId="751A2BF7" w14:textId="5D313E9D" w:rsidR="001E5B88" w:rsidRPr="001E5B88" w:rsidRDefault="001E5B88" w:rsidP="001E5B88">
      <w:pPr>
        <w:ind w:left="1440"/>
        <w:rPr>
          <w:b/>
          <w:bCs/>
        </w:rPr>
      </w:pPr>
      <w:r w:rsidRPr="001E5B88">
        <w:rPr>
          <w:b/>
          <w:bCs/>
        </w:rPr>
        <w:t xml:space="preserve">Non consequentialist </w:t>
      </w:r>
    </w:p>
    <w:p w14:paraId="08159C45" w14:textId="77777777" w:rsidR="001E5B88" w:rsidRDefault="001E5B88" w:rsidP="001E5B88">
      <w:pPr>
        <w:pStyle w:val="Heading4"/>
      </w:pPr>
      <w:r>
        <w:t xml:space="preserve">Consequentialist theories </w:t>
      </w:r>
    </w:p>
    <w:p w14:paraId="4018A828" w14:textId="77777777" w:rsidR="001E5B88" w:rsidRDefault="001E5B88" w:rsidP="001E5B88">
      <w:r>
        <w:t xml:space="preserve">The moral rightness of an action depends solely on the outcomes according to consequentialist philosophers and theorists.  These theories are, therefore, based on the concept of, </w:t>
      </w:r>
      <w:r w:rsidRPr="001E5B88">
        <w:rPr>
          <w:i/>
          <w:iCs/>
        </w:rPr>
        <w:t>“If the consequences are good, the action is right; if consequences are negative, the action is wrong.”</w:t>
      </w:r>
    </w:p>
    <w:p w14:paraId="0CF7DD00" w14:textId="559A281C" w:rsidR="001E5B88" w:rsidRDefault="001E5B88" w:rsidP="001E5B88">
      <w:r>
        <w:t xml:space="preserve">Based on </w:t>
      </w:r>
      <w:r w:rsidR="00650961">
        <w:t>whether the view is that of</w:t>
      </w:r>
      <w:r>
        <w:t xml:space="preserve"> </w:t>
      </w:r>
      <w:r w:rsidR="00650961">
        <w:t>‘</w:t>
      </w:r>
      <w:r>
        <w:t>consequences for oneself</w:t>
      </w:r>
      <w:r w:rsidR="00650961">
        <w:t>’</w:t>
      </w:r>
      <w:r>
        <w:t xml:space="preserve"> or the </w:t>
      </w:r>
      <w:r w:rsidR="00650961">
        <w:t>‘</w:t>
      </w:r>
      <w:r>
        <w:t>consequences for everyone affected</w:t>
      </w:r>
      <w:r w:rsidR="00650961">
        <w:t>’</w:t>
      </w:r>
      <w:r>
        <w:t>, two theories fall under this category:</w:t>
      </w:r>
    </w:p>
    <w:p w14:paraId="1BE61401" w14:textId="0A89E5F8" w:rsidR="001E5B88" w:rsidRPr="00650961" w:rsidRDefault="001E5B88" w:rsidP="00650961">
      <w:pPr>
        <w:ind w:left="720"/>
        <w:rPr>
          <w:b/>
          <w:bCs/>
        </w:rPr>
      </w:pPr>
      <w:r w:rsidRPr="00650961">
        <w:rPr>
          <w:b/>
          <w:bCs/>
        </w:rPr>
        <w:t>Egoism</w:t>
      </w:r>
    </w:p>
    <w:p w14:paraId="649A3D62" w14:textId="67481DC7" w:rsidR="001E5B88" w:rsidRPr="00650961" w:rsidRDefault="001E5B88" w:rsidP="00650961">
      <w:pPr>
        <w:ind w:left="720"/>
        <w:rPr>
          <w:b/>
          <w:bCs/>
        </w:rPr>
      </w:pPr>
      <w:r w:rsidRPr="00650961">
        <w:rPr>
          <w:b/>
          <w:bCs/>
        </w:rPr>
        <w:t xml:space="preserve">Utilitarianism </w:t>
      </w:r>
    </w:p>
    <w:p w14:paraId="0C31BC56" w14:textId="77777777" w:rsidR="001E5B88" w:rsidRDefault="001E5B88" w:rsidP="00650961">
      <w:pPr>
        <w:pStyle w:val="Heading5"/>
      </w:pPr>
      <w:r>
        <w:t>Egoism as an ethical theory</w:t>
      </w:r>
    </w:p>
    <w:p w14:paraId="6B12D9A6" w14:textId="597D7BE2" w:rsidR="001E5B88" w:rsidRDefault="001E5B88" w:rsidP="001E5B88">
      <w:r>
        <w:t>Egoism as an ethical theory focuses on how individuals and businesses take advantage of opportunities without regard for the consequences for others in a self-centred and egocentric way. The theory also explores the paradigm of the belief that morality is equivalent to self-interest. An egoist argues that an action is morally right if</w:t>
      </w:r>
      <w:r w:rsidR="00650961">
        <w:t>,</w:t>
      </w:r>
      <w:r>
        <w:t xml:space="preserve"> and only if</w:t>
      </w:r>
      <w:r w:rsidR="00650961">
        <w:t>,</w:t>
      </w:r>
      <w:r>
        <w:t xml:space="preserve"> it serves their interests and welfare. </w:t>
      </w:r>
    </w:p>
    <w:p w14:paraId="1D446088" w14:textId="67A40D3E" w:rsidR="001E5B88" w:rsidRDefault="00650961" w:rsidP="001E5B88">
      <w:r>
        <w:t xml:space="preserve">Within this broad egoism theory there is a </w:t>
      </w:r>
      <w:r w:rsidR="001E5B88">
        <w:t>differentiat</w:t>
      </w:r>
      <w:r>
        <w:t xml:space="preserve">ion: </w:t>
      </w:r>
      <w:proofErr w:type="gramStart"/>
      <w:r>
        <w:t>the</w:t>
      </w:r>
      <w:proofErr w:type="gramEnd"/>
      <w:r>
        <w:t xml:space="preserve"> Personal and the </w:t>
      </w:r>
      <w:r w:rsidR="001E5B88">
        <w:t>Impersonal.</w:t>
      </w:r>
    </w:p>
    <w:p w14:paraId="63380D28" w14:textId="1C92545E" w:rsidR="001E5B88" w:rsidRDefault="001E5B88" w:rsidP="001E5B88">
      <w:r w:rsidRPr="00650961">
        <w:rPr>
          <w:b/>
          <w:bCs/>
        </w:rPr>
        <w:lastRenderedPageBreak/>
        <w:t>Personal egoist</w:t>
      </w:r>
      <w:r>
        <w:t xml:space="preserve">s believe that they ought to follow their own best interests, but do not dictate what anyone </w:t>
      </w:r>
      <w:r w:rsidR="00650961">
        <w:t xml:space="preserve">else </w:t>
      </w:r>
      <w:r>
        <w:t>will do</w:t>
      </w:r>
      <w:r w:rsidR="00650961">
        <w:t xml:space="preserve">. The </w:t>
      </w:r>
      <w:r w:rsidRPr="00650961">
        <w:rPr>
          <w:b/>
          <w:bCs/>
        </w:rPr>
        <w:t>Impersonal egoists</w:t>
      </w:r>
      <w:r>
        <w:t xml:space="preserve"> argue that everybody should be able to manage and make decisions based on their self-interest and welfare. </w:t>
      </w:r>
    </w:p>
    <w:p w14:paraId="785DA9DE" w14:textId="77777777" w:rsidR="001E5B88" w:rsidRDefault="001E5B88" w:rsidP="00650961">
      <w:pPr>
        <w:pStyle w:val="Heading5"/>
      </w:pPr>
      <w:r>
        <w:t xml:space="preserve">Utilitarianism as an ethical theory </w:t>
      </w:r>
    </w:p>
    <w:p w14:paraId="3C4AB0E5" w14:textId="113C495A" w:rsidR="001E5B88" w:rsidRDefault="001E5B88" w:rsidP="001E5B88">
      <w:r>
        <w:t>Utilitarianism on the other hand focuses on the happiness of everyone affected by our actions. Early utilitarians were Jeremy Bentham and John</w:t>
      </w:r>
      <w:r w:rsidR="00650961">
        <w:t xml:space="preserve"> S</w:t>
      </w:r>
      <w:r>
        <w:t>tuart Mill.</w:t>
      </w:r>
    </w:p>
    <w:p w14:paraId="187115CA" w14:textId="50A81595" w:rsidR="001E5B88" w:rsidRDefault="00650961" w:rsidP="001E5B88">
      <w:r>
        <w:t xml:space="preserve">The utilitarianism ethical frame has six </w:t>
      </w:r>
      <w:r w:rsidR="001E5B88">
        <w:t>points</w:t>
      </w:r>
      <w:r>
        <w:t>:</w:t>
      </w:r>
      <w:r w:rsidR="001E5B88">
        <w:t xml:space="preserve"> </w:t>
      </w:r>
    </w:p>
    <w:p w14:paraId="455D9CA2" w14:textId="49392574" w:rsidR="001E5B88" w:rsidRDefault="00650961" w:rsidP="004253E1">
      <w:pPr>
        <w:pStyle w:val="ListParagraph"/>
        <w:numPr>
          <w:ilvl w:val="0"/>
          <w:numId w:val="17"/>
        </w:numPr>
      </w:pPr>
      <w:r>
        <w:t>Each person</w:t>
      </w:r>
      <w:r w:rsidR="001E5B88">
        <w:t xml:space="preserve"> </w:t>
      </w:r>
      <w:r>
        <w:t xml:space="preserve">must </w:t>
      </w:r>
      <w:r w:rsidR="001E5B88">
        <w:t xml:space="preserve">determine what behavior will lead to greater satisfaction, </w:t>
      </w:r>
      <w:r>
        <w:t>while also considering</w:t>
      </w:r>
      <w:r w:rsidR="001E5B88">
        <w:t xml:space="preserve"> unhappiness or pain.</w:t>
      </w:r>
    </w:p>
    <w:p w14:paraId="334EB9CF" w14:textId="339ADDCE" w:rsidR="001E5B88" w:rsidRDefault="00650961" w:rsidP="004253E1">
      <w:pPr>
        <w:pStyle w:val="ListParagraph"/>
        <w:numPr>
          <w:ilvl w:val="0"/>
          <w:numId w:val="17"/>
        </w:numPr>
      </w:pPr>
      <w:r>
        <w:t>O</w:t>
      </w:r>
      <w:r w:rsidR="001E5B88">
        <w:t>ur actions may have different degrees of affect on</w:t>
      </w:r>
      <w:r>
        <w:t xml:space="preserve"> other </w:t>
      </w:r>
      <w:r w:rsidR="001E5B88">
        <w:t xml:space="preserve">individuals. </w:t>
      </w:r>
    </w:p>
    <w:p w14:paraId="6E3B148F" w14:textId="3AD2618D" w:rsidR="001E5B88" w:rsidRDefault="00650961" w:rsidP="004253E1">
      <w:pPr>
        <w:pStyle w:val="ListParagraph"/>
        <w:numPr>
          <w:ilvl w:val="0"/>
          <w:numId w:val="17"/>
        </w:numPr>
      </w:pPr>
      <w:r>
        <w:t>S</w:t>
      </w:r>
      <w:r w:rsidR="001E5B88">
        <w:t xml:space="preserve">ince </w:t>
      </w:r>
      <w:proofErr w:type="gramStart"/>
      <w:r w:rsidR="001E5B88">
        <w:t>utilitarians</w:t>
      </w:r>
      <w:proofErr w:type="gramEnd"/>
      <w:r w:rsidR="001E5B88">
        <w:t xml:space="preserve"> judge action according to their consequences and because acts yield different outcomes in different conditions, under </w:t>
      </w:r>
      <w:r>
        <w:t xml:space="preserve">this </w:t>
      </w:r>
      <w:r w:rsidR="001E5B88">
        <w:t xml:space="preserve">theory almost anything can be morally right under some conditions. </w:t>
      </w:r>
    </w:p>
    <w:p w14:paraId="6B90B466" w14:textId="632E5BCA" w:rsidR="001E5B88" w:rsidRDefault="00650961" w:rsidP="004253E1">
      <w:pPr>
        <w:pStyle w:val="ListParagraph"/>
        <w:numPr>
          <w:ilvl w:val="0"/>
          <w:numId w:val="17"/>
        </w:numPr>
      </w:pPr>
      <w:r>
        <w:t>U</w:t>
      </w:r>
      <w:r w:rsidR="001E5B88">
        <w:t xml:space="preserve">tilitarians try to optimise the satisfaction not only </w:t>
      </w:r>
      <w:r>
        <w:t>in the immediate term,</w:t>
      </w:r>
      <w:r w:rsidR="001E5B88">
        <w:t xml:space="preserve"> but in the long term</w:t>
      </w:r>
      <w:r>
        <w:t xml:space="preserve"> also</w:t>
      </w:r>
      <w:r w:rsidR="001E5B88">
        <w:t>.</w:t>
      </w:r>
    </w:p>
    <w:p w14:paraId="29659009" w14:textId="5EFC4638" w:rsidR="001E5B88" w:rsidRDefault="00650961" w:rsidP="004253E1">
      <w:pPr>
        <w:pStyle w:val="ListParagraph"/>
        <w:numPr>
          <w:ilvl w:val="0"/>
          <w:numId w:val="17"/>
        </w:numPr>
      </w:pPr>
      <w:r>
        <w:t>U</w:t>
      </w:r>
      <w:r w:rsidR="001E5B88">
        <w:t xml:space="preserve">tilitarians understand that we still struggle to know for sure the potential consequences of our behavior. </w:t>
      </w:r>
    </w:p>
    <w:p w14:paraId="38538129" w14:textId="589BBDE8" w:rsidR="001E5B88" w:rsidRDefault="001E5B88" w:rsidP="004253E1">
      <w:pPr>
        <w:pStyle w:val="ListParagraph"/>
        <w:numPr>
          <w:ilvl w:val="0"/>
          <w:numId w:val="17"/>
        </w:numPr>
      </w:pPr>
      <w:r>
        <w:t xml:space="preserve">The personal satisfaction and sufferings should be treated the same way as </w:t>
      </w:r>
      <w:r w:rsidR="00650961">
        <w:t>that experienced by others</w:t>
      </w:r>
      <w:r>
        <w:t>. They must also ensure that the desired or probable satisfaction is as high as possible.</w:t>
      </w:r>
    </w:p>
    <w:p w14:paraId="768EDE34" w14:textId="77777777" w:rsidR="001E5B88" w:rsidRDefault="001E5B88" w:rsidP="00650961">
      <w:pPr>
        <w:pStyle w:val="Heading5"/>
      </w:pPr>
      <w:r>
        <w:t xml:space="preserve">Use of utilitarianism in organisational </w:t>
      </w:r>
      <w:proofErr w:type="gramStart"/>
      <w:r>
        <w:t>context</w:t>
      </w:r>
      <w:proofErr w:type="gramEnd"/>
      <w:r>
        <w:t xml:space="preserve"> </w:t>
      </w:r>
    </w:p>
    <w:p w14:paraId="61EF68B3" w14:textId="77777777" w:rsidR="001E5B88" w:rsidRDefault="001E5B88" w:rsidP="001E5B88">
      <w:r>
        <w:t>Utilitarianism is used to formulate policies, procedures and processes in the organisation.  Utilitarianism offers an objective and appealing method of addressing conflicts related to self-interest. It also offers a versatile, results-oriented approach to moral decision-making.</w:t>
      </w:r>
    </w:p>
    <w:p w14:paraId="389085F3" w14:textId="77777777" w:rsidR="001E5B88" w:rsidRDefault="001E5B88" w:rsidP="00650961">
      <w:pPr>
        <w:pStyle w:val="Heading4"/>
      </w:pPr>
      <w:r>
        <w:t xml:space="preserve">Non consequentialist theories </w:t>
      </w:r>
    </w:p>
    <w:p w14:paraId="1B6F9CD6" w14:textId="30661985" w:rsidR="001E5B88" w:rsidRDefault="001E5B88" w:rsidP="001E5B88">
      <w:r>
        <w:t xml:space="preserve">The non-consequentialist philosophers and theorists determined that right and wrong depend upon a </w:t>
      </w:r>
      <w:r w:rsidR="00650961">
        <w:t>range</w:t>
      </w:r>
      <w:r>
        <w:t xml:space="preserve"> of factors and not only</w:t>
      </w:r>
      <w:r w:rsidR="00650961">
        <w:t xml:space="preserve"> the</w:t>
      </w:r>
      <w:r>
        <w:t xml:space="preserve"> consequences of an action. </w:t>
      </w:r>
    </w:p>
    <w:p w14:paraId="23E08440" w14:textId="77777777" w:rsidR="001E5B88" w:rsidRDefault="001E5B88" w:rsidP="001E5B88">
      <w:r>
        <w:t xml:space="preserve">These theories are, therefore, based on the concept of, </w:t>
      </w:r>
      <w:r w:rsidRPr="00650961">
        <w:rPr>
          <w:i/>
          <w:iCs/>
        </w:rPr>
        <w:t>“consequences are morally significant, but other factors are also equally important to the moral assessment of an action.”</w:t>
      </w:r>
    </w:p>
    <w:p w14:paraId="773E622A" w14:textId="5B473955" w:rsidR="001E5B88" w:rsidRDefault="001E5B88" w:rsidP="001E5B88">
      <w:proofErr w:type="gramStart"/>
      <w:r>
        <w:t>A number of</w:t>
      </w:r>
      <w:proofErr w:type="gramEnd"/>
      <w:r>
        <w:t xml:space="preserve"> non</w:t>
      </w:r>
      <w:r w:rsidR="00650961">
        <w:t>-</w:t>
      </w:r>
      <w:r>
        <w:t xml:space="preserve">consequentialist theories are mentioned below: </w:t>
      </w:r>
    </w:p>
    <w:p w14:paraId="2F48DA13" w14:textId="77777777" w:rsidR="001E5B88" w:rsidRDefault="001E5B88" w:rsidP="00650961">
      <w:pPr>
        <w:pStyle w:val="Heading5"/>
      </w:pPr>
      <w:r>
        <w:t>Kantian Ethics</w:t>
      </w:r>
    </w:p>
    <w:p w14:paraId="0FC7B4C9" w14:textId="77777777" w:rsidR="00650961" w:rsidRDefault="001E5B88" w:rsidP="001E5B88">
      <w:pPr>
        <w:rPr>
          <w:i/>
          <w:iCs/>
        </w:rPr>
      </w:pPr>
      <w:r>
        <w:t xml:space="preserve">The ethics of Kantian belongs to a deontological philosophy developed by the German philosopher, Immanuel Kant, based on the principle that: </w:t>
      </w:r>
      <w:r w:rsidRPr="00650961">
        <w:rPr>
          <w:i/>
          <w:iCs/>
        </w:rPr>
        <w:t xml:space="preserve">"It is impossible to think of anything at all in the world, or indeed even beyond it, that could be considered good without limitation except a good will." </w:t>
      </w:r>
    </w:p>
    <w:p w14:paraId="1CB68E27" w14:textId="28A2FCC4" w:rsidR="001E5B88" w:rsidRPr="00650961" w:rsidRDefault="001E5B88" w:rsidP="001E5B88">
      <w:pPr>
        <w:rPr>
          <w:i/>
          <w:iCs/>
        </w:rPr>
      </w:pPr>
      <w:r>
        <w:lastRenderedPageBreak/>
        <w:t>Kant's ethics are organised around the principle of a “categorical imperative,” which is a universal ethical principle stating that one should always respect the humanity in others, and that one should only act in accordance with rules that could hold for everyone.</w:t>
      </w:r>
    </w:p>
    <w:p w14:paraId="227828D7" w14:textId="77777777" w:rsidR="001E5B88" w:rsidRDefault="001E5B88" w:rsidP="00650961">
      <w:pPr>
        <w:pStyle w:val="Heading5"/>
      </w:pPr>
      <w:r>
        <w:t>Theory of virtue ethics</w:t>
      </w:r>
    </w:p>
    <w:p w14:paraId="76C37C32" w14:textId="77777777" w:rsidR="001E5B88" w:rsidRDefault="001E5B88" w:rsidP="001E5B88">
      <w:r>
        <w:t xml:space="preserve">Virtue ethics are normative ethical theories which emphasize virtues of mind, character and sense of honesty. Virtue ethicists discuss the nature and definition of virtues and other related problems that focus on the consequences of action. </w:t>
      </w:r>
    </w:p>
    <w:p w14:paraId="44807DEE" w14:textId="77777777" w:rsidR="001E5B88" w:rsidRDefault="001E5B88" w:rsidP="00650961">
      <w:pPr>
        <w:pStyle w:val="Heading5"/>
      </w:pPr>
      <w:r>
        <w:t>Divine command theory</w:t>
      </w:r>
    </w:p>
    <w:p w14:paraId="106BDF5E" w14:textId="77777777" w:rsidR="001E5B88" w:rsidRDefault="001E5B88" w:rsidP="001E5B88">
      <w:r>
        <w:t>Divine command theory is a meta-ethical theory which proposes that an action's status as morally good is equivalent to whether it is commanded by God. The theory asserts that what is moral is determined by God's commands and that for a person to be moral he is to follow God's commands.</w:t>
      </w:r>
    </w:p>
    <w:p w14:paraId="1564CCB4" w14:textId="77777777" w:rsidR="001E5B88" w:rsidRDefault="001E5B88" w:rsidP="00650961">
      <w:pPr>
        <w:pStyle w:val="Heading5"/>
      </w:pPr>
      <w:r>
        <w:t>The natural law theory of ethics</w:t>
      </w:r>
    </w:p>
    <w:p w14:paraId="570DC7AB" w14:textId="77777777" w:rsidR="001E5B88" w:rsidRDefault="001E5B88" w:rsidP="001E5B88">
      <w:r>
        <w:t xml:space="preserve">Natural law is a theory in ethics and philosophy that says that human beings possess intrinsic values that govern our reasoning and behavior. Natural law maintains that these rules of right and wrong are inherent in people and are not created by society or court judges. </w:t>
      </w:r>
    </w:p>
    <w:p w14:paraId="46B1C064" w14:textId="6AB8F9BC" w:rsidR="001E5B88" w:rsidRDefault="001E5B88" w:rsidP="001E5B88">
      <w:r>
        <w:t>The natural law view</w:t>
      </w:r>
      <w:r w:rsidR="00650961">
        <w:t xml:space="preserve"> of ethical behaviour</w:t>
      </w:r>
      <w:r>
        <w:t xml:space="preserve"> holds </w:t>
      </w:r>
      <w:proofErr w:type="gramStart"/>
      <w:r>
        <w:t>that</w:t>
      </w:r>
      <w:proofErr w:type="gramEnd"/>
      <w:r>
        <w:t xml:space="preserve"> </w:t>
      </w:r>
    </w:p>
    <w:p w14:paraId="2C2E8AEE" w14:textId="55518D1E" w:rsidR="001E5B88" w:rsidRDefault="001E5B88" w:rsidP="004253E1">
      <w:pPr>
        <w:pStyle w:val="ListParagraph"/>
        <w:numPr>
          <w:ilvl w:val="0"/>
          <w:numId w:val="18"/>
        </w:numPr>
      </w:pPr>
      <w:r>
        <w:t xml:space="preserve">the natural law is given by </w:t>
      </w:r>
      <w:proofErr w:type="gramStart"/>
      <w:r>
        <w:t>God;</w:t>
      </w:r>
      <w:proofErr w:type="gramEnd"/>
      <w:r>
        <w:t xml:space="preserve"> </w:t>
      </w:r>
    </w:p>
    <w:p w14:paraId="109494B2" w14:textId="349FA059" w:rsidR="001E5B88" w:rsidRDefault="001E5B88" w:rsidP="004253E1">
      <w:pPr>
        <w:pStyle w:val="ListParagraph"/>
        <w:numPr>
          <w:ilvl w:val="0"/>
          <w:numId w:val="18"/>
        </w:numPr>
      </w:pPr>
      <w:r>
        <w:t xml:space="preserve">it is naturally authoritative over all human beings; and </w:t>
      </w:r>
    </w:p>
    <w:p w14:paraId="2F19280A" w14:textId="6AD7581C" w:rsidR="001E5B88" w:rsidRDefault="001E5B88" w:rsidP="004253E1">
      <w:pPr>
        <w:pStyle w:val="ListParagraph"/>
        <w:numPr>
          <w:ilvl w:val="0"/>
          <w:numId w:val="18"/>
        </w:numPr>
      </w:pPr>
      <w:r>
        <w:t>it is naturally knowable by all human beings.</w:t>
      </w:r>
    </w:p>
    <w:p w14:paraId="7321C406" w14:textId="77777777" w:rsidR="001E5B88" w:rsidRDefault="001E5B88" w:rsidP="001E5B88"/>
    <w:p w14:paraId="20922808" w14:textId="62FFB337" w:rsidR="00280FE3" w:rsidRDefault="00280FE3" w:rsidP="00A37DD4">
      <w:pPr>
        <w:pStyle w:val="Heading3"/>
      </w:pPr>
      <w:bookmarkStart w:id="6" w:name="_Toc65333739"/>
      <w:bookmarkEnd w:id="5"/>
      <w:r>
        <w:t xml:space="preserve">Activity </w:t>
      </w:r>
      <w:bookmarkEnd w:id="6"/>
      <w:r w:rsidR="006363BC">
        <w:t>1</w:t>
      </w:r>
    </w:p>
    <w:p w14:paraId="043D4D9A" w14:textId="40F1D7C7" w:rsidR="00A37DD4" w:rsidRPr="00A37DD4" w:rsidRDefault="00A37DD4" w:rsidP="00A37DD4">
      <w:r w:rsidRPr="00A37DD4">
        <w:t>Record your responses to these questions in your notebook. Your responses need to be two to three sentences in length.</w:t>
      </w:r>
    </w:p>
    <w:p w14:paraId="543993C3" w14:textId="2199D3CD" w:rsidR="006363BC" w:rsidRDefault="006363BC" w:rsidP="004253E1">
      <w:pPr>
        <w:pStyle w:val="ListParagraph"/>
        <w:numPr>
          <w:ilvl w:val="0"/>
          <w:numId w:val="10"/>
        </w:numPr>
      </w:pPr>
      <w:r w:rsidRPr="006363BC">
        <w:t xml:space="preserve">How can you locate and access </w:t>
      </w:r>
      <w:r>
        <w:t>your</w:t>
      </w:r>
      <w:r w:rsidRPr="006363BC">
        <w:t xml:space="preserve"> organisation’s intellectual property, ethics and privacy policy and procedures?</w:t>
      </w:r>
    </w:p>
    <w:p w14:paraId="787B9B56" w14:textId="77777777" w:rsidR="006363BC" w:rsidRDefault="006363BC" w:rsidP="004253E1">
      <w:pPr>
        <w:pStyle w:val="ListParagraph"/>
        <w:numPr>
          <w:ilvl w:val="0"/>
          <w:numId w:val="10"/>
        </w:numPr>
      </w:pPr>
      <w:r w:rsidRPr="006363BC">
        <w:t xml:space="preserve">Explain the meaning of </w:t>
      </w:r>
      <w:r>
        <w:t xml:space="preserve">the </w:t>
      </w:r>
      <w:r w:rsidRPr="006363BC">
        <w:t>utilitarianism</w:t>
      </w:r>
      <w:r w:rsidRPr="006363BC">
        <w:t xml:space="preserve"> </w:t>
      </w:r>
      <w:r w:rsidRPr="006363BC">
        <w:t>theory</w:t>
      </w:r>
      <w:r>
        <w:t xml:space="preserve"> of ethics?</w:t>
      </w:r>
    </w:p>
    <w:p w14:paraId="6F5CA36E" w14:textId="39031C6B" w:rsidR="00E645F6" w:rsidRDefault="006363BC" w:rsidP="004253E1">
      <w:pPr>
        <w:pStyle w:val="ListParagraph"/>
        <w:numPr>
          <w:ilvl w:val="0"/>
          <w:numId w:val="10"/>
        </w:numPr>
      </w:pPr>
      <w:r w:rsidRPr="006363BC">
        <w:t>What is the purpose and intention of the organisation’s IP, ethics and privacy policy and procedures?</w:t>
      </w:r>
    </w:p>
    <w:p w14:paraId="4765F72F" w14:textId="62106EEA" w:rsidR="006363BC" w:rsidRDefault="006363BC">
      <w:pPr>
        <w:spacing w:before="0" w:after="0" w:line="240" w:lineRule="auto"/>
      </w:pPr>
      <w:r>
        <w:br w:type="page"/>
      </w:r>
    </w:p>
    <w:p w14:paraId="2B7BE69E" w14:textId="539ED711" w:rsidR="006363BC" w:rsidRDefault="006363BC" w:rsidP="006363BC">
      <w:pPr>
        <w:pStyle w:val="Heading2"/>
      </w:pPr>
      <w:r w:rsidRPr="006363BC">
        <w:lastRenderedPageBreak/>
        <w:t>Understanding and applying principles</w:t>
      </w:r>
    </w:p>
    <w:p w14:paraId="1EE4F7DA" w14:textId="71DD617D" w:rsidR="006363BC" w:rsidRDefault="006363BC" w:rsidP="006363BC">
      <w:r>
        <w:t xml:space="preserve">In recent years, </w:t>
      </w:r>
      <w:r w:rsidR="00F71CA1">
        <w:t xml:space="preserve">company </w:t>
      </w:r>
      <w:r>
        <w:t>mergers</w:t>
      </w:r>
      <w:r w:rsidR="00F71CA1">
        <w:t>,</w:t>
      </w:r>
      <w:r>
        <w:t xml:space="preserve"> acquisitions and litigation have </w:t>
      </w:r>
      <w:r w:rsidR="00F71CA1">
        <w:t xml:space="preserve">contributed to concern and often confusion over </w:t>
      </w:r>
      <w:r>
        <w:t xml:space="preserve">intellectual property (IP) in the international economy. </w:t>
      </w:r>
      <w:r w:rsidR="00F71CA1">
        <w:t xml:space="preserve">Some countries openly flaunt their infringements of IP leding to international tensions and uncertainty in the economic relationships between countries and often at a lower level of businesses. </w:t>
      </w:r>
    </w:p>
    <w:p w14:paraId="51052F83" w14:textId="54F1F850" w:rsidR="006363BC" w:rsidRDefault="006363BC" w:rsidP="006363BC">
      <w:r>
        <w:t xml:space="preserve">With limited capital and low pressure from stakeholders, businesses need a high rate of return and sufficient security on investments in intellectual property (IP). No action could pose a serious threat to the business performance, culture and success of products and services. </w:t>
      </w:r>
    </w:p>
    <w:p w14:paraId="4EFC9775" w14:textId="2F9DE7BF" w:rsidR="006363BC" w:rsidRDefault="006363BC" w:rsidP="00F71CA1">
      <w:pPr>
        <w:pStyle w:val="Heading3"/>
      </w:pPr>
      <w:r>
        <w:t xml:space="preserve">Compliance with </w:t>
      </w:r>
      <w:r w:rsidR="00F71CA1">
        <w:t>IP</w:t>
      </w:r>
      <w:r>
        <w:t xml:space="preserve">, ethics and privacy policy and procedures  </w:t>
      </w:r>
    </w:p>
    <w:p w14:paraId="4B4B4403" w14:textId="00EB1064" w:rsidR="006363BC" w:rsidRDefault="00F71CA1" w:rsidP="006363BC">
      <w:r>
        <w:t>Most</w:t>
      </w:r>
      <w:r w:rsidR="006363BC">
        <w:t xml:space="preserve"> organisation</w:t>
      </w:r>
      <w:r>
        <w:t xml:space="preserve">s should </w:t>
      </w:r>
      <w:r w:rsidR="006363BC">
        <w:t xml:space="preserve">have very stringent policies, procedures and processes in place to ensure compliance with all </w:t>
      </w:r>
      <w:r>
        <w:t>legal requirements</w:t>
      </w:r>
      <w:r w:rsidR="006363BC">
        <w:t xml:space="preserve"> associated with intellectual property, ethics and privacy.</w:t>
      </w:r>
    </w:p>
    <w:p w14:paraId="217CFF22" w14:textId="6ADC5753" w:rsidR="006363BC" w:rsidRDefault="006363BC" w:rsidP="006363BC">
      <w:r>
        <w:t>All individuals in the workplace must know how and where to locate and access the relevant policies and procedures</w:t>
      </w:r>
      <w:r w:rsidR="00F71CA1">
        <w:t xml:space="preserve"> of their employers. </w:t>
      </w:r>
      <w:r>
        <w:t xml:space="preserve">  </w:t>
      </w:r>
    </w:p>
    <w:p w14:paraId="53547F3C" w14:textId="220EFF25" w:rsidR="006363BC" w:rsidRDefault="006363BC" w:rsidP="00F71CA1">
      <w:pPr>
        <w:pStyle w:val="Heading3"/>
      </w:pPr>
      <w:r>
        <w:t xml:space="preserve">Securing intellectual property </w:t>
      </w:r>
    </w:p>
    <w:p w14:paraId="0FAD9BFE" w14:textId="6EFE6F2C" w:rsidR="006363BC" w:rsidRDefault="006363BC" w:rsidP="006363BC">
      <w:r>
        <w:t xml:space="preserve">It can initially seem </w:t>
      </w:r>
      <w:r w:rsidR="00F71CA1">
        <w:t>non-productive and</w:t>
      </w:r>
      <w:r>
        <w:t xml:space="preserve"> time-consuming</w:t>
      </w:r>
      <w:r w:rsidR="00F71CA1">
        <w:t xml:space="preserve"> to carry out these processes</w:t>
      </w:r>
      <w:r>
        <w:t xml:space="preserve"> but securing </w:t>
      </w:r>
      <w:r w:rsidR="00F71CA1">
        <w:t>the</w:t>
      </w:r>
      <w:r>
        <w:t xml:space="preserve"> IP </w:t>
      </w:r>
      <w:r w:rsidR="00F71CA1">
        <w:t xml:space="preserve">of a business </w:t>
      </w:r>
      <w:r>
        <w:t xml:space="preserve">is </w:t>
      </w:r>
      <w:r w:rsidR="00F71CA1">
        <w:t>an</w:t>
      </w:r>
      <w:r>
        <w:t xml:space="preserve"> important </w:t>
      </w:r>
      <w:r w:rsidR="00F71CA1">
        <w:t xml:space="preserve">action </w:t>
      </w:r>
      <w:r>
        <w:t xml:space="preserve">to protect </w:t>
      </w:r>
      <w:r w:rsidR="00F71CA1">
        <w:t>the</w:t>
      </w:r>
      <w:r>
        <w:t xml:space="preserve"> business</w:t>
      </w:r>
      <w:r w:rsidR="00F71CA1">
        <w:t>’</w:t>
      </w:r>
      <w:r>
        <w:t xml:space="preserve"> assets and resources. </w:t>
      </w:r>
      <w:r w:rsidR="00F71CA1">
        <w:t>It is not possible to protect an idea or concept</w:t>
      </w:r>
      <w:r>
        <w:t xml:space="preserve">, </w:t>
      </w:r>
      <w:r w:rsidR="00F71CA1">
        <w:t xml:space="preserve">but </w:t>
      </w:r>
      <w:r>
        <w:t>you can protect the means of bringing th</w:t>
      </w:r>
      <w:r w:rsidR="00F71CA1">
        <w:t>at</w:t>
      </w:r>
      <w:r>
        <w:t xml:space="preserve"> idea into </w:t>
      </w:r>
      <w:r w:rsidR="00F71CA1">
        <w:t>reality or action. This is what you do when recording I</w:t>
      </w:r>
      <w:r>
        <w:t xml:space="preserve">ntellectual </w:t>
      </w:r>
      <w:r w:rsidR="00F71CA1">
        <w:t>P</w:t>
      </w:r>
      <w:r>
        <w:t>roperty (IP).</w:t>
      </w:r>
    </w:p>
    <w:p w14:paraId="086DA226" w14:textId="70F25395" w:rsidR="006363BC" w:rsidRDefault="006363BC" w:rsidP="006363BC"/>
    <w:p w14:paraId="1B7D7BC9" w14:textId="42E8CD93" w:rsidR="006363BC" w:rsidRDefault="00F71CA1" w:rsidP="00F71CA1">
      <w:pPr>
        <w:pStyle w:val="Heading3"/>
      </w:pPr>
      <w:r>
        <w:t xml:space="preserve">The </w:t>
      </w:r>
      <w:r w:rsidR="006363BC" w:rsidRPr="006363BC">
        <w:t xml:space="preserve">purpose of developing and implementing policy </w:t>
      </w:r>
      <w:r>
        <w:t xml:space="preserve">and </w:t>
      </w:r>
      <w:proofErr w:type="gramStart"/>
      <w:r w:rsidR="006363BC" w:rsidRPr="006363BC">
        <w:t>procedures</w:t>
      </w:r>
      <w:proofErr w:type="gramEnd"/>
    </w:p>
    <w:p w14:paraId="648E668B" w14:textId="5E963865" w:rsidR="006363BC" w:rsidRDefault="00F71CA1" w:rsidP="006363BC">
      <w:r>
        <w:t xml:space="preserve">You should always endeavour to </w:t>
      </w:r>
      <w:r w:rsidR="006363BC" w:rsidRPr="006363BC">
        <w:t xml:space="preserve">develop and implement organisational IP, ethics and privacy policy procedures to prevent IP </w:t>
      </w:r>
      <w:proofErr w:type="gramStart"/>
      <w:r w:rsidR="006363BC" w:rsidRPr="006363BC">
        <w:t>infringement</w:t>
      </w:r>
      <w:proofErr w:type="gramEnd"/>
    </w:p>
    <w:p w14:paraId="00BE4472" w14:textId="5A642AAC" w:rsidR="006363BC" w:rsidRDefault="006363BC" w:rsidP="006363BC">
      <w:r>
        <w:t>Patents, trademarks, designs, and secret processes and formulae are protected by intellectual property (IP). IP also protects other intangible assets related to organisation.</w:t>
      </w:r>
    </w:p>
    <w:p w14:paraId="1E548C68" w14:textId="77777777" w:rsidR="006363BC" w:rsidRDefault="006363BC" w:rsidP="006363BC">
      <w:r>
        <w:t xml:space="preserve">The IP, ethics and privacy policy and procedures aims at fostering innovation and protecting companies which create original IP to have a competitive advantage. Australia is also a signatory in many countries to </w:t>
      </w:r>
      <w:proofErr w:type="gramStart"/>
      <w:r>
        <w:t>a number of</w:t>
      </w:r>
      <w:proofErr w:type="gramEnd"/>
      <w:r>
        <w:t xml:space="preserve"> international agreements defending and protecting IPs.</w:t>
      </w:r>
    </w:p>
    <w:p w14:paraId="2C9B24BA" w14:textId="77777777" w:rsidR="006363BC" w:rsidRDefault="006363BC" w:rsidP="006363BC">
      <w:r>
        <w:t>IP Australia is the Australian government agency administering IP rights and law.</w:t>
      </w:r>
    </w:p>
    <w:p w14:paraId="56DCCE0C" w14:textId="77777777" w:rsidR="006363BC" w:rsidRDefault="006363BC" w:rsidP="006363BC">
      <w:r>
        <w:t xml:space="preserve">The purpose of developing and implementing organisational IP, ethics and privacy policy procedures to prevent IP </w:t>
      </w:r>
      <w:proofErr w:type="gramStart"/>
      <w:r>
        <w:t>infringement</w:t>
      </w:r>
      <w:proofErr w:type="gramEnd"/>
    </w:p>
    <w:p w14:paraId="6FD975B7" w14:textId="77777777" w:rsidR="006363BC" w:rsidRDefault="006363BC" w:rsidP="006363BC">
      <w:r>
        <w:t xml:space="preserve">The purpose of developing and implementing the policies and procedures should be clearly outlined. </w:t>
      </w:r>
    </w:p>
    <w:p w14:paraId="0485DD6D" w14:textId="77777777" w:rsidR="006363BC" w:rsidRDefault="006363BC" w:rsidP="006363BC">
      <w:r>
        <w:lastRenderedPageBreak/>
        <w:t xml:space="preserve">Intellectual property is a general concept for the </w:t>
      </w:r>
      <w:proofErr w:type="gramStart"/>
      <w:r>
        <w:t>non consensual</w:t>
      </w:r>
      <w:proofErr w:type="gramEnd"/>
      <w:r>
        <w:t xml:space="preserve"> use of intangible assets owned and legally protected by organisations. The object of identifying IP as an asset is to provide a business with the same security rights as a physical property because of its ability to provide competitive advantages. The protection of these security rights is important as it avoids reproduction by potential competitors — for </w:t>
      </w:r>
      <w:proofErr w:type="gramStart"/>
      <w:r>
        <w:t>example ,</w:t>
      </w:r>
      <w:proofErr w:type="gramEnd"/>
      <w:r>
        <w:t xml:space="preserve"> a significant challenge in the web or mobile technology market.</w:t>
      </w:r>
    </w:p>
    <w:p w14:paraId="1E8C6076" w14:textId="77777777" w:rsidR="006363BC" w:rsidRDefault="006363BC" w:rsidP="006363BC">
      <w:r>
        <w:t>An IP business can make its own difference by actively using it — for its own processes or the delivery of products and services to consumers — or distributing it externally. The above can be done by means of legal frameworks like royalty rights.</w:t>
      </w:r>
    </w:p>
    <w:p w14:paraId="0A5D5BBF" w14:textId="77777777" w:rsidR="006363BC" w:rsidRDefault="006363BC" w:rsidP="006363BC">
      <w:r>
        <w:t xml:space="preserve">An extensive international system to define, protect and enforce intellectual property rights, including international and multilateral treaty schemes, exists. Examples of these treaties and bodies include Trade-related Aspects of IPRs (TRIPs), the World IPO, the World Customs Organization (WCO), United Nations Commission on International Trade Law </w:t>
      </w:r>
      <w:proofErr w:type="gramStart"/>
      <w:r>
        <w:t>( UNCITRAL</w:t>
      </w:r>
      <w:proofErr w:type="gramEnd"/>
      <w:r>
        <w:t>), the World Trade Organisation ( WTO), and the European Union ( EU). Nevertheless, the respect and enforcement of rights at local level varies.</w:t>
      </w:r>
    </w:p>
    <w:p w14:paraId="3A956FCD" w14:textId="77777777" w:rsidR="006363BC" w:rsidRDefault="006363BC" w:rsidP="006363BC">
      <w:r>
        <w:t>Your organisation can clearly state but not limited to:</w:t>
      </w:r>
    </w:p>
    <w:p w14:paraId="11EED4E8" w14:textId="77777777" w:rsidR="006363BC" w:rsidRDefault="006363BC" w:rsidP="006363BC">
      <w:r>
        <w:t>•</w:t>
      </w:r>
      <w:r>
        <w:tab/>
        <w:t xml:space="preserve">The legislative and regulatory guidelines all individuals must follow </w:t>
      </w:r>
    </w:p>
    <w:p w14:paraId="126A7C0F" w14:textId="77777777" w:rsidR="006363BC" w:rsidRDefault="006363BC" w:rsidP="006363BC">
      <w:r>
        <w:t>•</w:t>
      </w:r>
      <w:r>
        <w:tab/>
        <w:t xml:space="preserve">Compliance with international and national intellectual property rights </w:t>
      </w:r>
    </w:p>
    <w:p w14:paraId="1A2612A2" w14:textId="77777777" w:rsidR="006363BC" w:rsidRDefault="006363BC" w:rsidP="006363BC">
      <w:r>
        <w:t>•</w:t>
      </w:r>
      <w:r>
        <w:tab/>
        <w:t xml:space="preserve">The measures to protect the intellectual property </w:t>
      </w:r>
    </w:p>
    <w:p w14:paraId="41A599C2" w14:textId="77777777" w:rsidR="006363BC" w:rsidRDefault="006363BC" w:rsidP="006363BC">
      <w:r>
        <w:t>•</w:t>
      </w:r>
      <w:r>
        <w:tab/>
        <w:t xml:space="preserve">Defining IP infringement </w:t>
      </w:r>
    </w:p>
    <w:p w14:paraId="15B58C73" w14:textId="1E480B3C" w:rsidR="006363BC" w:rsidRDefault="006363BC" w:rsidP="006363BC">
      <w:r>
        <w:t>•</w:t>
      </w:r>
      <w:r>
        <w:tab/>
        <w:t>Processes to manage IP infringement</w:t>
      </w:r>
    </w:p>
    <w:p w14:paraId="4CE3BECF" w14:textId="581BE603" w:rsidR="006363BC" w:rsidRDefault="006363BC" w:rsidP="006363BC"/>
    <w:p w14:paraId="4153E0A0" w14:textId="03694CDF" w:rsidR="006363BC" w:rsidRDefault="006363BC" w:rsidP="006363BC">
      <w:pPr>
        <w:pStyle w:val="Heading3"/>
      </w:pPr>
      <w:r w:rsidRPr="007A37CE">
        <w:t xml:space="preserve">Determine the principles </w:t>
      </w:r>
      <w:r>
        <w:t xml:space="preserve">being </w:t>
      </w:r>
      <w:proofErr w:type="gramStart"/>
      <w:r w:rsidRPr="007A37CE">
        <w:t>applied</w:t>
      </w:r>
      <w:proofErr w:type="gramEnd"/>
    </w:p>
    <w:p w14:paraId="4818D924" w14:textId="77777777" w:rsidR="006363BC" w:rsidRDefault="006363BC" w:rsidP="006363BC">
      <w:r>
        <w:t>The principles applied in the organisational intellectual property, ethics and privacy are to</w:t>
      </w:r>
    </w:p>
    <w:p w14:paraId="7C4F0BF9" w14:textId="77777777" w:rsidR="006363BC" w:rsidRDefault="006363BC" w:rsidP="006363BC">
      <w:r>
        <w:t>•</w:t>
      </w:r>
      <w:r>
        <w:tab/>
        <w:t xml:space="preserve">promote the development and dissemination of information </w:t>
      </w:r>
    </w:p>
    <w:p w14:paraId="7F8B3DBF" w14:textId="77777777" w:rsidR="006363BC" w:rsidRDefault="006363BC" w:rsidP="006363BC">
      <w:r>
        <w:t>•</w:t>
      </w:r>
      <w:r>
        <w:tab/>
        <w:t>ensure that individual and institutional rights in connection with ownership and distribution of benefits arising from the production of intellectual property are guaranteed.</w:t>
      </w:r>
    </w:p>
    <w:p w14:paraId="1BCCD6FA" w14:textId="77777777" w:rsidR="006363BC" w:rsidRDefault="006363BC" w:rsidP="006363BC">
      <w:r>
        <w:t xml:space="preserve">The code of ethics for ICT professionals </w:t>
      </w:r>
    </w:p>
    <w:p w14:paraId="1C6001C6" w14:textId="77777777" w:rsidR="006363BC" w:rsidRDefault="006363BC" w:rsidP="006363BC">
      <w:r>
        <w:t>The purpose of the code is to encourage ethical conduct and to help IT professionals deal with moral complications resulting from their work. The code is intended to reinforce and encourage the ethical dimension of IT ethics by increasing conversations with IT professionals.</w:t>
      </w:r>
    </w:p>
    <w:p w14:paraId="2A30D150" w14:textId="77777777" w:rsidR="006363BC" w:rsidRDefault="006363BC" w:rsidP="006363BC">
      <w:r>
        <w:t>The ethical work processes and procedures assist the organisation:</w:t>
      </w:r>
    </w:p>
    <w:p w14:paraId="2DDAAF5F" w14:textId="77777777" w:rsidR="006363BC" w:rsidRDefault="006363BC" w:rsidP="006363BC">
      <w:r>
        <w:t>•</w:t>
      </w:r>
      <w:r>
        <w:tab/>
        <w:t xml:space="preserve">Act according to legislation and regulatory requirements and guidelines </w:t>
      </w:r>
    </w:p>
    <w:p w14:paraId="3986AA07" w14:textId="77777777" w:rsidR="006363BC" w:rsidRDefault="006363BC" w:rsidP="006363BC">
      <w:r>
        <w:t>•</w:t>
      </w:r>
      <w:r>
        <w:tab/>
        <w:t xml:space="preserve">Being aware of code of conduct and code of ethics </w:t>
      </w:r>
    </w:p>
    <w:p w14:paraId="7E359233" w14:textId="77777777" w:rsidR="006363BC" w:rsidRDefault="006363BC" w:rsidP="006363BC">
      <w:r>
        <w:t>•</w:t>
      </w:r>
      <w:r>
        <w:tab/>
        <w:t xml:space="preserve">Compliance with the organisational policies and procedures </w:t>
      </w:r>
    </w:p>
    <w:p w14:paraId="6836AF8D" w14:textId="77777777" w:rsidR="006363BC" w:rsidRDefault="006363BC" w:rsidP="006363BC">
      <w:r>
        <w:t xml:space="preserve">Privacy guidelines </w:t>
      </w:r>
    </w:p>
    <w:p w14:paraId="14F9AC56" w14:textId="77777777" w:rsidR="006363BC" w:rsidRDefault="006363BC" w:rsidP="006363BC">
      <w:r>
        <w:lastRenderedPageBreak/>
        <w:t xml:space="preserve">Privacy is the right of a person or organization to withdraw or communicate knowledge about itself in a secure and protected manner. When a person has something personal and confidential, it often means that something is inherently special or sensitive to them. </w:t>
      </w:r>
    </w:p>
    <w:p w14:paraId="4955193D" w14:textId="77777777" w:rsidR="006363BC" w:rsidRDefault="006363BC" w:rsidP="006363BC">
      <w:r>
        <w:t xml:space="preserve">The privacy issues can be selected from the list below or similar: </w:t>
      </w:r>
    </w:p>
    <w:p w14:paraId="60B60343" w14:textId="77777777" w:rsidR="006363BC" w:rsidRDefault="006363BC" w:rsidP="006363BC">
      <w:r>
        <w:t>•</w:t>
      </w:r>
      <w:r>
        <w:tab/>
        <w:t xml:space="preserve">Spying and snooping. </w:t>
      </w:r>
    </w:p>
    <w:p w14:paraId="41A813D5" w14:textId="77777777" w:rsidR="006363BC" w:rsidRDefault="006363BC" w:rsidP="006363BC">
      <w:r>
        <w:t>•</w:t>
      </w:r>
      <w:r>
        <w:tab/>
        <w:t xml:space="preserve">Information mishandling. </w:t>
      </w:r>
    </w:p>
    <w:p w14:paraId="680D9AD5" w14:textId="77777777" w:rsidR="006363BC" w:rsidRDefault="006363BC" w:rsidP="006363BC">
      <w:r>
        <w:t>•</w:t>
      </w:r>
      <w:r>
        <w:tab/>
        <w:t xml:space="preserve">Location tracking. </w:t>
      </w:r>
    </w:p>
    <w:p w14:paraId="6CF9D004" w14:textId="77777777" w:rsidR="006363BC" w:rsidRDefault="006363BC" w:rsidP="006363BC">
      <w:r>
        <w:t>•</w:t>
      </w:r>
      <w:r>
        <w:tab/>
        <w:t xml:space="preserve">Use of a VPN. </w:t>
      </w:r>
    </w:p>
    <w:p w14:paraId="46AE2635" w14:textId="77777777" w:rsidR="006363BC" w:rsidRDefault="006363BC" w:rsidP="006363BC">
      <w:r>
        <w:t>•</w:t>
      </w:r>
      <w:r>
        <w:tab/>
        <w:t xml:space="preserve">Conduct safe browsing. </w:t>
      </w:r>
    </w:p>
    <w:p w14:paraId="21FCA9BB" w14:textId="77777777" w:rsidR="006363BC" w:rsidRDefault="006363BC" w:rsidP="006363BC">
      <w:r>
        <w:t>•</w:t>
      </w:r>
      <w:r>
        <w:tab/>
        <w:t xml:space="preserve">Keep your system </w:t>
      </w:r>
      <w:proofErr w:type="gramStart"/>
      <w:r>
        <w:t>up-to-date</w:t>
      </w:r>
      <w:proofErr w:type="gramEnd"/>
      <w:r>
        <w:t xml:space="preserve">. </w:t>
      </w:r>
    </w:p>
    <w:p w14:paraId="750822AD" w14:textId="77777777" w:rsidR="006363BC" w:rsidRDefault="006363BC" w:rsidP="006363BC">
      <w:r>
        <w:t>•</w:t>
      </w:r>
      <w:r>
        <w:tab/>
        <w:t xml:space="preserve">Use of anti-virus </w:t>
      </w:r>
    </w:p>
    <w:p w14:paraId="79B6AF9F" w14:textId="02AC8629" w:rsidR="006363BC" w:rsidRDefault="006363BC" w:rsidP="006363BC">
      <w:r>
        <w:t>•</w:t>
      </w:r>
      <w:r>
        <w:tab/>
        <w:t>Adjust your settings on social media.</w:t>
      </w:r>
    </w:p>
    <w:p w14:paraId="2FA39715" w14:textId="31E7BF59" w:rsidR="006363BC" w:rsidRDefault="006363BC" w:rsidP="006363BC"/>
    <w:p w14:paraId="68180A81" w14:textId="4C41BE90" w:rsidR="006363BC" w:rsidRDefault="006363BC" w:rsidP="006363BC">
      <w:pPr>
        <w:pStyle w:val="Heading3"/>
      </w:pPr>
      <w:r>
        <w:t xml:space="preserve">Activity </w:t>
      </w:r>
      <w:r>
        <w:t>2</w:t>
      </w:r>
    </w:p>
    <w:p w14:paraId="7D57D678" w14:textId="77777777" w:rsidR="006363BC" w:rsidRPr="00A37DD4" w:rsidRDefault="006363BC" w:rsidP="006363BC">
      <w:r w:rsidRPr="00A37DD4">
        <w:t>Record your responses to these questions in your notebook. Your responses need to be two to three sentences in length.</w:t>
      </w:r>
    </w:p>
    <w:p w14:paraId="67FE63E2" w14:textId="77777777" w:rsidR="006363BC" w:rsidRDefault="006363BC" w:rsidP="004253E1">
      <w:pPr>
        <w:pStyle w:val="ListParagraph"/>
        <w:numPr>
          <w:ilvl w:val="0"/>
          <w:numId w:val="19"/>
        </w:numPr>
      </w:pPr>
      <w:r w:rsidRPr="006363BC">
        <w:t>What is the purpose of developing and implementing organisational IP, ethics and privacy policy procedures to prevent IP infringement?</w:t>
      </w:r>
    </w:p>
    <w:p w14:paraId="64BA920D" w14:textId="77777777" w:rsidR="006363BC" w:rsidRDefault="006363BC" w:rsidP="004253E1">
      <w:pPr>
        <w:pStyle w:val="ListParagraph"/>
        <w:numPr>
          <w:ilvl w:val="0"/>
          <w:numId w:val="19"/>
        </w:numPr>
      </w:pPr>
      <w:r w:rsidRPr="006363BC">
        <w:t xml:space="preserve">What is meant by privacy guidelines? </w:t>
      </w:r>
    </w:p>
    <w:p w14:paraId="22A48516" w14:textId="12168553" w:rsidR="006363BC" w:rsidRDefault="006363BC" w:rsidP="004253E1">
      <w:pPr>
        <w:pStyle w:val="ListParagraph"/>
        <w:numPr>
          <w:ilvl w:val="0"/>
          <w:numId w:val="19"/>
        </w:numPr>
      </w:pPr>
      <w:r w:rsidRPr="006363BC">
        <w:t>Explain the code of ethics for ICT professionals.</w:t>
      </w:r>
      <w:r>
        <w:t xml:space="preserve"> What is its purpose?</w:t>
      </w:r>
    </w:p>
    <w:p w14:paraId="05057BFA" w14:textId="47E0A014" w:rsidR="006363BC" w:rsidRDefault="006363BC">
      <w:pPr>
        <w:spacing w:before="0" w:after="0" w:line="240" w:lineRule="auto"/>
      </w:pPr>
      <w:r>
        <w:br w:type="page"/>
      </w:r>
    </w:p>
    <w:p w14:paraId="0F69EDDE" w14:textId="6CDF329B" w:rsidR="006363BC" w:rsidRDefault="006363BC" w:rsidP="006363BC">
      <w:pPr>
        <w:pStyle w:val="Heading2"/>
      </w:pPr>
      <w:r w:rsidRPr="004E7F06">
        <w:lastRenderedPageBreak/>
        <w:t xml:space="preserve">Assist with non-compliance incident identification and </w:t>
      </w:r>
      <w:proofErr w:type="gramStart"/>
      <w:r w:rsidRPr="004E7F06">
        <w:t>recommendations</w:t>
      </w:r>
      <w:proofErr w:type="gramEnd"/>
    </w:p>
    <w:p w14:paraId="65CE99F3" w14:textId="77777777" w:rsidR="006363BC" w:rsidRDefault="006363BC" w:rsidP="006363BC">
      <w:r>
        <w:t>The organisation should have clear guidelines to assist with non-compliance incident identification and recommendations. It is, therefore, the responsibility of the organisation to:</w:t>
      </w:r>
    </w:p>
    <w:p w14:paraId="41F4EB06" w14:textId="77777777" w:rsidR="006363BC" w:rsidRDefault="006363BC" w:rsidP="006363BC">
      <w:r>
        <w:t>•</w:t>
      </w:r>
      <w:r>
        <w:tab/>
        <w:t>Identify organisational standards to satisfy the criteria of intellectual property.</w:t>
      </w:r>
    </w:p>
    <w:p w14:paraId="6BE926A9" w14:textId="77777777" w:rsidR="006363BC" w:rsidRDefault="006363BC" w:rsidP="006363BC">
      <w:r>
        <w:t>•</w:t>
      </w:r>
      <w:r>
        <w:tab/>
        <w:t>Identify the different types of existing and potential IP within the organisation</w:t>
      </w:r>
    </w:p>
    <w:p w14:paraId="6A7D074B" w14:textId="77777777" w:rsidR="006363BC" w:rsidRDefault="006363BC" w:rsidP="006363BC">
      <w:r>
        <w:t>•</w:t>
      </w:r>
      <w:r>
        <w:tab/>
        <w:t xml:space="preserve">Identify and access IP </w:t>
      </w:r>
      <w:proofErr w:type="gramStart"/>
      <w:r>
        <w:t>policies ,</w:t>
      </w:r>
      <w:proofErr w:type="gramEnd"/>
      <w:r>
        <w:t xml:space="preserve"> procedures and information of the organisation</w:t>
      </w:r>
    </w:p>
    <w:p w14:paraId="598DC9A5" w14:textId="77777777" w:rsidR="006363BC" w:rsidRDefault="006363BC" w:rsidP="006363BC">
      <w:r>
        <w:t>•</w:t>
      </w:r>
      <w:r>
        <w:tab/>
        <w:t>Identify your role in protecting intellectual property, making use of intellectual property and preventing infringement of intellectual property</w:t>
      </w:r>
    </w:p>
    <w:p w14:paraId="2F7DB362" w14:textId="77777777" w:rsidR="006363BC" w:rsidRDefault="006363BC" w:rsidP="006363BC">
      <w:r>
        <w:t>•</w:t>
      </w:r>
      <w:r>
        <w:tab/>
        <w:t>Provide information and advice to internal and external stakeholders concerned on how IP policies and procedures operate within the limits of the role of the organisation.</w:t>
      </w:r>
    </w:p>
    <w:p w14:paraId="0457746C" w14:textId="77777777" w:rsidR="006363BC" w:rsidRDefault="006363BC" w:rsidP="006363BC">
      <w:r>
        <w:t>•</w:t>
      </w:r>
      <w:r>
        <w:tab/>
        <w:t>Support policies and procedures for intellectual property protection and use</w:t>
      </w:r>
    </w:p>
    <w:p w14:paraId="2A1A0118" w14:textId="77777777" w:rsidR="006363BC" w:rsidRDefault="006363BC" w:rsidP="006363BC">
      <w:r>
        <w:t>•</w:t>
      </w:r>
      <w:r>
        <w:tab/>
        <w:t>Assist with the development and/or implementation of policies and procedures to protect and use intellectual property of the organisation as required by type of protection</w:t>
      </w:r>
    </w:p>
    <w:p w14:paraId="42A8AF7D" w14:textId="77777777" w:rsidR="006363BC" w:rsidRDefault="006363BC" w:rsidP="006363BC">
      <w:r>
        <w:t>•</w:t>
      </w:r>
      <w:r>
        <w:tab/>
        <w:t xml:space="preserve">Help establish and/or enforce policies and procedures to avoid abuse of intellectual property by </w:t>
      </w:r>
      <w:proofErr w:type="gramStart"/>
      <w:r>
        <w:t>others;</w:t>
      </w:r>
      <w:proofErr w:type="gramEnd"/>
    </w:p>
    <w:p w14:paraId="5C6129F9" w14:textId="77777777" w:rsidR="006363BC" w:rsidRDefault="006363BC" w:rsidP="006363BC">
      <w:r>
        <w:t>•</w:t>
      </w:r>
      <w:r>
        <w:tab/>
        <w:t xml:space="preserve">Assist in maintaining policies and procedures on intellectual property </w:t>
      </w:r>
    </w:p>
    <w:p w14:paraId="16940DF3" w14:textId="77777777" w:rsidR="006363BC" w:rsidRDefault="006363BC" w:rsidP="006363BC">
      <w:r>
        <w:t>•</w:t>
      </w:r>
      <w:r>
        <w:tab/>
        <w:t>Contribute to identifying possible issues and opportunities to improve the functioning of IP policies and procedures, and make recommendations to the required action staff</w:t>
      </w:r>
    </w:p>
    <w:p w14:paraId="48E7EA9C" w14:textId="77777777" w:rsidR="006363BC" w:rsidRDefault="006363BC" w:rsidP="006363BC">
      <w:r>
        <w:t>•</w:t>
      </w:r>
      <w:r>
        <w:tab/>
        <w:t>Contribute to recommendations on intellectual property rights non-compliance</w:t>
      </w:r>
    </w:p>
    <w:p w14:paraId="04203985" w14:textId="77777777" w:rsidR="006363BC" w:rsidRDefault="006363BC" w:rsidP="006363BC">
      <w:r>
        <w:t>•</w:t>
      </w:r>
      <w:r>
        <w:tab/>
        <w:t>Contribute to identifying possible problems of non-compliance or infringements of intellectual property, whether internally or externally</w:t>
      </w:r>
    </w:p>
    <w:p w14:paraId="634B446F" w14:textId="77777777" w:rsidR="006363BC" w:rsidRDefault="006363BC" w:rsidP="006363BC">
      <w:r>
        <w:t>•</w:t>
      </w:r>
      <w:r>
        <w:tab/>
        <w:t>Contribute to recommendations on steps to resolve non-compliance problems to relevant staff</w:t>
      </w:r>
    </w:p>
    <w:p w14:paraId="49A55E37" w14:textId="1A213A0D" w:rsidR="006363BC" w:rsidRDefault="006363BC" w:rsidP="006363BC">
      <w:r>
        <w:t>•</w:t>
      </w:r>
      <w:r>
        <w:tab/>
        <w:t>Warn appropriate staff to possible infringement or theft to intellectual property</w:t>
      </w:r>
    </w:p>
    <w:p w14:paraId="07BCC3E4" w14:textId="6FB3BA06" w:rsidR="006363BC" w:rsidRDefault="006363BC" w:rsidP="006363BC">
      <w:pPr>
        <w:pStyle w:val="Heading3"/>
      </w:pPr>
    </w:p>
    <w:p w14:paraId="5CF45ADC" w14:textId="4318E7E6" w:rsidR="006363BC" w:rsidRDefault="006363BC" w:rsidP="006363BC">
      <w:pPr>
        <w:pStyle w:val="Heading3"/>
      </w:pPr>
      <w:r>
        <w:t>O</w:t>
      </w:r>
      <w:r w:rsidRPr="00A743B2">
        <w:t>rganisational risk assessment and identification process</w:t>
      </w:r>
    </w:p>
    <w:p w14:paraId="401A9B95" w14:textId="77777777" w:rsidR="006363BC" w:rsidRDefault="006363BC" w:rsidP="006363BC">
      <w:r>
        <w:t xml:space="preserve">The organisational risk assessment and identification process </w:t>
      </w:r>
    </w:p>
    <w:p w14:paraId="57CF8A3B" w14:textId="77777777" w:rsidR="006363BC" w:rsidRDefault="006363BC" w:rsidP="006363BC">
      <w:r>
        <w:t xml:space="preserve">A comprehensive risk assessment should be conducted to identify and eliminate any risks present in the workplace.  </w:t>
      </w:r>
    </w:p>
    <w:p w14:paraId="4FF6DC57" w14:textId="77777777" w:rsidR="006363BC" w:rsidRDefault="006363BC" w:rsidP="006363BC">
      <w:r>
        <w:t xml:space="preserve">The organisation should </w:t>
      </w:r>
      <w:proofErr w:type="gramStart"/>
      <w:r>
        <w:t>ensure the compliance with the following policies and procedures as a minimum at all times</w:t>
      </w:r>
      <w:proofErr w:type="gramEnd"/>
      <w:r>
        <w:t xml:space="preserve">: </w:t>
      </w:r>
    </w:p>
    <w:p w14:paraId="4C6FC674" w14:textId="77777777" w:rsidR="006363BC" w:rsidRDefault="006363BC" w:rsidP="006363BC">
      <w:r>
        <w:t>•</w:t>
      </w:r>
      <w:r>
        <w:tab/>
        <w:t>copyright for original works under the Copyright Act 1968</w:t>
      </w:r>
    </w:p>
    <w:p w14:paraId="771D299A" w14:textId="77777777" w:rsidR="006363BC" w:rsidRDefault="006363BC" w:rsidP="006363BC">
      <w:r>
        <w:lastRenderedPageBreak/>
        <w:t>•</w:t>
      </w:r>
      <w:r>
        <w:tab/>
        <w:t xml:space="preserve">guidelines available through IP Australia </w:t>
      </w:r>
    </w:p>
    <w:p w14:paraId="34D1F481" w14:textId="77777777" w:rsidR="006363BC" w:rsidRDefault="006363BC" w:rsidP="006363BC">
      <w:r>
        <w:t>•</w:t>
      </w:r>
      <w:r>
        <w:tab/>
        <w:t>patents for inventions and innovations under the Patents Act 1990</w:t>
      </w:r>
    </w:p>
    <w:p w14:paraId="759DC091" w14:textId="77777777" w:rsidR="006363BC" w:rsidRDefault="006363BC" w:rsidP="006363BC">
      <w:r>
        <w:t>•</w:t>
      </w:r>
      <w:r>
        <w:tab/>
        <w:t xml:space="preserve">organisational policies and procedures </w:t>
      </w:r>
    </w:p>
    <w:p w14:paraId="3FF1745C" w14:textId="77777777" w:rsidR="006363BC" w:rsidRDefault="006363BC" w:rsidP="006363BC">
      <w:r>
        <w:t>•</w:t>
      </w:r>
      <w:r>
        <w:tab/>
        <w:t>protection from misleading packaging, advertising, misuse of power in the marketplace etc. under the Trade Practices Act 1974</w:t>
      </w:r>
    </w:p>
    <w:p w14:paraId="2D09C6AA" w14:textId="77777777" w:rsidR="006363BC" w:rsidRDefault="006363BC" w:rsidP="006363BC">
      <w:r>
        <w:t>•</w:t>
      </w:r>
      <w:r>
        <w:tab/>
        <w:t xml:space="preserve">code of ethics </w:t>
      </w:r>
    </w:p>
    <w:p w14:paraId="6B17280B" w14:textId="77777777" w:rsidR="006363BC" w:rsidRDefault="006363BC" w:rsidP="006363BC">
      <w:r>
        <w:t>•</w:t>
      </w:r>
      <w:r>
        <w:tab/>
        <w:t>registration of business names under Business Names legislation</w:t>
      </w:r>
    </w:p>
    <w:p w14:paraId="7268285A" w14:textId="77777777" w:rsidR="006363BC" w:rsidRDefault="006363BC" w:rsidP="006363BC">
      <w:r>
        <w:t>•</w:t>
      </w:r>
      <w:r>
        <w:tab/>
        <w:t xml:space="preserve">Individual’s role and responsibilities charter </w:t>
      </w:r>
    </w:p>
    <w:p w14:paraId="20E0F65D" w14:textId="77777777" w:rsidR="006363BC" w:rsidRDefault="006363BC" w:rsidP="006363BC">
      <w:r>
        <w:t>•</w:t>
      </w:r>
      <w:r>
        <w:tab/>
        <w:t xml:space="preserve">registration of trademarks under the </w:t>
      </w:r>
      <w:proofErr w:type="gramStart"/>
      <w:r>
        <w:t>Trade Marks</w:t>
      </w:r>
      <w:proofErr w:type="gramEnd"/>
      <w:r>
        <w:t xml:space="preserve"> Act 1995</w:t>
      </w:r>
    </w:p>
    <w:p w14:paraId="71581663" w14:textId="77777777" w:rsidR="006363BC" w:rsidRDefault="006363BC" w:rsidP="006363BC">
      <w:r>
        <w:t>•</w:t>
      </w:r>
      <w:r>
        <w:tab/>
        <w:t xml:space="preserve">best industry practices </w:t>
      </w:r>
    </w:p>
    <w:p w14:paraId="2D852AA3" w14:textId="3646740D" w:rsidR="006363BC" w:rsidRDefault="006363BC" w:rsidP="006363BC">
      <w:r>
        <w:t>•</w:t>
      </w:r>
      <w:r>
        <w:tab/>
        <w:t>registration of new or original designs under the Designs Act 2003</w:t>
      </w:r>
    </w:p>
    <w:p w14:paraId="4C0AD527" w14:textId="77777777" w:rsidR="006363BC" w:rsidRPr="00A743B2" w:rsidRDefault="006363BC" w:rsidP="004253E1">
      <w:pPr>
        <w:numPr>
          <w:ilvl w:val="0"/>
          <w:numId w:val="20"/>
        </w:numPr>
        <w:spacing w:before="0" w:after="240" w:line="240" w:lineRule="auto"/>
        <w:jc w:val="both"/>
        <w:rPr>
          <w:rFonts w:ascii="Verdana" w:hAnsi="Verdana"/>
          <w:sz w:val="20"/>
          <w:szCs w:val="20"/>
        </w:rPr>
      </w:pPr>
      <w:r w:rsidRPr="00A743B2">
        <w:rPr>
          <w:rFonts w:ascii="Verdana" w:hAnsi="Verdana"/>
          <w:sz w:val="20"/>
          <w:szCs w:val="20"/>
        </w:rPr>
        <w:t>organisational risk assessment </w:t>
      </w:r>
    </w:p>
    <w:p w14:paraId="56A00E49" w14:textId="77777777" w:rsidR="006363BC" w:rsidRPr="00A743B2" w:rsidRDefault="006363BC" w:rsidP="004253E1">
      <w:pPr>
        <w:numPr>
          <w:ilvl w:val="0"/>
          <w:numId w:val="20"/>
        </w:numPr>
        <w:spacing w:before="0" w:after="240" w:line="240" w:lineRule="auto"/>
        <w:jc w:val="both"/>
        <w:rPr>
          <w:rFonts w:ascii="Verdana" w:hAnsi="Verdana"/>
          <w:sz w:val="20"/>
          <w:szCs w:val="20"/>
        </w:rPr>
      </w:pPr>
      <w:r w:rsidRPr="00A743B2">
        <w:rPr>
          <w:rFonts w:ascii="Verdana" w:hAnsi="Verdana"/>
          <w:sz w:val="20"/>
          <w:szCs w:val="20"/>
        </w:rPr>
        <w:t>registration of domain names</w:t>
      </w:r>
    </w:p>
    <w:p w14:paraId="5550ED8C" w14:textId="77777777" w:rsidR="006363BC" w:rsidRPr="00A743B2" w:rsidRDefault="006363BC" w:rsidP="004253E1">
      <w:pPr>
        <w:numPr>
          <w:ilvl w:val="0"/>
          <w:numId w:val="20"/>
        </w:numPr>
        <w:spacing w:before="0" w:after="240" w:line="240" w:lineRule="auto"/>
        <w:jc w:val="both"/>
        <w:rPr>
          <w:rFonts w:ascii="Verdana" w:hAnsi="Verdana"/>
          <w:sz w:val="20"/>
          <w:szCs w:val="20"/>
        </w:rPr>
      </w:pPr>
      <w:r w:rsidRPr="00A743B2">
        <w:rPr>
          <w:rFonts w:ascii="Verdana" w:hAnsi="Verdana"/>
          <w:sz w:val="20"/>
          <w:szCs w:val="20"/>
        </w:rPr>
        <w:t xml:space="preserve">state and federal standards for maintaining </w:t>
      </w:r>
      <w:proofErr w:type="gramStart"/>
      <w:r w:rsidRPr="00A743B2">
        <w:rPr>
          <w:rFonts w:ascii="Verdana" w:hAnsi="Verdana"/>
          <w:sz w:val="20"/>
          <w:szCs w:val="20"/>
        </w:rPr>
        <w:t>compliance</w:t>
      </w:r>
      <w:proofErr w:type="gramEnd"/>
      <w:r w:rsidRPr="00A743B2">
        <w:rPr>
          <w:rFonts w:ascii="Verdana" w:hAnsi="Verdana"/>
          <w:sz w:val="20"/>
          <w:szCs w:val="20"/>
        </w:rPr>
        <w:t> </w:t>
      </w:r>
    </w:p>
    <w:p w14:paraId="1CB5E456" w14:textId="77777777" w:rsidR="006363BC" w:rsidRPr="00A743B2" w:rsidRDefault="006363BC" w:rsidP="004253E1">
      <w:pPr>
        <w:numPr>
          <w:ilvl w:val="0"/>
          <w:numId w:val="20"/>
        </w:numPr>
        <w:spacing w:before="0" w:after="240" w:line="240" w:lineRule="auto"/>
        <w:jc w:val="both"/>
        <w:rPr>
          <w:rFonts w:ascii="Verdana" w:hAnsi="Verdana"/>
          <w:sz w:val="20"/>
          <w:szCs w:val="20"/>
        </w:rPr>
      </w:pPr>
      <w:r w:rsidRPr="00A743B2">
        <w:rPr>
          <w:rFonts w:ascii="Verdana" w:hAnsi="Verdana"/>
          <w:sz w:val="20"/>
          <w:szCs w:val="20"/>
        </w:rPr>
        <w:t xml:space="preserve">licences, agreements or other instruments for the protection or use of intellectual </w:t>
      </w:r>
      <w:proofErr w:type="gramStart"/>
      <w:r w:rsidRPr="00A743B2">
        <w:rPr>
          <w:rFonts w:ascii="Verdana" w:hAnsi="Verdana"/>
          <w:sz w:val="20"/>
          <w:szCs w:val="20"/>
        </w:rPr>
        <w:t>property</w:t>
      </w:r>
      <w:proofErr w:type="gramEnd"/>
    </w:p>
    <w:p w14:paraId="47DEDE81" w14:textId="421605C7" w:rsidR="006363BC" w:rsidRDefault="006363BC" w:rsidP="006363BC"/>
    <w:p w14:paraId="61E86E25" w14:textId="2CD66CE4" w:rsidR="006363BC" w:rsidRDefault="006363BC" w:rsidP="006363BC">
      <w:pPr>
        <w:pStyle w:val="Heading3"/>
      </w:pPr>
    </w:p>
    <w:p w14:paraId="391C2C70" w14:textId="39A5CA30" w:rsidR="006363BC" w:rsidRDefault="006363BC" w:rsidP="006363BC">
      <w:pPr>
        <w:pStyle w:val="Heading3"/>
      </w:pPr>
      <w:r>
        <w:t>I</w:t>
      </w:r>
      <w:r w:rsidRPr="006363BC">
        <w:t>nternal and external non-compliance infringements</w:t>
      </w:r>
    </w:p>
    <w:p w14:paraId="5A861559" w14:textId="77777777" w:rsidR="006363BC" w:rsidRDefault="006363BC" w:rsidP="006363BC">
      <w:r>
        <w:t xml:space="preserve">Identifying and observing internal and external non-compliance infringements </w:t>
      </w:r>
    </w:p>
    <w:p w14:paraId="64EDE09B" w14:textId="77777777" w:rsidR="006363BC" w:rsidRDefault="006363BC" w:rsidP="006363BC">
      <w:r>
        <w:t xml:space="preserve">The organisation should have stepwise processes to manage any deliberate or inadvertent misuse or non-compliance in relation to intellectual property law, </w:t>
      </w:r>
      <w:proofErr w:type="gramStart"/>
      <w:r>
        <w:t>regulations ,</w:t>
      </w:r>
      <w:proofErr w:type="gramEnd"/>
      <w:r>
        <w:t xml:space="preserve"> policies, codes of conduct, etc.</w:t>
      </w:r>
    </w:p>
    <w:p w14:paraId="14CE7C05" w14:textId="77777777" w:rsidR="006363BC" w:rsidRDefault="006363BC" w:rsidP="006363BC">
      <w:r>
        <w:t xml:space="preserve">Internal and external noncompliance </w:t>
      </w:r>
    </w:p>
    <w:p w14:paraId="507879E6" w14:textId="77777777" w:rsidR="006363BC" w:rsidRDefault="006363BC" w:rsidP="006363BC">
      <w:r>
        <w:t xml:space="preserve">The internal and external noncompliance refers to the nonconformities by internal or external stakeholders of the organisation. </w:t>
      </w:r>
    </w:p>
    <w:p w14:paraId="38E93B3B" w14:textId="77777777" w:rsidR="006363BC" w:rsidRDefault="006363BC" w:rsidP="006363BC">
      <w:r>
        <w:t>Internal stakeholders:</w:t>
      </w:r>
    </w:p>
    <w:p w14:paraId="669215A1" w14:textId="77777777" w:rsidR="006363BC" w:rsidRDefault="006363BC" w:rsidP="006363BC">
      <w:r>
        <w:t>•</w:t>
      </w:r>
      <w:r>
        <w:tab/>
        <w:t xml:space="preserve">Internal stakeholders refer to others within the organisation, such as designers, writers, trainers, marketing staff, researchers who are directly or indirectly related to the intellectual property. All employees who should be aware of the significance of and rules and regulations for enforcement of intellectual property rights and distraction of infringements related to intellectual property. </w:t>
      </w:r>
    </w:p>
    <w:p w14:paraId="0D54C178" w14:textId="77777777" w:rsidR="006363BC" w:rsidRDefault="006363BC" w:rsidP="006363BC">
      <w:r>
        <w:t>External stakeholders:</w:t>
      </w:r>
    </w:p>
    <w:p w14:paraId="078ED55D" w14:textId="77777777" w:rsidR="006363BC" w:rsidRDefault="006363BC" w:rsidP="006363BC">
      <w:r>
        <w:lastRenderedPageBreak/>
        <w:t>•</w:t>
      </w:r>
      <w:r>
        <w:tab/>
        <w:t xml:space="preserve">External stakeholders </w:t>
      </w:r>
      <w:proofErr w:type="gramStart"/>
      <w:r>
        <w:t>refers</w:t>
      </w:r>
      <w:proofErr w:type="gramEnd"/>
      <w:r>
        <w:t xml:space="preserve"> to the contractors or service providers outside the organisation. </w:t>
      </w:r>
    </w:p>
    <w:p w14:paraId="0D9C102E" w14:textId="77777777" w:rsidR="006363BC" w:rsidRDefault="006363BC" w:rsidP="006363BC">
      <w:r>
        <w:t xml:space="preserve">The non-compliance </w:t>
      </w:r>
      <w:proofErr w:type="gramStart"/>
      <w:r>
        <w:t>issues</w:t>
      </w:r>
      <w:proofErr w:type="gramEnd"/>
    </w:p>
    <w:p w14:paraId="37255B73" w14:textId="77777777" w:rsidR="006363BC" w:rsidRDefault="006363BC" w:rsidP="006363BC">
      <w:r>
        <w:t>The non-compliance issues may include but not limited to:</w:t>
      </w:r>
    </w:p>
    <w:p w14:paraId="2F322119" w14:textId="77777777" w:rsidR="006363BC" w:rsidRDefault="006363BC" w:rsidP="006363BC">
      <w:r>
        <w:t>•</w:t>
      </w:r>
      <w:r>
        <w:tab/>
        <w:t xml:space="preserve">Fees required not to be paid, to or from another </w:t>
      </w:r>
      <w:proofErr w:type="gramStart"/>
      <w:r>
        <w:t>body ,</w:t>
      </w:r>
      <w:proofErr w:type="gramEnd"/>
      <w:r>
        <w:t xml:space="preserve"> e.g. to a license agreement or to renew registered rights</w:t>
      </w:r>
    </w:p>
    <w:p w14:paraId="312C7926" w14:textId="77777777" w:rsidR="006363BC" w:rsidRDefault="006363BC" w:rsidP="006363BC">
      <w:r>
        <w:t>•</w:t>
      </w:r>
      <w:r>
        <w:tab/>
        <w:t xml:space="preserve">copying material by other </w:t>
      </w:r>
      <w:proofErr w:type="gramStart"/>
      <w:r>
        <w:t>employees ,</w:t>
      </w:r>
      <w:proofErr w:type="gramEnd"/>
      <w:r>
        <w:t xml:space="preserve"> for example from the Internet or software that might have potential problems with copyright.</w:t>
      </w:r>
    </w:p>
    <w:p w14:paraId="12308212" w14:textId="77777777" w:rsidR="006363BC" w:rsidRDefault="006363BC" w:rsidP="006363BC">
      <w:r>
        <w:t>•</w:t>
      </w:r>
      <w:r>
        <w:tab/>
        <w:t>Proof of illegal access to computer files</w:t>
      </w:r>
    </w:p>
    <w:p w14:paraId="69FAA927" w14:textId="77777777" w:rsidR="006363BC" w:rsidRDefault="006363BC" w:rsidP="006363BC">
      <w:r>
        <w:t>•</w:t>
      </w:r>
      <w:r>
        <w:tab/>
        <w:t xml:space="preserve">Produced marketing content with photographs and other information that may breach the copyright requirements </w:t>
      </w:r>
    </w:p>
    <w:p w14:paraId="4329C0C6" w14:textId="18499AAE" w:rsidR="006363BC" w:rsidRDefault="006363BC" w:rsidP="006363BC">
      <w:r>
        <w:t>•</w:t>
      </w:r>
      <w:r>
        <w:tab/>
        <w:t>Using the asset or resources in an illegal manner</w:t>
      </w:r>
    </w:p>
    <w:p w14:paraId="5ABFB46A" w14:textId="077930FC" w:rsidR="006363BC" w:rsidRDefault="006363BC" w:rsidP="006363BC"/>
    <w:p w14:paraId="4F58EB4B" w14:textId="674121EA" w:rsidR="006363BC" w:rsidRDefault="006363BC" w:rsidP="006363BC">
      <w:r w:rsidRPr="006363BC">
        <w:t xml:space="preserve">principles that could assist with overcoming non-compliance incidents with relevant </w:t>
      </w:r>
      <w:proofErr w:type="gramStart"/>
      <w:r w:rsidRPr="006363BC">
        <w:t>personnel</w:t>
      </w:r>
      <w:proofErr w:type="gramEnd"/>
    </w:p>
    <w:p w14:paraId="533FEF65" w14:textId="77777777" w:rsidR="006363BC" w:rsidRDefault="006363BC" w:rsidP="006363BC">
      <w:r>
        <w:t xml:space="preserve">The principles to overcome non-compliance </w:t>
      </w:r>
      <w:proofErr w:type="gramStart"/>
      <w:r>
        <w:t>incidents</w:t>
      </w:r>
      <w:proofErr w:type="gramEnd"/>
      <w:r>
        <w:t xml:space="preserve"> </w:t>
      </w:r>
    </w:p>
    <w:p w14:paraId="56CFCE08" w14:textId="77777777" w:rsidR="006363BC" w:rsidRDefault="006363BC" w:rsidP="006363BC">
      <w:r>
        <w:t xml:space="preserve">Appropriate personnel such as manager, supervisor or a designated person should be consulted related to noncompliance incidents and </w:t>
      </w:r>
      <w:proofErr w:type="gramStart"/>
      <w:r>
        <w:t>p[</w:t>
      </w:r>
      <w:proofErr w:type="gramEnd"/>
      <w:r>
        <w:t xml:space="preserve">reparing and following an action plan to rectify the identified non-compliance. </w:t>
      </w:r>
    </w:p>
    <w:p w14:paraId="7D1FE8A9" w14:textId="77777777" w:rsidR="006363BC" w:rsidRDefault="006363BC" w:rsidP="006363BC">
      <w:r>
        <w:t xml:space="preserve">Actions to rectify </w:t>
      </w:r>
      <w:proofErr w:type="gramStart"/>
      <w:r>
        <w:t>non-compliance</w:t>
      </w:r>
      <w:proofErr w:type="gramEnd"/>
      <w:r>
        <w:t xml:space="preserve"> </w:t>
      </w:r>
    </w:p>
    <w:p w14:paraId="4C2DA0D7" w14:textId="77777777" w:rsidR="006363BC" w:rsidRDefault="006363BC" w:rsidP="006363BC">
      <w:r>
        <w:t xml:space="preserve">The actions may include but are not limited to: </w:t>
      </w:r>
    </w:p>
    <w:p w14:paraId="0D804548" w14:textId="77777777" w:rsidR="006363BC" w:rsidRDefault="006363BC" w:rsidP="006363BC">
      <w:r>
        <w:t>•</w:t>
      </w:r>
      <w:r>
        <w:tab/>
        <w:t>reporting problems with non-compliance to the supervisor</w:t>
      </w:r>
    </w:p>
    <w:p w14:paraId="0CEE8139" w14:textId="77777777" w:rsidR="006363BC" w:rsidRDefault="006363BC" w:rsidP="006363BC">
      <w:r>
        <w:t>•</w:t>
      </w:r>
      <w:r>
        <w:tab/>
        <w:t>Administrative action within the workplace, e.g. fees payable</w:t>
      </w:r>
    </w:p>
    <w:p w14:paraId="48BEF256" w14:textId="34E025AC" w:rsidR="006363BC" w:rsidRDefault="006363BC" w:rsidP="006363BC">
      <w:r>
        <w:t>•</w:t>
      </w:r>
      <w:r>
        <w:tab/>
        <w:t>Ensuring all publications are notified by a copyright notice (e.g. copyright ©, copyright owner 's name, year of creation or first publication)</w:t>
      </w:r>
    </w:p>
    <w:p w14:paraId="6B4CB3F1" w14:textId="77777777" w:rsidR="006363BC" w:rsidRDefault="006363BC" w:rsidP="006363BC"/>
    <w:p w14:paraId="4E8FF59C" w14:textId="1065CCAD" w:rsidR="006363BC" w:rsidRDefault="006363BC" w:rsidP="006363BC">
      <w:pPr>
        <w:pStyle w:val="Heading3"/>
      </w:pPr>
      <w:r>
        <w:t xml:space="preserve">Activity </w:t>
      </w:r>
      <w:r>
        <w:t>3</w:t>
      </w:r>
    </w:p>
    <w:p w14:paraId="03CE3A3E" w14:textId="77777777" w:rsidR="006363BC" w:rsidRPr="00A37DD4" w:rsidRDefault="006363BC" w:rsidP="006363BC">
      <w:r w:rsidRPr="00A37DD4">
        <w:t>Record your responses to these questions in your notebook. Your responses need to be two to three sentences in length.</w:t>
      </w:r>
    </w:p>
    <w:p w14:paraId="199D0477" w14:textId="7CF0178C" w:rsidR="006363BC" w:rsidRDefault="006363BC" w:rsidP="004253E1">
      <w:pPr>
        <w:pStyle w:val="ListParagraph"/>
        <w:numPr>
          <w:ilvl w:val="0"/>
          <w:numId w:val="21"/>
        </w:numPr>
      </w:pPr>
      <w:r w:rsidRPr="006363BC">
        <w:t>Explain internal and external non-compliance.</w:t>
      </w:r>
    </w:p>
    <w:p w14:paraId="7E5C1956" w14:textId="77777777" w:rsidR="006363BC" w:rsidRDefault="006363BC" w:rsidP="004253E1">
      <w:pPr>
        <w:pStyle w:val="ListParagraph"/>
        <w:numPr>
          <w:ilvl w:val="0"/>
          <w:numId w:val="21"/>
        </w:numPr>
      </w:pPr>
      <w:r w:rsidRPr="006363BC">
        <w:t>How can you identify and observe internal and external non-compliance infringements?</w:t>
      </w:r>
    </w:p>
    <w:p w14:paraId="009A69B7" w14:textId="5D0154F5" w:rsidR="006363BC" w:rsidRDefault="006363BC" w:rsidP="004253E1">
      <w:pPr>
        <w:pStyle w:val="ListParagraph"/>
        <w:numPr>
          <w:ilvl w:val="0"/>
          <w:numId w:val="21"/>
        </w:numPr>
      </w:pPr>
      <w:r w:rsidRPr="006363BC">
        <w:t>What are the principles to overcome non-compliance incidents?</w:t>
      </w:r>
    </w:p>
    <w:p w14:paraId="1E2AF317" w14:textId="70BC8973" w:rsidR="006363BC" w:rsidRDefault="006363BC" w:rsidP="006363BC"/>
    <w:p w14:paraId="0BF207A7" w14:textId="172525DB" w:rsidR="006363BC" w:rsidRDefault="006363BC">
      <w:pPr>
        <w:spacing w:before="0" w:after="0" w:line="240" w:lineRule="auto"/>
      </w:pPr>
      <w:r>
        <w:br w:type="page"/>
      </w:r>
    </w:p>
    <w:p w14:paraId="0729F6CA" w14:textId="32C3BD8C" w:rsidR="006363BC" w:rsidRDefault="006363BC" w:rsidP="006363BC">
      <w:pPr>
        <w:pStyle w:val="Heading3"/>
      </w:pPr>
      <w:r>
        <w:lastRenderedPageBreak/>
        <w:t>References</w:t>
      </w:r>
    </w:p>
    <w:p w14:paraId="4A4CAFEA" w14:textId="409E2ABD" w:rsidR="006363BC" w:rsidRDefault="006363BC" w:rsidP="006363BC">
      <w:r>
        <w:t>Australia, I.P. (2016). Understand infringement. [online] www.ipaustralia.gov.au. Available at: https://www.ipaustralia.gov.au/ip-infringement/enforcing-your-ip.</w:t>
      </w:r>
    </w:p>
    <w:p w14:paraId="7B0583D6" w14:textId="0EDA5B3F" w:rsidR="006363BC" w:rsidRDefault="006363BC" w:rsidP="006363BC">
      <w:r>
        <w:t>Behr, A. (2019). Intellectual property protection: 10 tips to keep IP safe. [online] CSO Online. Available at: https://www.csoonline.com/article/2138380/intellectual-property-protection-10-tips-to-keep-ip-safe.html.</w:t>
      </w:r>
    </w:p>
    <w:p w14:paraId="1D9FB529" w14:textId="69EB3768" w:rsidR="006363BC" w:rsidRDefault="006363BC" w:rsidP="006363BC">
      <w:r>
        <w:t>Burnett, A.T.-C. (n.d.). The Importance of Intellectual Property | Lexology. [online] www.lexology.com. Available at: https://www.lexology.com/library/detail.aspx?g=0b676aa6-7a3b-4bcb-8570-ccb90699eeef</w:t>
      </w:r>
    </w:p>
    <w:p w14:paraId="12F5A8A9" w14:textId="7FB98178" w:rsidR="006363BC" w:rsidRDefault="006363BC" w:rsidP="006363BC">
      <w:r>
        <w:t>Corporate Compliance Insights. (2018). IP Audits: What are they? Why are they important? What do they cost? [online] Available at: https://www.corporatecomplianceinsights.com/ip-audits-what-are-they-why-are-they-important-what-do-they-cost/.</w:t>
      </w:r>
    </w:p>
    <w:p w14:paraId="1A4B6C05" w14:textId="0AA8DFFE" w:rsidR="006363BC" w:rsidRPr="006363BC" w:rsidRDefault="006363BC" w:rsidP="006363BC">
      <w:r>
        <w:t>Marsh.com. (2019). The Importance of Intellectual Property Valuation and Protection. [online] Available at: https://www.marsh.com/us/insights/research/importance-of-intellectual-property.html.</w:t>
      </w:r>
    </w:p>
    <w:sectPr w:rsidR="006363BC" w:rsidRPr="006363BC" w:rsidSect="000C3F58">
      <w:pgSz w:w="11906" w:h="16838" w:code="9"/>
      <w:pgMar w:top="1134" w:right="1134" w:bottom="1134" w:left="1134" w:header="709" w:footer="1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9B49C" w14:textId="77777777" w:rsidR="004253E1" w:rsidRDefault="004253E1" w:rsidP="001205A1">
      <w:r>
        <w:separator/>
      </w:r>
    </w:p>
  </w:endnote>
  <w:endnote w:type="continuationSeparator" w:id="0">
    <w:p w14:paraId="0E8BEDF5" w14:textId="77777777" w:rsidR="004253E1" w:rsidRDefault="004253E1" w:rsidP="0012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Open Sans Semibold">
    <w:panose1 w:val="020B07060308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Condensed Light">
    <w:panose1 w:val="020B0306030504020204"/>
    <w:charset w:val="00"/>
    <w:family w:val="swiss"/>
    <w:pitch w:val="variable"/>
    <w:sig w:usb0="E00002EF" w:usb1="4000205B" w:usb2="00000028" w:usb3="00000000" w:csb0="000001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Roboto">
    <w:altName w:val="Arial"/>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7884697"/>
      <w:docPartObj>
        <w:docPartGallery w:val="Page Numbers (Bottom of Page)"/>
        <w:docPartUnique/>
      </w:docPartObj>
    </w:sdtPr>
    <w:sdtContent>
      <w:p w14:paraId="262F37CB" w14:textId="77777777" w:rsidR="003A4F28" w:rsidRDefault="003A4F28" w:rsidP="001630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C7C2083" w14:textId="77777777" w:rsidR="003A4F28" w:rsidRDefault="003A4F28" w:rsidP="00120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1358343"/>
      <w:docPartObj>
        <w:docPartGallery w:val="Page Numbers (Bottom of Page)"/>
        <w:docPartUnique/>
      </w:docPartObj>
    </w:sdtPr>
    <w:sdtEndPr>
      <w:rPr>
        <w:rStyle w:val="PageNumber"/>
        <w:rFonts w:ascii="Open Sans" w:hAnsi="Open Sans" w:cs="Open Sans"/>
        <w:sz w:val="18"/>
        <w:szCs w:val="18"/>
      </w:rPr>
    </w:sdtEndPr>
    <w:sdtContent>
      <w:p w14:paraId="0F42F799" w14:textId="11125C3E" w:rsidR="003A4F28" w:rsidRPr="00290B96" w:rsidRDefault="003A4F28" w:rsidP="0016301A">
        <w:pPr>
          <w:pStyle w:val="Footer"/>
          <w:framePr w:wrap="none" w:vAnchor="text" w:hAnchor="margin" w:xAlign="right" w:y="1"/>
          <w:rPr>
            <w:rStyle w:val="PageNumber"/>
            <w:rFonts w:ascii="Open Sans" w:hAnsi="Open Sans" w:cs="Open Sans"/>
            <w:sz w:val="18"/>
            <w:szCs w:val="18"/>
          </w:rPr>
        </w:pPr>
        <w:r w:rsidRPr="00290B96">
          <w:rPr>
            <w:rStyle w:val="PageNumber"/>
            <w:rFonts w:ascii="Open Sans" w:hAnsi="Open Sans" w:cs="Open Sans"/>
            <w:sz w:val="18"/>
            <w:szCs w:val="18"/>
          </w:rPr>
          <w:fldChar w:fldCharType="begin"/>
        </w:r>
        <w:r w:rsidRPr="00290B96">
          <w:rPr>
            <w:rStyle w:val="PageNumber"/>
            <w:rFonts w:ascii="Open Sans" w:hAnsi="Open Sans" w:cs="Open Sans"/>
            <w:sz w:val="18"/>
            <w:szCs w:val="18"/>
          </w:rPr>
          <w:instrText xml:space="preserve"> PAGE </w:instrText>
        </w:r>
        <w:r w:rsidRPr="00290B96">
          <w:rPr>
            <w:rStyle w:val="PageNumber"/>
            <w:rFonts w:ascii="Open Sans" w:hAnsi="Open Sans" w:cs="Open Sans"/>
            <w:sz w:val="18"/>
            <w:szCs w:val="18"/>
          </w:rPr>
          <w:fldChar w:fldCharType="separate"/>
        </w:r>
        <w:r>
          <w:rPr>
            <w:rStyle w:val="PageNumber"/>
            <w:rFonts w:ascii="Open Sans" w:hAnsi="Open Sans" w:cs="Open Sans"/>
            <w:noProof/>
            <w:sz w:val="18"/>
            <w:szCs w:val="18"/>
          </w:rPr>
          <w:t>17</w:t>
        </w:r>
        <w:r w:rsidRPr="00290B96">
          <w:rPr>
            <w:rStyle w:val="PageNumber"/>
            <w:rFonts w:ascii="Open Sans" w:hAnsi="Open Sans" w:cs="Open Sans"/>
            <w:sz w:val="18"/>
            <w:szCs w:val="18"/>
          </w:rPr>
          <w:fldChar w:fldCharType="end"/>
        </w:r>
      </w:p>
    </w:sdtContent>
  </w:sdt>
  <w:tbl>
    <w:tblPr>
      <w:tblW w:w="0" w:type="auto"/>
      <w:tblLayout w:type="fixed"/>
      <w:tblCellMar>
        <w:left w:w="0" w:type="dxa"/>
        <w:right w:w="0" w:type="dxa"/>
      </w:tblCellMar>
      <w:tblLook w:val="0600" w:firstRow="0" w:lastRow="0" w:firstColumn="0" w:lastColumn="0" w:noHBand="1" w:noVBand="1"/>
    </w:tblPr>
    <w:tblGrid>
      <w:gridCol w:w="5395"/>
      <w:gridCol w:w="5395"/>
    </w:tblGrid>
    <w:tr w:rsidR="003A4F28" w:rsidRPr="00290B96" w14:paraId="5366AC52" w14:textId="77777777" w:rsidTr="005F4F46">
      <w:tc>
        <w:tcPr>
          <w:tcW w:w="5395" w:type="dxa"/>
        </w:tcPr>
        <w:p w14:paraId="1721577D" w14:textId="4A7D78D2" w:rsidR="003A4F28" w:rsidRPr="00290B96" w:rsidRDefault="003A4F28" w:rsidP="00C66528">
          <w:pPr>
            <w:pStyle w:val="Footer"/>
            <w:rPr>
              <w:rFonts w:ascii="Open Sans" w:hAnsi="Open Sans" w:cs="Open Sans"/>
              <w:sz w:val="18"/>
              <w:szCs w:val="18"/>
            </w:rPr>
          </w:pPr>
        </w:p>
      </w:tc>
      <w:tc>
        <w:tcPr>
          <w:tcW w:w="5395" w:type="dxa"/>
        </w:tcPr>
        <w:p w14:paraId="75262502" w14:textId="77777777" w:rsidR="003A4F28" w:rsidRPr="00290B96" w:rsidRDefault="003A4F28" w:rsidP="001205A1">
          <w:pPr>
            <w:pStyle w:val="Footer"/>
            <w:rPr>
              <w:rFonts w:ascii="Open Sans" w:hAnsi="Open Sans" w:cs="Open Sans"/>
              <w:sz w:val="18"/>
              <w:szCs w:val="18"/>
            </w:rPr>
          </w:pPr>
          <w:r w:rsidRPr="00290B96">
            <w:rPr>
              <w:rFonts w:ascii="Open Sans" w:hAnsi="Open Sans" w:cs="Open Sans"/>
              <w:sz w:val="18"/>
              <w:szCs w:val="18"/>
            </w:rPr>
            <w:t xml:space="preserve">   </w:t>
          </w:r>
        </w:p>
      </w:tc>
    </w:tr>
  </w:tbl>
  <w:p w14:paraId="24EDA387" w14:textId="77777777" w:rsidR="003A4F28" w:rsidRDefault="003A4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D7490" w14:textId="77777777" w:rsidR="004253E1" w:rsidRDefault="004253E1" w:rsidP="001205A1">
      <w:r>
        <w:separator/>
      </w:r>
    </w:p>
  </w:footnote>
  <w:footnote w:type="continuationSeparator" w:id="0">
    <w:p w14:paraId="338B65F6" w14:textId="77777777" w:rsidR="004253E1" w:rsidRDefault="004253E1" w:rsidP="00120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53D58"/>
    <w:multiLevelType w:val="hybridMultilevel"/>
    <w:tmpl w:val="9468F2B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750F01"/>
    <w:multiLevelType w:val="multilevel"/>
    <w:tmpl w:val="2FA05BE6"/>
    <w:lvl w:ilvl="0">
      <w:start w:val="1"/>
      <w:numFmt w:val="bullet"/>
      <w:pStyle w:val="MajorL2BulletLis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D53E2"/>
    <w:multiLevelType w:val="multilevel"/>
    <w:tmpl w:val="BDA05B1A"/>
    <w:lvl w:ilvl="0">
      <w:start w:val="1"/>
      <w:numFmt w:val="decimal"/>
      <w:pStyle w:val="MajorTableLa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2A0499"/>
    <w:multiLevelType w:val="hybridMultilevel"/>
    <w:tmpl w:val="35E86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464F83"/>
    <w:multiLevelType w:val="hybridMultilevel"/>
    <w:tmpl w:val="5B4043C4"/>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D3043D"/>
    <w:multiLevelType w:val="hybridMultilevel"/>
    <w:tmpl w:val="89202F64"/>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376682"/>
    <w:multiLevelType w:val="hybridMultilevel"/>
    <w:tmpl w:val="C4CC3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C5538F"/>
    <w:multiLevelType w:val="hybridMultilevel"/>
    <w:tmpl w:val="DD80F040"/>
    <w:lvl w:ilvl="0" w:tplc="5A4C898E">
      <w:start w:val="1"/>
      <w:numFmt w:val="decimal"/>
      <w:pStyle w:val="Number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D53E3C"/>
    <w:multiLevelType w:val="hybridMultilevel"/>
    <w:tmpl w:val="9468F2B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4C0D8E"/>
    <w:multiLevelType w:val="hybridMultilevel"/>
    <w:tmpl w:val="74A09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FE77E1"/>
    <w:multiLevelType w:val="hybridMultilevel"/>
    <w:tmpl w:val="9468F2B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9D7CFE"/>
    <w:multiLevelType w:val="hybridMultilevel"/>
    <w:tmpl w:val="57D882CC"/>
    <w:lvl w:ilvl="0" w:tplc="2D36D674">
      <w:start w:val="1"/>
      <w:numFmt w:val="bullet"/>
      <w:pStyle w:val="Secondarylist"/>
      <w:lvlText w:val="o"/>
      <w:lvlJc w:val="left"/>
      <w:pPr>
        <w:ind w:left="1211" w:hanging="360"/>
      </w:pPr>
      <w:rPr>
        <w:rFonts w:ascii="Courier New" w:hAnsi="Courier New"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3" w15:restartNumberingAfterBreak="0">
    <w:nsid w:val="5AFE03CE"/>
    <w:multiLevelType w:val="multilevel"/>
    <w:tmpl w:val="029EA94E"/>
    <w:lvl w:ilvl="0">
      <w:start w:val="1"/>
      <w:numFmt w:val="decimal"/>
      <w:pStyle w:val="Chumber"/>
      <w:lvlText w:val="%1."/>
      <w:lvlJc w:val="left"/>
      <w:pPr>
        <w:ind w:left="720" w:hanging="360"/>
      </w:pPr>
      <w:rPr>
        <w:rFonts w:ascii="Calibri" w:hAnsi="Calibri" w:cs="Calibri" w:hint="default"/>
        <w:b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15" w15:restartNumberingAfterBreak="0">
    <w:nsid w:val="602A7D20"/>
    <w:multiLevelType w:val="hybridMultilevel"/>
    <w:tmpl w:val="E392D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122206"/>
    <w:multiLevelType w:val="hybridMultilevel"/>
    <w:tmpl w:val="E9C2781A"/>
    <w:lvl w:ilvl="0" w:tplc="F276216E">
      <w:start w:val="1"/>
      <w:numFmt w:val="lowerLetter"/>
      <w:pStyle w:val="Letteredlist"/>
      <w:lvlText w:val="%1."/>
      <w:lvlJc w:val="left"/>
      <w:pPr>
        <w:ind w:left="927" w:hanging="360"/>
      </w:pPr>
      <w:rPr>
        <w:rFonts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625B050E"/>
    <w:multiLevelType w:val="hybridMultilevel"/>
    <w:tmpl w:val="49C2E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D10419"/>
    <w:multiLevelType w:val="multilevel"/>
    <w:tmpl w:val="D40E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D020C3"/>
    <w:multiLevelType w:val="hybridMultilevel"/>
    <w:tmpl w:val="3A006E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9007C4"/>
    <w:multiLevelType w:val="hybridMultilevel"/>
    <w:tmpl w:val="B7C0B9E2"/>
    <w:lvl w:ilvl="0" w:tplc="BA865B44">
      <w:start w:val="1"/>
      <w:numFmt w:val="bullet"/>
      <w:pStyle w:val="IRKB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
  </w:num>
  <w:num w:numId="4">
    <w:abstractNumId w:val="2"/>
  </w:num>
  <w:num w:numId="5">
    <w:abstractNumId w:val="20"/>
  </w:num>
  <w:num w:numId="6">
    <w:abstractNumId w:val="13"/>
  </w:num>
  <w:num w:numId="7">
    <w:abstractNumId w:val="11"/>
  </w:num>
  <w:num w:numId="8">
    <w:abstractNumId w:val="16"/>
  </w:num>
  <w:num w:numId="9">
    <w:abstractNumId w:val="7"/>
  </w:num>
  <w:num w:numId="10">
    <w:abstractNumId w:val="10"/>
  </w:num>
  <w:num w:numId="11">
    <w:abstractNumId w:val="3"/>
  </w:num>
  <w:num w:numId="12">
    <w:abstractNumId w:val="5"/>
  </w:num>
  <w:num w:numId="13">
    <w:abstractNumId w:val="4"/>
  </w:num>
  <w:num w:numId="14">
    <w:abstractNumId w:val="15"/>
  </w:num>
  <w:num w:numId="15">
    <w:abstractNumId w:val="9"/>
  </w:num>
  <w:num w:numId="16">
    <w:abstractNumId w:val="6"/>
  </w:num>
  <w:num w:numId="17">
    <w:abstractNumId w:val="19"/>
  </w:num>
  <w:num w:numId="18">
    <w:abstractNumId w:val="17"/>
  </w:num>
  <w:num w:numId="19">
    <w:abstractNumId w:val="0"/>
  </w:num>
  <w:num w:numId="20">
    <w:abstractNumId w:val="18"/>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0" w:nlCheck="1" w:checkStyle="0"/>
  <w:activeWritingStyle w:appName="MSWord" w:lang="en-AU" w:vendorID="64" w:dllVersion="0" w:nlCheck="1" w:checkStyle="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8E5"/>
    <w:rsid w:val="0004585B"/>
    <w:rsid w:val="00061E42"/>
    <w:rsid w:val="0009366F"/>
    <w:rsid w:val="00095FB5"/>
    <w:rsid w:val="000C3F58"/>
    <w:rsid w:val="000C4ED1"/>
    <w:rsid w:val="000E79C5"/>
    <w:rsid w:val="001205A1"/>
    <w:rsid w:val="001452A9"/>
    <w:rsid w:val="0016301A"/>
    <w:rsid w:val="00176362"/>
    <w:rsid w:val="001937E1"/>
    <w:rsid w:val="001E5B88"/>
    <w:rsid w:val="001F2141"/>
    <w:rsid w:val="00203D32"/>
    <w:rsid w:val="00242D0B"/>
    <w:rsid w:val="00261813"/>
    <w:rsid w:val="00280FE3"/>
    <w:rsid w:val="002877E8"/>
    <w:rsid w:val="00290B96"/>
    <w:rsid w:val="002C385E"/>
    <w:rsid w:val="002E7C4E"/>
    <w:rsid w:val="0031055C"/>
    <w:rsid w:val="00324FA9"/>
    <w:rsid w:val="00346C7E"/>
    <w:rsid w:val="00371EE1"/>
    <w:rsid w:val="003A4F28"/>
    <w:rsid w:val="003A6458"/>
    <w:rsid w:val="003A798E"/>
    <w:rsid w:val="003D15BC"/>
    <w:rsid w:val="003E0A42"/>
    <w:rsid w:val="003F00E8"/>
    <w:rsid w:val="003F28D0"/>
    <w:rsid w:val="00420B0C"/>
    <w:rsid w:val="004253E1"/>
    <w:rsid w:val="00425A99"/>
    <w:rsid w:val="0043084A"/>
    <w:rsid w:val="00434222"/>
    <w:rsid w:val="0048200D"/>
    <w:rsid w:val="004A7196"/>
    <w:rsid w:val="004A72FE"/>
    <w:rsid w:val="00507F33"/>
    <w:rsid w:val="00520631"/>
    <w:rsid w:val="0052617C"/>
    <w:rsid w:val="005856DC"/>
    <w:rsid w:val="00590D33"/>
    <w:rsid w:val="00597C4C"/>
    <w:rsid w:val="005E6B25"/>
    <w:rsid w:val="005F4F46"/>
    <w:rsid w:val="006007DE"/>
    <w:rsid w:val="0060493E"/>
    <w:rsid w:val="00621714"/>
    <w:rsid w:val="006363BC"/>
    <w:rsid w:val="00650961"/>
    <w:rsid w:val="0066275D"/>
    <w:rsid w:val="00664E43"/>
    <w:rsid w:val="006721DA"/>
    <w:rsid w:val="006C60E6"/>
    <w:rsid w:val="006F0EAC"/>
    <w:rsid w:val="00746A9E"/>
    <w:rsid w:val="00773AC6"/>
    <w:rsid w:val="00775D14"/>
    <w:rsid w:val="00794752"/>
    <w:rsid w:val="007A4B51"/>
    <w:rsid w:val="007B0740"/>
    <w:rsid w:val="007C1BAB"/>
    <w:rsid w:val="007C1FD5"/>
    <w:rsid w:val="007F366E"/>
    <w:rsid w:val="00816A9E"/>
    <w:rsid w:val="00840728"/>
    <w:rsid w:val="00854F64"/>
    <w:rsid w:val="0088515D"/>
    <w:rsid w:val="0089030A"/>
    <w:rsid w:val="008B5110"/>
    <w:rsid w:val="008F1762"/>
    <w:rsid w:val="00911C0C"/>
    <w:rsid w:val="0091504C"/>
    <w:rsid w:val="00924A16"/>
    <w:rsid w:val="00967BC9"/>
    <w:rsid w:val="0097092B"/>
    <w:rsid w:val="009917AD"/>
    <w:rsid w:val="009A0EA9"/>
    <w:rsid w:val="009B5D55"/>
    <w:rsid w:val="009D55A3"/>
    <w:rsid w:val="00A15CF7"/>
    <w:rsid w:val="00A2323D"/>
    <w:rsid w:val="00A24793"/>
    <w:rsid w:val="00A2587D"/>
    <w:rsid w:val="00A332FC"/>
    <w:rsid w:val="00A36157"/>
    <w:rsid w:val="00A37DD4"/>
    <w:rsid w:val="00A66409"/>
    <w:rsid w:val="00A67372"/>
    <w:rsid w:val="00A74948"/>
    <w:rsid w:val="00A80B8F"/>
    <w:rsid w:val="00A81248"/>
    <w:rsid w:val="00AA0170"/>
    <w:rsid w:val="00AA650E"/>
    <w:rsid w:val="00AC41B3"/>
    <w:rsid w:val="00AD2371"/>
    <w:rsid w:val="00B4681B"/>
    <w:rsid w:val="00B83437"/>
    <w:rsid w:val="00BD39B0"/>
    <w:rsid w:val="00C03ACB"/>
    <w:rsid w:val="00C06DC7"/>
    <w:rsid w:val="00C31E0A"/>
    <w:rsid w:val="00C32A26"/>
    <w:rsid w:val="00C51643"/>
    <w:rsid w:val="00C66528"/>
    <w:rsid w:val="00C76F31"/>
    <w:rsid w:val="00C915F0"/>
    <w:rsid w:val="00C9203B"/>
    <w:rsid w:val="00CA6BDA"/>
    <w:rsid w:val="00CB4690"/>
    <w:rsid w:val="00CD61D1"/>
    <w:rsid w:val="00CE2AAA"/>
    <w:rsid w:val="00CE6351"/>
    <w:rsid w:val="00D52689"/>
    <w:rsid w:val="00D77A0B"/>
    <w:rsid w:val="00DB61A0"/>
    <w:rsid w:val="00DB7DCF"/>
    <w:rsid w:val="00DC36E3"/>
    <w:rsid w:val="00DC6A68"/>
    <w:rsid w:val="00DC7132"/>
    <w:rsid w:val="00DE3246"/>
    <w:rsid w:val="00E2397C"/>
    <w:rsid w:val="00E45E4E"/>
    <w:rsid w:val="00E645F6"/>
    <w:rsid w:val="00E95000"/>
    <w:rsid w:val="00ED6B9D"/>
    <w:rsid w:val="00EE18C9"/>
    <w:rsid w:val="00F04227"/>
    <w:rsid w:val="00F15DF9"/>
    <w:rsid w:val="00F17513"/>
    <w:rsid w:val="00F21CFD"/>
    <w:rsid w:val="00F71CA1"/>
    <w:rsid w:val="00F91FD2"/>
    <w:rsid w:val="00F96487"/>
    <w:rsid w:val="00FA1BD4"/>
    <w:rsid w:val="00FA5E2C"/>
    <w:rsid w:val="00FA6689"/>
    <w:rsid w:val="00FB65B8"/>
    <w:rsid w:val="00FC08E5"/>
    <w:rsid w:val="00FC49AE"/>
    <w:rsid w:val="00FC742C"/>
    <w:rsid w:val="00FD2E92"/>
    <w:rsid w:val="00FD2F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927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iPriority="0"/>
    <w:lsdException w:name="index 2" w:semiHidden="1" w:uiPriority="0"/>
    <w:lsdException w:name="index 3" w:semiHidden="1" w:uiPriority="0"/>
    <w:lsdException w:name="index 4" w:semiHidden="1" w:uiPriority="0"/>
    <w:lsdException w:name="index 5" w:semiHidden="1" w:uiPriority="0"/>
    <w:lsdException w:name="index 6" w:semiHidden="1" w:uiPriority="0"/>
    <w:lsdException w:name="index 7" w:semiHidden="1" w:uiPriority="0"/>
    <w:lsdException w:name="index 8" w:semiHidden="1" w:uiPriority="0"/>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nhideWhenUsed="1"/>
    <w:lsdException w:name="footer" w:semiHidden="1" w:unhideWhenUsed="1"/>
    <w:lsdException w:name="index heading" w:semiHidden="1" w:uiPriority="0"/>
    <w:lsdException w:name="caption" w:semiHidden="1" w:uiPriority="0" w:qFormat="1"/>
    <w:lsdException w:name="table of figures" w:semiHidden="1" w:uiPriority="0"/>
    <w:lsdException w:name="envelope address" w:semiHidden="1"/>
    <w:lsdException w:name="envelope return" w:semiHidden="1"/>
    <w:lsdException w:name="footnote reference" w:semiHidden="1" w:uiPriority="0"/>
    <w:lsdException w:name="annotation reference" w:semiHidden="1" w:uiPriority="0"/>
    <w:lsdException w:name="line number" w:semiHidden="1" w:uiPriority="0"/>
    <w:lsdException w:name="page number" w:semiHidden="1" w:uiPriority="0" w:unhideWhenUsed="1"/>
    <w:lsdException w:name="endnote reference" w:semiHidden="1" w:uiPriority="0"/>
    <w:lsdException w:name="endnote text" w:semiHidden="1" w:uiPriority="0"/>
    <w:lsdException w:name="table of authorities" w:semiHidden="1" w:uiPriority="0"/>
    <w:lsdException w:name="macro" w:semiHidden="1" w:uiPriority="0"/>
    <w:lsdException w:name="toa heading" w:semiHidden="1" w:uiPriority="0"/>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semiHidden="1"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lsdException w:name="List Continue" w:semiHidden="1" w:uiPriority="0"/>
    <w:lsdException w:name="List Continue 2" w:semiHidden="1" w:uiPriority="0"/>
    <w:lsdException w:name="List Continue 3" w:semiHidden="1" w:uiPriority="0"/>
    <w:lsdException w:name="List Continue 4" w:semiHidden="1" w:uiPriority="0"/>
    <w:lsdException w:name="List Continue 5" w:semiHidden="1" w:uiPriority="0"/>
    <w:lsdException w:name="Message Header" w:semiHidden="1"/>
    <w:lsdException w:name="Subtitle" w:semiHidden="1"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uiPriority="0"/>
    <w:lsdException w:name="Body Text 3" w:semiHidden="1" w:uiPriority="0"/>
    <w:lsdException w:name="Body Text Indent 2" w:semiHidden="1" w:uiPriority="0"/>
    <w:lsdException w:name="Body Text Indent 3" w:semiHidden="1" w:uiPriority="0"/>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3E0A42"/>
    <w:pPr>
      <w:spacing w:before="120" w:after="120" w:line="259" w:lineRule="auto"/>
    </w:pPr>
    <w:rPr>
      <w:rFonts w:ascii="Open Sans" w:hAnsi="Open Sans"/>
      <w:sz w:val="22"/>
    </w:rPr>
  </w:style>
  <w:style w:type="paragraph" w:styleId="Heading1">
    <w:name w:val="heading 1"/>
    <w:basedOn w:val="Normal"/>
    <w:next w:val="Normal"/>
    <w:link w:val="Heading1Char"/>
    <w:uiPriority w:val="9"/>
    <w:qFormat/>
    <w:rsid w:val="00C66528"/>
    <w:pPr>
      <w:keepNext/>
      <w:keepLines/>
      <w:spacing w:before="240"/>
      <w:outlineLvl w:val="0"/>
    </w:pPr>
    <w:rPr>
      <w:rFonts w:asciiTheme="majorHAnsi" w:eastAsiaTheme="majorEastAsia" w:hAnsiTheme="majorHAnsi" w:cstheme="majorBidi"/>
      <w:b/>
      <w:color w:val="123869" w:themeColor="accent1"/>
      <w:sz w:val="80"/>
      <w:szCs w:val="32"/>
    </w:rPr>
  </w:style>
  <w:style w:type="paragraph" w:styleId="Heading2">
    <w:name w:val="heading 2"/>
    <w:basedOn w:val="Normal"/>
    <w:next w:val="Normal"/>
    <w:link w:val="Heading2Char"/>
    <w:uiPriority w:val="9"/>
    <w:qFormat/>
    <w:rsid w:val="00597C4C"/>
    <w:pPr>
      <w:keepNext/>
      <w:keepLines/>
      <w:spacing w:before="240"/>
      <w:outlineLvl w:val="1"/>
    </w:pPr>
    <w:rPr>
      <w:rFonts w:ascii="Open Sans Semibold" w:eastAsiaTheme="majorEastAsia" w:hAnsi="Open Sans Semibold" w:cstheme="majorBidi"/>
      <w:color w:val="0D294E" w:themeColor="accent1" w:themeShade="BF"/>
      <w:sz w:val="40"/>
      <w:szCs w:val="26"/>
    </w:rPr>
  </w:style>
  <w:style w:type="paragraph" w:styleId="Heading3">
    <w:name w:val="heading 3"/>
    <w:basedOn w:val="Normal"/>
    <w:next w:val="Normal"/>
    <w:link w:val="Heading3Char"/>
    <w:uiPriority w:val="9"/>
    <w:qFormat/>
    <w:rsid w:val="003E0A42"/>
    <w:pPr>
      <w:keepNext/>
      <w:keepLines/>
      <w:spacing w:before="240"/>
      <w:outlineLvl w:val="2"/>
    </w:pPr>
    <w:rPr>
      <w:rFonts w:eastAsiaTheme="majorEastAsia" w:cstheme="majorBidi"/>
      <w:b/>
      <w:color w:val="0D294E"/>
      <w:sz w:val="28"/>
    </w:rPr>
  </w:style>
  <w:style w:type="paragraph" w:styleId="Heading4">
    <w:name w:val="heading 4"/>
    <w:basedOn w:val="Normal"/>
    <w:next w:val="Normal"/>
    <w:link w:val="Heading4Char"/>
    <w:uiPriority w:val="9"/>
    <w:qFormat/>
    <w:rsid w:val="0009366F"/>
    <w:pPr>
      <w:keepNext/>
      <w:keepLines/>
      <w:spacing w:before="240"/>
      <w:outlineLvl w:val="3"/>
    </w:pPr>
    <w:rPr>
      <w:rFonts w:eastAsiaTheme="majorEastAsia" w:cstheme="majorBidi"/>
      <w:b/>
      <w:i/>
      <w:iCs/>
      <w:color w:val="000000" w:themeColor="text1"/>
      <w:sz w:val="26"/>
    </w:rPr>
  </w:style>
  <w:style w:type="paragraph" w:styleId="Heading5">
    <w:name w:val="heading 5"/>
    <w:basedOn w:val="Normal"/>
    <w:next w:val="Normal"/>
    <w:link w:val="Heading5Char"/>
    <w:uiPriority w:val="9"/>
    <w:qFormat/>
    <w:rsid w:val="0009366F"/>
    <w:pPr>
      <w:keepNext/>
      <w:keepLines/>
      <w:spacing w:before="240" w:line="192" w:lineRule="auto"/>
      <w:outlineLvl w:val="4"/>
    </w:pPr>
    <w:rPr>
      <w:rFonts w:eastAsiaTheme="majorEastAsia" w:cstheme="majorBidi"/>
      <w:b/>
      <w:sz w:val="24"/>
    </w:rPr>
  </w:style>
  <w:style w:type="paragraph" w:styleId="Heading6">
    <w:name w:val="heading 6"/>
    <w:basedOn w:val="Normal"/>
    <w:next w:val="Normal"/>
    <w:link w:val="Heading6Char"/>
    <w:unhideWhenUsed/>
    <w:rsid w:val="00621714"/>
    <w:pPr>
      <w:keepNext/>
      <w:spacing w:before="0" w:after="240" w:line="240" w:lineRule="auto"/>
      <w:outlineLvl w:val="5"/>
    </w:pPr>
    <w:rPr>
      <w:rFonts w:ascii="Calibri" w:eastAsia="Times New Roman" w:hAnsi="Calibri" w:cs="Calibri"/>
      <w:color w:val="464646" w:themeColor="text2" w:themeShade="BF"/>
      <w:sz w:val="60"/>
      <w:szCs w:val="22"/>
      <w:lang w:val="en-AU" w:eastAsia="en-GB"/>
    </w:rPr>
  </w:style>
  <w:style w:type="paragraph" w:styleId="Heading7">
    <w:name w:val="heading 7"/>
    <w:basedOn w:val="Normal"/>
    <w:next w:val="BodyText"/>
    <w:link w:val="Heading7Char"/>
    <w:rsid w:val="00621714"/>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after="240" w:line="240" w:lineRule="auto"/>
      <w:outlineLvl w:val="6"/>
    </w:pPr>
    <w:rPr>
      <w:rFonts w:ascii="Garamond" w:eastAsia="Times New Roman" w:hAnsi="Garamond" w:cs="Arial"/>
      <w:i/>
      <w:spacing w:val="-5"/>
      <w:sz w:val="28"/>
      <w:szCs w:val="20"/>
      <w:lang w:val="en-AU" w:eastAsia="en-GB"/>
    </w:rPr>
  </w:style>
  <w:style w:type="paragraph" w:styleId="Heading8">
    <w:name w:val="heading 8"/>
    <w:basedOn w:val="Normal"/>
    <w:next w:val="BodyText"/>
    <w:link w:val="Heading8Char"/>
    <w:rsid w:val="00621714"/>
    <w:pPr>
      <w:keepNext/>
      <w:framePr w:w="1860" w:wrap="around" w:vAnchor="text" w:hAnchor="page" w:x="1201" w:y="1"/>
      <w:pBdr>
        <w:top w:val="single" w:sz="24" w:space="0" w:color="auto"/>
        <w:bottom w:val="single" w:sz="6" w:space="0" w:color="auto"/>
      </w:pBdr>
      <w:spacing w:before="60" w:after="240" w:line="320" w:lineRule="exact"/>
      <w:jc w:val="center"/>
      <w:outlineLvl w:val="7"/>
    </w:pPr>
    <w:rPr>
      <w:rFonts w:ascii="Arial Black" w:eastAsia="Times New Roman" w:hAnsi="Arial Black" w:cs="Arial"/>
      <w:caps/>
      <w:spacing w:val="60"/>
      <w:sz w:val="14"/>
      <w:szCs w:val="20"/>
      <w:lang w:val="en-AU" w:eastAsia="en-GB"/>
    </w:rPr>
  </w:style>
  <w:style w:type="paragraph" w:styleId="Heading9">
    <w:name w:val="heading 9"/>
    <w:basedOn w:val="Normal"/>
    <w:next w:val="BodyText"/>
    <w:link w:val="Heading9Char"/>
    <w:rsid w:val="00621714"/>
    <w:pPr>
      <w:keepNext/>
      <w:spacing w:before="80" w:after="60" w:line="240" w:lineRule="auto"/>
      <w:outlineLvl w:val="8"/>
    </w:pPr>
    <w:rPr>
      <w:rFonts w:ascii="Garamond" w:eastAsia="Times New Roman" w:hAnsi="Garamond" w:cs="Arial"/>
      <w:b/>
      <w:i/>
      <w:kern w:val="28"/>
      <w:sz w:val="16"/>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FedU Table Grid"/>
    <w:basedOn w:val="TableNormal"/>
    <w:uiPriority w:val="59"/>
    <w:rsid w:val="00A8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528"/>
    <w:rPr>
      <w:rFonts w:ascii="Times New Roman" w:hAnsi="Times New Roman" w:cs="Times New Roman"/>
      <w:sz w:val="18"/>
      <w:szCs w:val="18"/>
    </w:rPr>
  </w:style>
  <w:style w:type="character" w:customStyle="1" w:styleId="Heading1Char">
    <w:name w:val="Heading 1 Char"/>
    <w:basedOn w:val="DefaultParagraphFont"/>
    <w:link w:val="Heading1"/>
    <w:uiPriority w:val="9"/>
    <w:rsid w:val="00C66528"/>
    <w:rPr>
      <w:rFonts w:asciiTheme="majorHAnsi" w:eastAsiaTheme="majorEastAsia" w:hAnsiTheme="majorHAnsi" w:cstheme="majorBidi"/>
      <w:b/>
      <w:color w:val="123869" w:themeColor="accent1"/>
      <w:sz w:val="80"/>
      <w:szCs w:val="32"/>
    </w:rPr>
  </w:style>
  <w:style w:type="character" w:customStyle="1" w:styleId="Heading2Char">
    <w:name w:val="Heading 2 Char"/>
    <w:basedOn w:val="DefaultParagraphFont"/>
    <w:link w:val="Heading2"/>
    <w:uiPriority w:val="9"/>
    <w:rsid w:val="00597C4C"/>
    <w:rPr>
      <w:rFonts w:ascii="Open Sans Semibold" w:eastAsiaTheme="majorEastAsia" w:hAnsi="Open Sans Semibold" w:cstheme="majorBidi"/>
      <w:color w:val="0D294E" w:themeColor="accent1" w:themeShade="BF"/>
      <w:sz w:val="40"/>
      <w:szCs w:val="26"/>
    </w:rPr>
  </w:style>
  <w:style w:type="paragraph" w:customStyle="1" w:styleId="GraphicAnchor">
    <w:name w:val="Graphic Anchor"/>
    <w:basedOn w:val="Normal"/>
    <w:uiPriority w:val="7"/>
    <w:qFormat/>
    <w:rsid w:val="00A81248"/>
    <w:rPr>
      <w:sz w:val="10"/>
    </w:rPr>
  </w:style>
  <w:style w:type="character" w:customStyle="1" w:styleId="Heading3Char">
    <w:name w:val="Heading 3 Char"/>
    <w:basedOn w:val="DefaultParagraphFont"/>
    <w:link w:val="Heading3"/>
    <w:uiPriority w:val="9"/>
    <w:rsid w:val="003E0A42"/>
    <w:rPr>
      <w:rFonts w:ascii="Open Sans" w:eastAsiaTheme="majorEastAsia" w:hAnsi="Open Sans" w:cstheme="majorBidi"/>
      <w:b/>
      <w:color w:val="0D294E"/>
      <w:sz w:val="28"/>
    </w:rPr>
  </w:style>
  <w:style w:type="character" w:customStyle="1" w:styleId="Heading4Char">
    <w:name w:val="Heading 4 Char"/>
    <w:basedOn w:val="DefaultParagraphFont"/>
    <w:link w:val="Heading4"/>
    <w:uiPriority w:val="9"/>
    <w:rsid w:val="0009366F"/>
    <w:rPr>
      <w:rFonts w:ascii="Open Sans" w:eastAsiaTheme="majorEastAsia" w:hAnsi="Open Sans" w:cstheme="majorBidi"/>
      <w:b/>
      <w:i/>
      <w:iCs/>
      <w:color w:val="000000" w:themeColor="text1"/>
      <w:sz w:val="26"/>
    </w:rPr>
  </w:style>
  <w:style w:type="paragraph" w:customStyle="1" w:styleId="Text">
    <w:name w:val="Text"/>
    <w:basedOn w:val="Normal"/>
    <w:uiPriority w:val="5"/>
    <w:qFormat/>
    <w:rsid w:val="003E0A42"/>
    <w:rPr>
      <w:color w:val="000000" w:themeColor="text1"/>
    </w:rPr>
  </w:style>
  <w:style w:type="paragraph" w:styleId="Header">
    <w:name w:val="header"/>
    <w:basedOn w:val="Normal"/>
    <w:link w:val="HeaderChar"/>
    <w:uiPriority w:val="99"/>
    <w:rsid w:val="00C66528"/>
    <w:pPr>
      <w:tabs>
        <w:tab w:val="center" w:pos="4680"/>
        <w:tab w:val="right" w:pos="9360"/>
      </w:tabs>
    </w:pPr>
  </w:style>
  <w:style w:type="character" w:customStyle="1" w:styleId="HeaderChar">
    <w:name w:val="Header Char"/>
    <w:basedOn w:val="DefaultParagraphFont"/>
    <w:link w:val="Header"/>
    <w:uiPriority w:val="99"/>
    <w:rsid w:val="00C66528"/>
  </w:style>
  <w:style w:type="paragraph" w:styleId="Footer">
    <w:name w:val="footer"/>
    <w:basedOn w:val="Normal"/>
    <w:link w:val="FooterChar"/>
    <w:uiPriority w:val="99"/>
    <w:rsid w:val="00FC49AE"/>
    <w:pPr>
      <w:tabs>
        <w:tab w:val="center" w:pos="4680"/>
        <w:tab w:val="right" w:pos="9360"/>
      </w:tabs>
    </w:pPr>
    <w:rPr>
      <w:rFonts w:asciiTheme="majorHAnsi" w:hAnsiTheme="majorHAnsi"/>
      <w:b/>
      <w:color w:val="A6A6A6" w:themeColor="background1" w:themeShade="A6"/>
      <w:sz w:val="20"/>
    </w:rPr>
  </w:style>
  <w:style w:type="character" w:customStyle="1" w:styleId="FooterChar">
    <w:name w:val="Footer Char"/>
    <w:basedOn w:val="DefaultParagraphFont"/>
    <w:link w:val="Footer"/>
    <w:uiPriority w:val="99"/>
    <w:rsid w:val="00FC49AE"/>
    <w:rPr>
      <w:rFonts w:asciiTheme="majorHAnsi" w:hAnsiTheme="majorHAnsi"/>
      <w:b/>
      <w:color w:val="A6A6A6" w:themeColor="background1" w:themeShade="A6"/>
      <w:sz w:val="20"/>
    </w:rPr>
  </w:style>
  <w:style w:type="character" w:styleId="PageNumber">
    <w:name w:val="page number"/>
    <w:basedOn w:val="DefaultParagraphFont"/>
    <w:rsid w:val="001205A1"/>
  </w:style>
  <w:style w:type="character" w:customStyle="1" w:styleId="Heading5Char">
    <w:name w:val="Heading 5 Char"/>
    <w:basedOn w:val="DefaultParagraphFont"/>
    <w:link w:val="Heading5"/>
    <w:uiPriority w:val="9"/>
    <w:rsid w:val="0009366F"/>
    <w:rPr>
      <w:rFonts w:ascii="Open Sans" w:eastAsiaTheme="majorEastAsia" w:hAnsi="Open Sans" w:cstheme="majorBidi"/>
      <w:b/>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uiPriority w:val="20"/>
    <w:qFormat/>
    <w:rsid w:val="00FC49AE"/>
    <w:rPr>
      <w:i w:val="0"/>
      <w:iCs/>
      <w:color w:val="00C1C7" w:themeColor="accent2"/>
    </w:rPr>
  </w:style>
  <w:style w:type="paragraph" w:styleId="Quote">
    <w:name w:val="Quote"/>
    <w:basedOn w:val="Normal"/>
    <w:next w:val="Normal"/>
    <w:link w:val="QuoteChar"/>
    <w:uiPriority w:val="29"/>
    <w:qFormat/>
    <w:rsid w:val="00FC49AE"/>
    <w:pPr>
      <w:spacing w:line="192" w:lineRule="auto"/>
      <w:jc w:val="center"/>
    </w:pPr>
    <w:rPr>
      <w:rFonts w:asciiTheme="majorHAnsi" w:hAnsiTheme="majorHAnsi"/>
      <w:iCs/>
      <w:color w:val="123869" w:themeColor="accent1"/>
      <w:sz w:val="76"/>
    </w:rPr>
  </w:style>
  <w:style w:type="character" w:customStyle="1" w:styleId="QuoteChar">
    <w:name w:val="Quote Char"/>
    <w:basedOn w:val="DefaultParagraphFont"/>
    <w:link w:val="Quote"/>
    <w:uiPriority w:val="29"/>
    <w:rsid w:val="00FC49AE"/>
    <w:rPr>
      <w:rFonts w:asciiTheme="majorHAnsi" w:hAnsiTheme="majorHAnsi"/>
      <w:iCs/>
      <w:color w:val="123869" w:themeColor="accent1"/>
      <w:sz w:val="76"/>
    </w:rPr>
  </w:style>
  <w:style w:type="paragraph" w:styleId="ListParagraph">
    <w:name w:val="List Paragraph"/>
    <w:basedOn w:val="Normal"/>
    <w:link w:val="ListParagraphChar"/>
    <w:uiPriority w:val="34"/>
    <w:qFormat/>
    <w:rsid w:val="003E0A42"/>
    <w:rPr>
      <w:rFonts w:eastAsia="Times New Roman" w:cs="Arial"/>
      <w:color w:val="000000"/>
      <w:szCs w:val="22"/>
      <w:lang w:val="en-AU" w:eastAsia="en-GB"/>
    </w:rPr>
  </w:style>
  <w:style w:type="character" w:styleId="Hyperlink">
    <w:name w:val="Hyperlink"/>
    <w:basedOn w:val="DefaultParagraphFont"/>
    <w:uiPriority w:val="99"/>
    <w:unhideWhenUsed/>
    <w:rsid w:val="00FC08E5"/>
    <w:rPr>
      <w:color w:val="B53600"/>
      <w:u w:val="single"/>
    </w:rPr>
  </w:style>
  <w:style w:type="character" w:customStyle="1" w:styleId="ListParagraphChar">
    <w:name w:val="List Paragraph Char"/>
    <w:basedOn w:val="DefaultParagraphFont"/>
    <w:link w:val="ListParagraph"/>
    <w:uiPriority w:val="34"/>
    <w:rsid w:val="003E0A42"/>
    <w:rPr>
      <w:rFonts w:ascii="Open Sans" w:eastAsia="Times New Roman" w:hAnsi="Open Sans" w:cs="Arial"/>
      <w:color w:val="000000"/>
      <w:sz w:val="22"/>
      <w:szCs w:val="22"/>
      <w:lang w:val="en-AU" w:eastAsia="en-GB"/>
    </w:rPr>
  </w:style>
  <w:style w:type="character" w:customStyle="1" w:styleId="UnresolvedMention1">
    <w:name w:val="Unresolved Mention1"/>
    <w:basedOn w:val="DefaultParagraphFont"/>
    <w:uiPriority w:val="99"/>
    <w:semiHidden/>
    <w:unhideWhenUsed/>
    <w:rsid w:val="000C3F58"/>
    <w:rPr>
      <w:color w:val="605E5C"/>
      <w:shd w:val="clear" w:color="auto" w:fill="E1DFDD"/>
    </w:rPr>
  </w:style>
  <w:style w:type="character" w:styleId="FollowedHyperlink">
    <w:name w:val="FollowedHyperlink"/>
    <w:basedOn w:val="DefaultParagraphFont"/>
    <w:uiPriority w:val="99"/>
    <w:rsid w:val="00C06DC7"/>
    <w:rPr>
      <w:color w:val="FF00FF" w:themeColor="followedHyperlink"/>
      <w:u w:val="single"/>
    </w:rPr>
  </w:style>
  <w:style w:type="paragraph" w:customStyle="1" w:styleId="Computer">
    <w:name w:val="Computer"/>
    <w:basedOn w:val="Normal"/>
    <w:uiPriority w:val="6"/>
    <w:qFormat/>
    <w:rsid w:val="0016301A"/>
    <w:pPr>
      <w:ind w:left="709"/>
    </w:pPr>
    <w:rPr>
      <w:rFonts w:ascii="Times New Roman" w:hAnsi="Times New Roman" w:cs="Times New Roman"/>
      <w:color w:val="0070C0"/>
      <w:sz w:val="26"/>
    </w:rPr>
  </w:style>
  <w:style w:type="table" w:styleId="ListTable3-Accent2">
    <w:name w:val="List Table 3 Accent 2"/>
    <w:basedOn w:val="TableNormal"/>
    <w:uiPriority w:val="48"/>
    <w:rsid w:val="00773AC6"/>
    <w:tblPr>
      <w:tblStyleRowBandSize w:val="1"/>
      <w:tblStyleColBandSize w:val="1"/>
      <w:tblBorders>
        <w:top w:val="single" w:sz="4" w:space="0" w:color="00C1C7" w:themeColor="accent2"/>
        <w:left w:val="single" w:sz="4" w:space="0" w:color="00C1C7" w:themeColor="accent2"/>
        <w:bottom w:val="single" w:sz="4" w:space="0" w:color="00C1C7" w:themeColor="accent2"/>
        <w:right w:val="single" w:sz="4" w:space="0" w:color="00C1C7" w:themeColor="accent2"/>
      </w:tblBorders>
    </w:tblPr>
    <w:tblStylePr w:type="firstRow">
      <w:rPr>
        <w:b/>
        <w:bCs/>
        <w:color w:val="FFFFFF" w:themeColor="background1"/>
      </w:rPr>
      <w:tblPr/>
      <w:tcPr>
        <w:shd w:val="clear" w:color="auto" w:fill="00C1C7" w:themeFill="accent2"/>
      </w:tcPr>
    </w:tblStylePr>
    <w:tblStylePr w:type="lastRow">
      <w:rPr>
        <w:b/>
        <w:bCs/>
      </w:rPr>
      <w:tblPr/>
      <w:tcPr>
        <w:tcBorders>
          <w:top w:val="double" w:sz="4" w:space="0" w:color="00C1C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1C7" w:themeColor="accent2"/>
          <w:right w:val="single" w:sz="4" w:space="0" w:color="00C1C7" w:themeColor="accent2"/>
        </w:tcBorders>
      </w:tcPr>
    </w:tblStylePr>
    <w:tblStylePr w:type="band1Horz">
      <w:tblPr/>
      <w:tcPr>
        <w:tcBorders>
          <w:top w:val="single" w:sz="4" w:space="0" w:color="00C1C7" w:themeColor="accent2"/>
          <w:bottom w:val="single" w:sz="4" w:space="0" w:color="00C1C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1C7" w:themeColor="accent2"/>
          <w:left w:val="nil"/>
        </w:tcBorders>
      </w:tcPr>
    </w:tblStylePr>
    <w:tblStylePr w:type="swCell">
      <w:tblPr/>
      <w:tcPr>
        <w:tcBorders>
          <w:top w:val="double" w:sz="4" w:space="0" w:color="00C1C7" w:themeColor="accent2"/>
          <w:right w:val="nil"/>
        </w:tcBorders>
      </w:tcPr>
    </w:tblStylePr>
  </w:style>
  <w:style w:type="character" w:styleId="Strong">
    <w:name w:val="Strong"/>
    <w:basedOn w:val="DefaultParagraphFont"/>
    <w:uiPriority w:val="22"/>
    <w:qFormat/>
    <w:rsid w:val="00773AC6"/>
    <w:rPr>
      <w:b/>
      <w:bCs/>
    </w:rPr>
  </w:style>
  <w:style w:type="character" w:styleId="HTMLCode">
    <w:name w:val="HTML Code"/>
    <w:basedOn w:val="DefaultParagraphFont"/>
    <w:uiPriority w:val="99"/>
    <w:semiHidden/>
    <w:unhideWhenUsed/>
    <w:rsid w:val="00D77A0B"/>
    <w:rPr>
      <w:rFonts w:ascii="Courier New" w:eastAsia="Times New Roman" w:hAnsi="Courier New" w:cs="Courier New"/>
      <w:sz w:val="20"/>
      <w:szCs w:val="20"/>
    </w:rPr>
  </w:style>
  <w:style w:type="character" w:customStyle="1" w:styleId="Heading6Char">
    <w:name w:val="Heading 6 Char"/>
    <w:basedOn w:val="DefaultParagraphFont"/>
    <w:link w:val="Heading6"/>
    <w:rsid w:val="00621714"/>
    <w:rPr>
      <w:rFonts w:ascii="Calibri" w:eastAsia="Times New Roman" w:hAnsi="Calibri" w:cs="Calibri"/>
      <w:color w:val="464646" w:themeColor="text2" w:themeShade="BF"/>
      <w:sz w:val="60"/>
      <w:szCs w:val="22"/>
      <w:lang w:val="en-AU" w:eastAsia="en-GB"/>
    </w:rPr>
  </w:style>
  <w:style w:type="character" w:customStyle="1" w:styleId="Heading7Char">
    <w:name w:val="Heading 7 Char"/>
    <w:basedOn w:val="DefaultParagraphFont"/>
    <w:link w:val="Heading7"/>
    <w:rsid w:val="00621714"/>
    <w:rPr>
      <w:rFonts w:ascii="Garamond" w:eastAsia="Times New Roman" w:hAnsi="Garamond" w:cs="Arial"/>
      <w:i/>
      <w:spacing w:val="-5"/>
      <w:sz w:val="28"/>
      <w:szCs w:val="20"/>
      <w:shd w:val="pct5" w:color="auto" w:fill="auto"/>
      <w:lang w:val="en-AU" w:eastAsia="en-GB"/>
    </w:rPr>
  </w:style>
  <w:style w:type="character" w:customStyle="1" w:styleId="Heading8Char">
    <w:name w:val="Heading 8 Char"/>
    <w:basedOn w:val="DefaultParagraphFont"/>
    <w:link w:val="Heading8"/>
    <w:rsid w:val="00621714"/>
    <w:rPr>
      <w:rFonts w:ascii="Arial Black" w:eastAsia="Times New Roman" w:hAnsi="Arial Black" w:cs="Arial"/>
      <w:caps/>
      <w:spacing w:val="60"/>
      <w:sz w:val="14"/>
      <w:szCs w:val="20"/>
      <w:lang w:val="en-AU" w:eastAsia="en-GB"/>
    </w:rPr>
  </w:style>
  <w:style w:type="character" w:customStyle="1" w:styleId="Heading9Char">
    <w:name w:val="Heading 9 Char"/>
    <w:basedOn w:val="DefaultParagraphFont"/>
    <w:link w:val="Heading9"/>
    <w:rsid w:val="00621714"/>
    <w:rPr>
      <w:rFonts w:ascii="Garamond" w:eastAsia="Times New Roman" w:hAnsi="Garamond" w:cs="Arial"/>
      <w:b/>
      <w:i/>
      <w:kern w:val="28"/>
      <w:sz w:val="16"/>
      <w:szCs w:val="20"/>
      <w:lang w:val="en-AU" w:eastAsia="en-GB"/>
    </w:rPr>
  </w:style>
  <w:style w:type="paragraph" w:customStyle="1" w:styleId="Intro">
    <w:name w:val="Intro"/>
    <w:basedOn w:val="Normal"/>
    <w:qFormat/>
    <w:rsid w:val="00621714"/>
    <w:pPr>
      <w:spacing w:before="0" w:after="240" w:line="240" w:lineRule="auto"/>
      <w:ind w:left="1440"/>
    </w:pPr>
    <w:rPr>
      <w:rFonts w:ascii="Calibri" w:eastAsia="Times New Roman" w:hAnsi="Calibri" w:cs="Calibri"/>
      <w:sz w:val="28"/>
      <w:szCs w:val="22"/>
      <w:lang w:val="en-AU" w:eastAsia="en-GB"/>
    </w:rPr>
  </w:style>
  <w:style w:type="paragraph" w:customStyle="1" w:styleId="TabName">
    <w:name w:val="Tab Name"/>
    <w:basedOn w:val="Normal"/>
    <w:rsid w:val="00621714"/>
    <w:pPr>
      <w:spacing w:before="0" w:after="240" w:line="240" w:lineRule="auto"/>
      <w:jc w:val="center"/>
    </w:pPr>
    <w:rPr>
      <w:rFonts w:ascii="Calibri" w:eastAsia="Times New Roman" w:hAnsi="Calibri" w:cs="Calibri"/>
      <w:color w:val="123869" w:themeColor="accent1"/>
      <w:sz w:val="32"/>
      <w:szCs w:val="22"/>
      <w:lang w:val="en-AU" w:eastAsia="en-GB"/>
    </w:rPr>
  </w:style>
  <w:style w:type="paragraph" w:customStyle="1" w:styleId="Letteredlist">
    <w:name w:val="Lettered list"/>
    <w:basedOn w:val="ListParagraph"/>
    <w:qFormat/>
    <w:rsid w:val="00621714"/>
    <w:pPr>
      <w:numPr>
        <w:numId w:val="8"/>
      </w:numPr>
      <w:spacing w:before="0" w:line="240" w:lineRule="auto"/>
    </w:pPr>
    <w:rPr>
      <w:rFonts w:ascii="Calibri" w:hAnsi="Calibri"/>
    </w:rPr>
  </w:style>
  <w:style w:type="paragraph" w:customStyle="1" w:styleId="ClassName">
    <w:name w:val="Class Name"/>
    <w:basedOn w:val="Heading6"/>
    <w:rsid w:val="00621714"/>
    <w:pPr>
      <w:jc w:val="center"/>
    </w:pPr>
    <w:rPr>
      <w:rFonts w:asciiTheme="majorHAnsi" w:hAnsiTheme="majorHAnsi"/>
      <w:caps/>
      <w:color w:val="123869" w:themeColor="accent1"/>
      <w:sz w:val="44"/>
    </w:rPr>
  </w:style>
  <w:style w:type="paragraph" w:styleId="Title">
    <w:name w:val="Title"/>
    <w:basedOn w:val="Heading3"/>
    <w:next w:val="Normal"/>
    <w:link w:val="TitleChar"/>
    <w:qFormat/>
    <w:rsid w:val="00621714"/>
    <w:pPr>
      <w:keepNext w:val="0"/>
      <w:keepLines w:val="0"/>
      <w:shd w:val="clear" w:color="auto" w:fill="FFFFFF"/>
      <w:spacing w:before="0" w:after="300" w:line="240" w:lineRule="auto"/>
      <w:ind w:right="1100"/>
    </w:pPr>
    <w:rPr>
      <w:rFonts w:ascii="Verdana" w:eastAsia="Times New Roman" w:hAnsi="Verdana" w:cs="Calibri"/>
      <w:bCs/>
      <w:color w:val="333333"/>
      <w:sz w:val="20"/>
      <w:szCs w:val="20"/>
      <w:lang w:val="en-AU" w:eastAsia="en-GB"/>
    </w:rPr>
  </w:style>
  <w:style w:type="character" w:customStyle="1" w:styleId="TitleChar">
    <w:name w:val="Title Char"/>
    <w:basedOn w:val="DefaultParagraphFont"/>
    <w:link w:val="Title"/>
    <w:rsid w:val="00621714"/>
    <w:rPr>
      <w:rFonts w:ascii="Verdana" w:eastAsia="Times New Roman" w:hAnsi="Verdana" w:cs="Calibri"/>
      <w:b/>
      <w:bCs/>
      <w:color w:val="333333"/>
      <w:sz w:val="20"/>
      <w:szCs w:val="20"/>
      <w:shd w:val="clear" w:color="auto" w:fill="FFFFFF"/>
      <w:lang w:val="en-AU" w:eastAsia="en-GB"/>
    </w:rPr>
  </w:style>
  <w:style w:type="paragraph" w:styleId="TOCHeading">
    <w:name w:val="TOC Heading"/>
    <w:basedOn w:val="Heading1"/>
    <w:next w:val="Normal"/>
    <w:uiPriority w:val="39"/>
    <w:unhideWhenUsed/>
    <w:qFormat/>
    <w:rsid w:val="00621714"/>
    <w:pPr>
      <w:spacing w:after="240"/>
      <w:ind w:right="-507"/>
      <w:outlineLvl w:val="9"/>
    </w:pPr>
    <w:rPr>
      <w:rFonts w:ascii="Calibri" w:hAnsi="Calibri"/>
      <w:b w:val="0"/>
      <w:caps/>
      <w:color w:val="0D294E" w:themeColor="accent1" w:themeShade="BF"/>
      <w:sz w:val="32"/>
      <w:lang w:val="en-AU" w:eastAsia="en-GB"/>
    </w:rPr>
  </w:style>
  <w:style w:type="paragraph" w:styleId="TOC1">
    <w:name w:val="toc 1"/>
    <w:basedOn w:val="Normal"/>
    <w:next w:val="Normal"/>
    <w:autoRedefine/>
    <w:uiPriority w:val="39"/>
    <w:unhideWhenUsed/>
    <w:rsid w:val="00095FB5"/>
    <w:pPr>
      <w:tabs>
        <w:tab w:val="right" w:leader="dot" w:pos="9204"/>
      </w:tabs>
      <w:spacing w:after="0" w:line="240" w:lineRule="auto"/>
    </w:pPr>
    <w:rPr>
      <w:rFonts w:eastAsia="Times New Roman" w:cs="Open Sans"/>
      <w:b/>
      <w:noProof/>
      <w:sz w:val="20"/>
      <w:szCs w:val="20"/>
      <w:lang w:val="en-AU" w:eastAsia="en-GB"/>
    </w:rPr>
  </w:style>
  <w:style w:type="paragraph" w:styleId="TOC3">
    <w:name w:val="toc 3"/>
    <w:basedOn w:val="Normal"/>
    <w:next w:val="Normal"/>
    <w:autoRedefine/>
    <w:uiPriority w:val="39"/>
    <w:unhideWhenUsed/>
    <w:rsid w:val="00621714"/>
    <w:pPr>
      <w:spacing w:before="0" w:after="0" w:line="240" w:lineRule="auto"/>
      <w:ind w:left="440"/>
    </w:pPr>
    <w:rPr>
      <w:rFonts w:ascii="Verdana" w:eastAsia="Times New Roman" w:hAnsi="Verdana" w:cs="Calibri"/>
      <w:sz w:val="20"/>
      <w:szCs w:val="22"/>
      <w:lang w:val="en-AU" w:eastAsia="en-GB"/>
    </w:rPr>
  </w:style>
  <w:style w:type="paragraph" w:styleId="TOC2">
    <w:name w:val="toc 2"/>
    <w:basedOn w:val="Normal"/>
    <w:next w:val="Normal"/>
    <w:autoRedefine/>
    <w:uiPriority w:val="39"/>
    <w:unhideWhenUsed/>
    <w:rsid w:val="00095FB5"/>
    <w:pPr>
      <w:tabs>
        <w:tab w:val="left" w:pos="709"/>
        <w:tab w:val="right" w:leader="dot" w:pos="9638"/>
      </w:tabs>
      <w:spacing w:before="0" w:after="0" w:line="240" w:lineRule="auto"/>
      <w:ind w:left="709" w:hanging="489"/>
    </w:pPr>
    <w:rPr>
      <w:rFonts w:ascii="Open Sans Condensed Light" w:eastAsia="Times New Roman" w:hAnsi="Open Sans Condensed Light" w:cs="Open Sans Condensed Light"/>
      <w:b/>
      <w:noProof/>
      <w:sz w:val="20"/>
      <w:szCs w:val="20"/>
      <w:lang w:val="en-AU" w:eastAsia="en-GB"/>
    </w:rPr>
  </w:style>
  <w:style w:type="numbering" w:customStyle="1" w:styleId="NoList1">
    <w:name w:val="No List1"/>
    <w:next w:val="NoList"/>
    <w:semiHidden/>
    <w:rsid w:val="00621714"/>
  </w:style>
  <w:style w:type="character" w:styleId="CommentReference">
    <w:name w:val="annotation reference"/>
    <w:semiHidden/>
    <w:rsid w:val="00621714"/>
    <w:rPr>
      <w:sz w:val="16"/>
    </w:rPr>
  </w:style>
  <w:style w:type="paragraph" w:styleId="CommentText">
    <w:name w:val="annotation text"/>
    <w:basedOn w:val="Normal"/>
    <w:link w:val="CommentTextChar"/>
    <w:semiHidden/>
    <w:rsid w:val="00621714"/>
    <w:pPr>
      <w:tabs>
        <w:tab w:val="left" w:pos="187"/>
      </w:tabs>
      <w:spacing w:before="0" w:line="220" w:lineRule="exact"/>
      <w:ind w:left="187" w:hanging="187"/>
    </w:pPr>
    <w:rPr>
      <w:rFonts w:ascii="Garamond" w:eastAsia="Times New Roman" w:hAnsi="Garamond" w:cs="Arial"/>
      <w:sz w:val="16"/>
      <w:szCs w:val="20"/>
      <w:lang w:val="en-AU" w:eastAsia="en-GB"/>
    </w:rPr>
  </w:style>
  <w:style w:type="character" w:customStyle="1" w:styleId="CommentTextChar">
    <w:name w:val="Comment Text Char"/>
    <w:basedOn w:val="DefaultParagraphFont"/>
    <w:link w:val="CommentText"/>
    <w:semiHidden/>
    <w:rsid w:val="00621714"/>
    <w:rPr>
      <w:rFonts w:ascii="Garamond" w:eastAsia="Times New Roman" w:hAnsi="Garamond" w:cs="Arial"/>
      <w:sz w:val="16"/>
      <w:szCs w:val="20"/>
      <w:lang w:val="en-AU" w:eastAsia="en-GB"/>
    </w:rPr>
  </w:style>
  <w:style w:type="paragraph" w:customStyle="1" w:styleId="BlockQuotation">
    <w:name w:val="Block Quotation"/>
    <w:basedOn w:val="Normal"/>
    <w:next w:val="BodyText"/>
    <w:rsid w:val="00621714"/>
    <w:pPr>
      <w:pBdr>
        <w:top w:val="single" w:sz="6" w:space="12" w:color="FFFFFF"/>
        <w:left w:val="single" w:sz="6" w:space="12" w:color="FFFFFF"/>
        <w:bottom w:val="single" w:sz="6" w:space="12" w:color="FFFFFF"/>
        <w:right w:val="single" w:sz="6" w:space="12" w:color="FFFFFF"/>
      </w:pBdr>
      <w:shd w:val="pct10" w:color="808080" w:fill="auto"/>
      <w:spacing w:before="0" w:after="240" w:line="240" w:lineRule="auto"/>
      <w:ind w:left="600" w:right="600"/>
    </w:pPr>
    <w:rPr>
      <w:rFonts w:ascii="Garamond" w:eastAsia="Times New Roman" w:hAnsi="Garamond" w:cs="Arial"/>
      <w:spacing w:val="-5"/>
      <w:szCs w:val="20"/>
      <w:lang w:val="en-AU" w:eastAsia="en-GB"/>
    </w:rPr>
  </w:style>
  <w:style w:type="paragraph" w:styleId="BodyText">
    <w:name w:val="Body Text"/>
    <w:basedOn w:val="Normal"/>
    <w:link w:val="BodyTextChar"/>
    <w:uiPriority w:val="99"/>
    <w:rsid w:val="00621714"/>
    <w:pPr>
      <w:spacing w:before="0" w:after="240" w:line="240" w:lineRule="auto"/>
    </w:pPr>
    <w:rPr>
      <w:rFonts w:ascii="Garamond" w:eastAsia="Times New Roman" w:hAnsi="Garamond" w:cs="Arial"/>
      <w:spacing w:val="-5"/>
      <w:szCs w:val="20"/>
      <w:lang w:val="en-AU" w:eastAsia="en-GB"/>
    </w:rPr>
  </w:style>
  <w:style w:type="character" w:customStyle="1" w:styleId="BodyTextChar">
    <w:name w:val="Body Text Char"/>
    <w:basedOn w:val="DefaultParagraphFont"/>
    <w:link w:val="BodyText"/>
    <w:uiPriority w:val="99"/>
    <w:rsid w:val="00621714"/>
    <w:rPr>
      <w:rFonts w:ascii="Garamond" w:eastAsia="Times New Roman" w:hAnsi="Garamond" w:cs="Arial"/>
      <w:spacing w:val="-5"/>
      <w:sz w:val="22"/>
      <w:szCs w:val="20"/>
      <w:lang w:val="en-AU" w:eastAsia="en-GB"/>
    </w:rPr>
  </w:style>
  <w:style w:type="paragraph" w:customStyle="1" w:styleId="BlockQuotationFirst">
    <w:name w:val="Block Quotation First"/>
    <w:basedOn w:val="Normal"/>
    <w:next w:val="BlockQuotation"/>
    <w:rsid w:val="00621714"/>
    <w:pPr>
      <w:keepLines/>
      <w:pBdr>
        <w:top w:val="single" w:sz="6" w:space="6" w:color="FFFFFF"/>
        <w:left w:val="single" w:sz="6" w:space="6" w:color="FFFFFF"/>
        <w:right w:val="single" w:sz="6" w:space="6" w:color="FFFFFF"/>
      </w:pBdr>
      <w:shd w:val="pct10" w:color="auto" w:fill="auto"/>
      <w:spacing w:before="0" w:after="240" w:line="240" w:lineRule="auto"/>
      <w:ind w:left="480" w:right="480" w:firstLine="60"/>
    </w:pPr>
    <w:rPr>
      <w:rFonts w:ascii="Arial Black" w:eastAsia="Times New Roman" w:hAnsi="Arial Black" w:cs="Arial"/>
      <w:spacing w:val="-10"/>
      <w:sz w:val="21"/>
      <w:szCs w:val="20"/>
      <w:lang w:val="en-AU" w:eastAsia="en-GB"/>
    </w:rPr>
  </w:style>
  <w:style w:type="paragraph" w:customStyle="1" w:styleId="BlockQuotationLast">
    <w:name w:val="Block Quotation Last"/>
    <w:basedOn w:val="BlockQuotation"/>
    <w:next w:val="BodyText"/>
    <w:rsid w:val="00621714"/>
    <w:pPr>
      <w:keepLines/>
      <w:pBdr>
        <w:top w:val="none" w:sz="0" w:space="0" w:color="auto"/>
        <w:left w:val="none" w:sz="0" w:space="0" w:color="auto"/>
        <w:bottom w:val="none" w:sz="0" w:space="0" w:color="auto"/>
        <w:right w:val="none" w:sz="0" w:space="0" w:color="auto"/>
      </w:pBdr>
      <w:shd w:val="clear" w:color="auto" w:fill="auto"/>
      <w:ind w:left="720" w:right="720"/>
    </w:pPr>
    <w:rPr>
      <w:rFonts w:ascii="Times New Roman" w:hAnsi="Times New Roman"/>
      <w:i/>
      <w:spacing w:val="0"/>
      <w:sz w:val="20"/>
    </w:rPr>
  </w:style>
  <w:style w:type="paragraph" w:styleId="BodyTextIndent">
    <w:name w:val="Body Text Indent"/>
    <w:basedOn w:val="BodyText"/>
    <w:link w:val="BodyTextIndentChar"/>
    <w:rsid w:val="00621714"/>
    <w:pPr>
      <w:ind w:firstLine="360"/>
    </w:pPr>
  </w:style>
  <w:style w:type="character" w:customStyle="1" w:styleId="BodyTextIndentChar">
    <w:name w:val="Body Text Indent Char"/>
    <w:basedOn w:val="DefaultParagraphFont"/>
    <w:link w:val="BodyTextIndent"/>
    <w:rsid w:val="00621714"/>
    <w:rPr>
      <w:rFonts w:ascii="Garamond" w:eastAsia="Times New Roman" w:hAnsi="Garamond" w:cs="Arial"/>
      <w:spacing w:val="-5"/>
      <w:sz w:val="22"/>
      <w:szCs w:val="20"/>
      <w:lang w:val="en-AU" w:eastAsia="en-GB"/>
    </w:rPr>
  </w:style>
  <w:style w:type="paragraph" w:customStyle="1" w:styleId="BodyTextKeep">
    <w:name w:val="Body Text Keep"/>
    <w:basedOn w:val="BodyText"/>
    <w:next w:val="BodyText"/>
    <w:rsid w:val="00621714"/>
    <w:pPr>
      <w:keepNext/>
    </w:pPr>
  </w:style>
  <w:style w:type="paragraph" w:styleId="Caption">
    <w:name w:val="caption"/>
    <w:basedOn w:val="Normal"/>
    <w:next w:val="BodyText"/>
    <w:qFormat/>
    <w:rsid w:val="00621714"/>
    <w:pPr>
      <w:spacing w:before="0" w:after="240" w:line="240" w:lineRule="auto"/>
    </w:pPr>
    <w:rPr>
      <w:rFonts w:ascii="Garamond" w:eastAsia="Times New Roman" w:hAnsi="Garamond" w:cs="Arial"/>
      <w:spacing w:val="-5"/>
      <w:szCs w:val="20"/>
      <w:lang w:val="en-AU" w:eastAsia="en-GB"/>
    </w:rPr>
  </w:style>
  <w:style w:type="paragraph" w:customStyle="1" w:styleId="ChapterLabel">
    <w:name w:val="Chapter Label"/>
    <w:basedOn w:val="Normal"/>
    <w:next w:val="BodyText"/>
    <w:rsid w:val="00621714"/>
    <w:pPr>
      <w:keepNext/>
      <w:pBdr>
        <w:bottom w:val="single" w:sz="6" w:space="3" w:color="auto"/>
      </w:pBdr>
      <w:spacing w:before="0" w:after="240" w:line="240" w:lineRule="auto"/>
    </w:pPr>
    <w:rPr>
      <w:rFonts w:ascii="Arial Black" w:eastAsia="Times New Roman" w:hAnsi="Arial Black" w:cs="Arial"/>
      <w:caps/>
      <w:spacing w:val="70"/>
      <w:kern w:val="28"/>
      <w:sz w:val="15"/>
      <w:szCs w:val="20"/>
      <w:lang w:val="en-AU" w:eastAsia="en-GB"/>
    </w:rPr>
  </w:style>
  <w:style w:type="paragraph" w:customStyle="1" w:styleId="ChapterSubtitle">
    <w:name w:val="Chapter Subtitle"/>
    <w:basedOn w:val="Normal"/>
    <w:next w:val="BodyText"/>
    <w:rsid w:val="00621714"/>
    <w:pPr>
      <w:keepNext/>
      <w:keepLines/>
      <w:spacing w:before="0" w:after="360" w:line="240" w:lineRule="atLeast"/>
      <w:ind w:right="1800"/>
    </w:pPr>
    <w:rPr>
      <w:rFonts w:ascii="Garamond" w:eastAsia="Times New Roman" w:hAnsi="Garamond" w:cs="Arial"/>
      <w:i/>
      <w:spacing w:val="-20"/>
      <w:kern w:val="28"/>
      <w:sz w:val="28"/>
      <w:szCs w:val="20"/>
      <w:lang w:val="en-AU" w:eastAsia="en-GB"/>
    </w:rPr>
  </w:style>
  <w:style w:type="paragraph" w:customStyle="1" w:styleId="ChapterTitle">
    <w:name w:val="Chapter Title"/>
    <w:basedOn w:val="Normal"/>
    <w:next w:val="ChapterSubtitle"/>
    <w:rsid w:val="00621714"/>
    <w:pPr>
      <w:keepNext/>
      <w:keepLines/>
      <w:spacing w:before="480" w:after="360" w:line="440" w:lineRule="atLeast"/>
      <w:ind w:right="2160"/>
    </w:pPr>
    <w:rPr>
      <w:rFonts w:ascii="Arial Black" w:eastAsia="Times New Roman" w:hAnsi="Arial Black" w:cs="Arial"/>
      <w:color w:val="808080"/>
      <w:spacing w:val="-35"/>
      <w:kern w:val="28"/>
      <w:sz w:val="44"/>
      <w:szCs w:val="20"/>
      <w:lang w:val="en-AU" w:eastAsia="en-GB"/>
    </w:rPr>
  </w:style>
  <w:style w:type="paragraph" w:styleId="Date">
    <w:name w:val="Date"/>
    <w:basedOn w:val="BodyText"/>
    <w:link w:val="DateChar"/>
    <w:rsid w:val="00621714"/>
    <w:pPr>
      <w:spacing w:before="480" w:after="160"/>
      <w:jc w:val="center"/>
    </w:pPr>
    <w:rPr>
      <w:rFonts w:ascii="Times New Roman" w:hAnsi="Times New Roman"/>
      <w:b/>
      <w:spacing w:val="0"/>
      <w:sz w:val="20"/>
    </w:rPr>
  </w:style>
  <w:style w:type="character" w:customStyle="1" w:styleId="DateChar">
    <w:name w:val="Date Char"/>
    <w:basedOn w:val="DefaultParagraphFont"/>
    <w:link w:val="Date"/>
    <w:rsid w:val="00621714"/>
    <w:rPr>
      <w:rFonts w:ascii="Times New Roman" w:eastAsia="Times New Roman" w:hAnsi="Times New Roman" w:cs="Arial"/>
      <w:b/>
      <w:sz w:val="20"/>
      <w:szCs w:val="20"/>
      <w:lang w:val="en-AU" w:eastAsia="en-GB"/>
    </w:rPr>
  </w:style>
  <w:style w:type="paragraph" w:customStyle="1" w:styleId="DocumentLabel">
    <w:name w:val="Document Label"/>
    <w:basedOn w:val="Normal"/>
    <w:rsid w:val="00621714"/>
    <w:pPr>
      <w:keepNext/>
      <w:spacing w:before="240" w:after="360" w:line="240" w:lineRule="auto"/>
    </w:pPr>
    <w:rPr>
      <w:rFonts w:ascii="Arial" w:eastAsia="Times New Roman" w:hAnsi="Arial" w:cs="Arial"/>
      <w:b/>
      <w:kern w:val="28"/>
      <w:sz w:val="36"/>
      <w:szCs w:val="20"/>
      <w:lang w:val="en-AU" w:eastAsia="en-GB"/>
    </w:rPr>
  </w:style>
  <w:style w:type="character" w:styleId="EndnoteReference">
    <w:name w:val="endnote reference"/>
    <w:semiHidden/>
    <w:rsid w:val="00621714"/>
    <w:rPr>
      <w:sz w:val="18"/>
      <w:vertAlign w:val="superscript"/>
    </w:rPr>
  </w:style>
  <w:style w:type="paragraph" w:styleId="EndnoteText">
    <w:name w:val="endnote text"/>
    <w:basedOn w:val="Normal"/>
    <w:link w:val="EndnoteTextChar"/>
    <w:semiHidden/>
    <w:rsid w:val="00621714"/>
    <w:pPr>
      <w:tabs>
        <w:tab w:val="left" w:pos="187"/>
      </w:tabs>
      <w:spacing w:before="0" w:line="220" w:lineRule="exact"/>
      <w:ind w:left="187" w:hanging="187"/>
    </w:pPr>
    <w:rPr>
      <w:rFonts w:ascii="Garamond" w:eastAsia="Times New Roman" w:hAnsi="Garamond" w:cs="Arial"/>
      <w:sz w:val="18"/>
      <w:szCs w:val="20"/>
      <w:lang w:val="en-AU" w:eastAsia="en-GB"/>
    </w:rPr>
  </w:style>
  <w:style w:type="character" w:customStyle="1" w:styleId="EndnoteTextChar">
    <w:name w:val="Endnote Text Char"/>
    <w:basedOn w:val="DefaultParagraphFont"/>
    <w:link w:val="EndnoteText"/>
    <w:semiHidden/>
    <w:rsid w:val="00621714"/>
    <w:rPr>
      <w:rFonts w:ascii="Garamond" w:eastAsia="Times New Roman" w:hAnsi="Garamond" w:cs="Arial"/>
      <w:sz w:val="18"/>
      <w:szCs w:val="20"/>
      <w:lang w:val="en-AU" w:eastAsia="en-GB"/>
    </w:rPr>
  </w:style>
  <w:style w:type="paragraph" w:customStyle="1" w:styleId="FooterEven">
    <w:name w:val="Footer Even"/>
    <w:basedOn w:val="Footer"/>
    <w:rsid w:val="00621714"/>
    <w:pPr>
      <w:keepLines/>
      <w:pBdr>
        <w:top w:val="single" w:sz="6" w:space="3" w:color="auto"/>
      </w:pBdr>
      <w:tabs>
        <w:tab w:val="clear" w:pos="4680"/>
        <w:tab w:val="clear" w:pos="9360"/>
        <w:tab w:val="center" w:pos="4320"/>
        <w:tab w:val="right" w:pos="8640"/>
      </w:tabs>
      <w:spacing w:before="0" w:after="240" w:line="240" w:lineRule="auto"/>
      <w:jc w:val="center"/>
    </w:pPr>
    <w:rPr>
      <w:rFonts w:ascii="Arial Black" w:eastAsia="Times New Roman" w:hAnsi="Arial Black" w:cs="Arial"/>
      <w:b w:val="0"/>
      <w:color w:val="auto"/>
      <w:sz w:val="22"/>
      <w:szCs w:val="20"/>
      <w:lang w:val="en-AU" w:eastAsia="en-GB"/>
    </w:rPr>
  </w:style>
  <w:style w:type="paragraph" w:customStyle="1" w:styleId="FooterFirst">
    <w:name w:val="Footer First"/>
    <w:basedOn w:val="Footer"/>
    <w:rsid w:val="00621714"/>
    <w:pPr>
      <w:keepLines/>
      <w:tabs>
        <w:tab w:val="clear" w:pos="4680"/>
        <w:tab w:val="clear" w:pos="9360"/>
        <w:tab w:val="center" w:pos="4320"/>
      </w:tabs>
      <w:spacing w:before="0" w:after="240" w:line="240" w:lineRule="auto"/>
      <w:jc w:val="center"/>
    </w:pPr>
    <w:rPr>
      <w:rFonts w:ascii="Arial Black" w:eastAsia="Times New Roman" w:hAnsi="Arial Black" w:cs="Arial"/>
      <w:b w:val="0"/>
      <w:color w:val="auto"/>
      <w:spacing w:val="-10"/>
      <w:sz w:val="22"/>
      <w:szCs w:val="20"/>
      <w:lang w:val="en-AU" w:eastAsia="en-GB"/>
    </w:rPr>
  </w:style>
  <w:style w:type="paragraph" w:customStyle="1" w:styleId="FooterOdd">
    <w:name w:val="Footer Odd"/>
    <w:basedOn w:val="Footer"/>
    <w:rsid w:val="00621714"/>
    <w:pPr>
      <w:keepLines/>
      <w:pBdr>
        <w:top w:val="single" w:sz="6" w:space="3" w:color="auto"/>
      </w:pBdr>
      <w:tabs>
        <w:tab w:val="clear" w:pos="4680"/>
        <w:tab w:val="clear" w:pos="9360"/>
        <w:tab w:val="right" w:pos="0"/>
        <w:tab w:val="center" w:pos="4320"/>
        <w:tab w:val="right" w:pos="8640"/>
      </w:tabs>
      <w:spacing w:before="0" w:after="240" w:line="240" w:lineRule="auto"/>
      <w:jc w:val="center"/>
    </w:pPr>
    <w:rPr>
      <w:rFonts w:ascii="Arial Black" w:eastAsia="Times New Roman" w:hAnsi="Arial Black" w:cs="Arial"/>
      <w:b w:val="0"/>
      <w:color w:val="auto"/>
      <w:sz w:val="22"/>
      <w:szCs w:val="20"/>
      <w:lang w:val="en-AU" w:eastAsia="en-GB"/>
    </w:rPr>
  </w:style>
  <w:style w:type="paragraph" w:customStyle="1" w:styleId="FootnoteBase">
    <w:name w:val="Footnote Base"/>
    <w:basedOn w:val="Normal"/>
    <w:rsid w:val="00621714"/>
    <w:pPr>
      <w:spacing w:before="240" w:after="240" w:line="240" w:lineRule="auto"/>
    </w:pPr>
    <w:rPr>
      <w:rFonts w:ascii="Garamond" w:eastAsia="Times New Roman" w:hAnsi="Garamond" w:cs="Arial"/>
      <w:sz w:val="18"/>
      <w:szCs w:val="20"/>
      <w:lang w:val="en-AU" w:eastAsia="en-GB"/>
    </w:rPr>
  </w:style>
  <w:style w:type="character" w:styleId="FootnoteReference">
    <w:name w:val="footnote reference"/>
    <w:semiHidden/>
    <w:rsid w:val="00621714"/>
    <w:rPr>
      <w:sz w:val="18"/>
      <w:vertAlign w:val="superscript"/>
    </w:rPr>
  </w:style>
  <w:style w:type="paragraph" w:styleId="FootnoteText">
    <w:name w:val="footnote text"/>
    <w:basedOn w:val="FootnoteBase"/>
    <w:link w:val="FootnoteTextChar"/>
    <w:semiHidden/>
    <w:rsid w:val="00621714"/>
    <w:pPr>
      <w:spacing w:after="120"/>
    </w:pPr>
  </w:style>
  <w:style w:type="character" w:customStyle="1" w:styleId="FootnoteTextChar">
    <w:name w:val="Footnote Text Char"/>
    <w:basedOn w:val="DefaultParagraphFont"/>
    <w:link w:val="FootnoteText"/>
    <w:semiHidden/>
    <w:rsid w:val="00621714"/>
    <w:rPr>
      <w:rFonts w:ascii="Garamond" w:eastAsia="Times New Roman" w:hAnsi="Garamond" w:cs="Arial"/>
      <w:sz w:val="18"/>
      <w:szCs w:val="20"/>
      <w:lang w:val="en-AU" w:eastAsia="en-GB"/>
    </w:rPr>
  </w:style>
  <w:style w:type="paragraph" w:customStyle="1" w:styleId="HeaderBase">
    <w:name w:val="Header Base"/>
    <w:basedOn w:val="Normal"/>
    <w:rsid w:val="00621714"/>
    <w:pPr>
      <w:keepLines/>
      <w:tabs>
        <w:tab w:val="center" w:pos="4320"/>
        <w:tab w:val="right" w:pos="8640"/>
      </w:tabs>
      <w:spacing w:before="0" w:after="240" w:line="240" w:lineRule="auto"/>
    </w:pPr>
    <w:rPr>
      <w:rFonts w:ascii="Garamond" w:eastAsia="Times New Roman" w:hAnsi="Garamond" w:cs="Arial"/>
      <w:sz w:val="16"/>
      <w:szCs w:val="20"/>
      <w:lang w:val="en-AU" w:eastAsia="en-GB"/>
    </w:rPr>
  </w:style>
  <w:style w:type="paragraph" w:customStyle="1" w:styleId="HeaderEven">
    <w:name w:val="Header Even"/>
    <w:basedOn w:val="Header"/>
    <w:rsid w:val="00621714"/>
    <w:pPr>
      <w:keepLines/>
      <w:tabs>
        <w:tab w:val="clear" w:pos="4680"/>
        <w:tab w:val="clear" w:pos="9360"/>
        <w:tab w:val="center" w:pos="4320"/>
        <w:tab w:val="right" w:pos="8640"/>
      </w:tabs>
      <w:spacing w:before="0" w:after="240" w:line="240" w:lineRule="auto"/>
    </w:pPr>
    <w:rPr>
      <w:rFonts w:ascii="Arial Black" w:eastAsia="Times New Roman" w:hAnsi="Arial Black" w:cs="Arial"/>
      <w:caps/>
      <w:spacing w:val="60"/>
      <w:sz w:val="14"/>
      <w:szCs w:val="20"/>
      <w:lang w:val="en-AU" w:eastAsia="en-GB"/>
    </w:rPr>
  </w:style>
  <w:style w:type="paragraph" w:customStyle="1" w:styleId="HeaderFirst">
    <w:name w:val="Header First"/>
    <w:basedOn w:val="Header"/>
    <w:rsid w:val="00621714"/>
    <w:pPr>
      <w:keepLines/>
      <w:tabs>
        <w:tab w:val="clear" w:pos="4680"/>
        <w:tab w:val="clear" w:pos="9360"/>
        <w:tab w:val="center" w:pos="4320"/>
      </w:tabs>
      <w:spacing w:before="0" w:after="240" w:line="240" w:lineRule="auto"/>
    </w:pPr>
    <w:rPr>
      <w:rFonts w:ascii="Garamond" w:eastAsia="Times New Roman" w:hAnsi="Garamond" w:cs="Arial"/>
      <w:b/>
      <w:caps/>
      <w:spacing w:val="60"/>
      <w:sz w:val="14"/>
      <w:szCs w:val="20"/>
      <w:lang w:val="en-AU" w:eastAsia="en-GB"/>
    </w:rPr>
  </w:style>
  <w:style w:type="paragraph" w:customStyle="1" w:styleId="HeaderOdd">
    <w:name w:val="Header Odd"/>
    <w:basedOn w:val="Header"/>
    <w:rsid w:val="00621714"/>
    <w:pPr>
      <w:keepLines/>
      <w:tabs>
        <w:tab w:val="clear" w:pos="4680"/>
        <w:tab w:val="clear" w:pos="9360"/>
        <w:tab w:val="right" w:pos="0"/>
        <w:tab w:val="center" w:pos="4320"/>
        <w:tab w:val="right" w:pos="8640"/>
      </w:tabs>
      <w:spacing w:before="0" w:after="240" w:line="240" w:lineRule="auto"/>
      <w:jc w:val="right"/>
    </w:pPr>
    <w:rPr>
      <w:rFonts w:ascii="Arial Black" w:eastAsia="Times New Roman" w:hAnsi="Arial Black" w:cs="Arial"/>
      <w:caps/>
      <w:spacing w:val="60"/>
      <w:sz w:val="14"/>
      <w:szCs w:val="20"/>
      <w:lang w:val="en-AU" w:eastAsia="en-GB"/>
    </w:rPr>
  </w:style>
  <w:style w:type="paragraph" w:customStyle="1" w:styleId="HeadingBase">
    <w:name w:val="Heading Base"/>
    <w:basedOn w:val="Normal"/>
    <w:next w:val="BodyText"/>
    <w:rsid w:val="00621714"/>
    <w:pPr>
      <w:keepNext/>
      <w:spacing w:before="240" w:line="240" w:lineRule="auto"/>
    </w:pPr>
    <w:rPr>
      <w:rFonts w:ascii="Arial" w:eastAsia="Times New Roman" w:hAnsi="Arial" w:cs="Arial"/>
      <w:b/>
      <w:kern w:val="28"/>
      <w:sz w:val="36"/>
      <w:szCs w:val="20"/>
      <w:lang w:val="en-AU" w:eastAsia="en-GB"/>
    </w:rPr>
  </w:style>
  <w:style w:type="paragraph" w:customStyle="1" w:styleId="Icon1">
    <w:name w:val="Icon 1"/>
    <w:basedOn w:val="Normal"/>
    <w:rsid w:val="00621714"/>
    <w:pPr>
      <w:framePr w:w="1440" w:hSpace="187" w:wrap="around" w:vAnchor="text" w:hAnchor="margin" w:y="1"/>
      <w:shd w:val="pct10" w:color="auto" w:fill="auto"/>
      <w:spacing w:before="60" w:after="240" w:line="1440" w:lineRule="exact"/>
      <w:jc w:val="center"/>
    </w:pPr>
    <w:rPr>
      <w:rFonts w:ascii="Wingdings" w:eastAsia="Times New Roman" w:hAnsi="Wingdings" w:cs="Arial"/>
      <w:b/>
      <w:color w:val="FFFFFF"/>
      <w:spacing w:val="-10"/>
      <w:sz w:val="160"/>
      <w:szCs w:val="20"/>
      <w:lang w:val="en-AU" w:eastAsia="en-GB"/>
    </w:rPr>
  </w:style>
  <w:style w:type="paragraph" w:styleId="Index1">
    <w:name w:val="index 1"/>
    <w:basedOn w:val="Normal"/>
    <w:semiHidden/>
    <w:rsid w:val="00621714"/>
    <w:pPr>
      <w:tabs>
        <w:tab w:val="right" w:leader="dot" w:pos="3960"/>
      </w:tabs>
      <w:spacing w:before="0" w:after="240" w:line="240" w:lineRule="atLeast"/>
      <w:ind w:left="720" w:hanging="720"/>
    </w:pPr>
    <w:rPr>
      <w:rFonts w:ascii="Arial Black" w:eastAsia="Times New Roman" w:hAnsi="Arial Black" w:cs="Arial"/>
      <w:sz w:val="15"/>
      <w:szCs w:val="20"/>
      <w:lang w:val="en-AU" w:eastAsia="en-GB"/>
    </w:rPr>
  </w:style>
  <w:style w:type="paragraph" w:styleId="Index2">
    <w:name w:val="index 2"/>
    <w:basedOn w:val="Normal"/>
    <w:semiHidden/>
    <w:rsid w:val="00621714"/>
    <w:pPr>
      <w:tabs>
        <w:tab w:val="right" w:leader="dot" w:pos="3960"/>
      </w:tabs>
      <w:spacing w:before="0" w:after="240" w:line="240" w:lineRule="atLeast"/>
      <w:ind w:left="180"/>
    </w:pPr>
    <w:rPr>
      <w:rFonts w:ascii="Arial Black" w:eastAsia="Times New Roman" w:hAnsi="Arial Black" w:cs="Arial"/>
      <w:sz w:val="15"/>
      <w:szCs w:val="20"/>
      <w:lang w:val="en-AU" w:eastAsia="en-GB"/>
    </w:rPr>
  </w:style>
  <w:style w:type="paragraph" w:styleId="Index3">
    <w:name w:val="index 3"/>
    <w:basedOn w:val="Normal"/>
    <w:semiHidden/>
    <w:rsid w:val="00621714"/>
    <w:pPr>
      <w:tabs>
        <w:tab w:val="right" w:leader="dot" w:pos="3960"/>
      </w:tabs>
      <w:spacing w:before="0" w:after="240" w:line="240" w:lineRule="atLeast"/>
      <w:ind w:left="180"/>
    </w:pPr>
    <w:rPr>
      <w:rFonts w:ascii="Garamond" w:eastAsia="Times New Roman" w:hAnsi="Garamond" w:cs="Arial"/>
      <w:sz w:val="18"/>
      <w:szCs w:val="20"/>
      <w:lang w:val="en-AU" w:eastAsia="en-GB"/>
    </w:rPr>
  </w:style>
  <w:style w:type="paragraph" w:styleId="Index4">
    <w:name w:val="index 4"/>
    <w:basedOn w:val="Normal"/>
    <w:semiHidden/>
    <w:rsid w:val="00621714"/>
    <w:pPr>
      <w:tabs>
        <w:tab w:val="right" w:pos="3960"/>
      </w:tabs>
      <w:spacing w:before="0" w:after="240" w:line="240" w:lineRule="atLeast"/>
      <w:ind w:left="180"/>
    </w:pPr>
    <w:rPr>
      <w:rFonts w:ascii="Garamond" w:eastAsia="Times New Roman" w:hAnsi="Garamond" w:cs="Arial"/>
      <w:sz w:val="18"/>
      <w:szCs w:val="20"/>
      <w:lang w:val="en-AU" w:eastAsia="en-GB"/>
    </w:rPr>
  </w:style>
  <w:style w:type="paragraph" w:styleId="Index5">
    <w:name w:val="index 5"/>
    <w:basedOn w:val="Normal"/>
    <w:semiHidden/>
    <w:rsid w:val="00621714"/>
    <w:pPr>
      <w:tabs>
        <w:tab w:val="right" w:pos="3960"/>
      </w:tabs>
      <w:spacing w:before="0" w:after="240" w:line="240" w:lineRule="atLeast"/>
      <w:ind w:left="180"/>
    </w:pPr>
    <w:rPr>
      <w:rFonts w:ascii="Garamond" w:eastAsia="Times New Roman" w:hAnsi="Garamond" w:cs="Arial"/>
      <w:sz w:val="18"/>
      <w:szCs w:val="20"/>
      <w:lang w:val="en-AU" w:eastAsia="en-GB"/>
    </w:rPr>
  </w:style>
  <w:style w:type="paragraph" w:styleId="Index6">
    <w:name w:val="index 6"/>
    <w:basedOn w:val="Index1"/>
    <w:next w:val="Normal"/>
    <w:semiHidden/>
    <w:rsid w:val="00621714"/>
    <w:pPr>
      <w:tabs>
        <w:tab w:val="right" w:leader="dot" w:pos="3600"/>
      </w:tabs>
      <w:ind w:left="960" w:hanging="160"/>
    </w:pPr>
  </w:style>
  <w:style w:type="paragraph" w:styleId="Index7">
    <w:name w:val="index 7"/>
    <w:basedOn w:val="Index1"/>
    <w:next w:val="Normal"/>
    <w:semiHidden/>
    <w:rsid w:val="00621714"/>
    <w:pPr>
      <w:tabs>
        <w:tab w:val="right" w:leader="dot" w:pos="3600"/>
      </w:tabs>
      <w:ind w:left="1120" w:hanging="160"/>
    </w:pPr>
  </w:style>
  <w:style w:type="paragraph" w:styleId="Index8">
    <w:name w:val="index 8"/>
    <w:basedOn w:val="Normal"/>
    <w:next w:val="Normal"/>
    <w:semiHidden/>
    <w:rsid w:val="00621714"/>
    <w:pPr>
      <w:tabs>
        <w:tab w:val="right" w:leader="dot" w:pos="3600"/>
      </w:tabs>
      <w:spacing w:before="0" w:after="240" w:line="240" w:lineRule="auto"/>
      <w:ind w:left="1280" w:hanging="160"/>
    </w:pPr>
    <w:rPr>
      <w:rFonts w:ascii="Garamond" w:eastAsia="Times New Roman" w:hAnsi="Garamond" w:cs="Arial"/>
      <w:sz w:val="16"/>
      <w:szCs w:val="20"/>
      <w:lang w:val="en-AU" w:eastAsia="en-GB"/>
    </w:rPr>
  </w:style>
  <w:style w:type="paragraph" w:customStyle="1" w:styleId="IndexBase">
    <w:name w:val="Index Base"/>
    <w:basedOn w:val="Normal"/>
    <w:rsid w:val="00621714"/>
    <w:pPr>
      <w:tabs>
        <w:tab w:val="right" w:pos="3960"/>
      </w:tabs>
      <w:spacing w:before="0" w:after="240" w:line="240" w:lineRule="atLeast"/>
    </w:pPr>
    <w:rPr>
      <w:rFonts w:ascii="Garamond" w:eastAsia="Times New Roman" w:hAnsi="Garamond" w:cs="Arial"/>
      <w:sz w:val="18"/>
      <w:szCs w:val="20"/>
      <w:lang w:val="en-AU" w:eastAsia="en-GB"/>
    </w:rPr>
  </w:style>
  <w:style w:type="paragraph" w:styleId="IndexHeading">
    <w:name w:val="index heading"/>
    <w:basedOn w:val="Normal"/>
    <w:next w:val="Index1"/>
    <w:semiHidden/>
    <w:rsid w:val="00621714"/>
    <w:pPr>
      <w:keepNext/>
      <w:spacing w:before="0" w:after="240" w:line="480" w:lineRule="exact"/>
    </w:pPr>
    <w:rPr>
      <w:rFonts w:ascii="Arial" w:eastAsia="Times New Roman" w:hAnsi="Arial" w:cs="Arial"/>
      <w:caps/>
      <w:color w:val="808080"/>
      <w:kern w:val="28"/>
      <w:sz w:val="36"/>
      <w:szCs w:val="20"/>
      <w:lang w:val="en-AU" w:eastAsia="en-GB"/>
    </w:rPr>
  </w:style>
  <w:style w:type="character" w:customStyle="1" w:styleId="Lead-inEmphasis">
    <w:name w:val="Lead-in Emphasis"/>
    <w:rsid w:val="00621714"/>
    <w:rPr>
      <w:caps/>
      <w:sz w:val="22"/>
    </w:rPr>
  </w:style>
  <w:style w:type="character" w:styleId="LineNumber">
    <w:name w:val="line number"/>
    <w:rsid w:val="00621714"/>
    <w:rPr>
      <w:rFonts w:ascii="Arial" w:hAnsi="Arial"/>
      <w:sz w:val="18"/>
    </w:rPr>
  </w:style>
  <w:style w:type="paragraph" w:styleId="List">
    <w:name w:val="List"/>
    <w:basedOn w:val="BodyText"/>
    <w:rsid w:val="00621714"/>
    <w:pPr>
      <w:tabs>
        <w:tab w:val="left" w:pos="720"/>
      </w:tabs>
      <w:ind w:left="360"/>
    </w:pPr>
  </w:style>
  <w:style w:type="paragraph" w:styleId="List2">
    <w:name w:val="List 2"/>
    <w:basedOn w:val="List"/>
    <w:rsid w:val="00621714"/>
    <w:pPr>
      <w:tabs>
        <w:tab w:val="clear" w:pos="720"/>
        <w:tab w:val="left" w:pos="1080"/>
      </w:tabs>
      <w:ind w:left="1080"/>
    </w:pPr>
  </w:style>
  <w:style w:type="paragraph" w:styleId="List3">
    <w:name w:val="List 3"/>
    <w:basedOn w:val="List"/>
    <w:rsid w:val="00621714"/>
    <w:pPr>
      <w:tabs>
        <w:tab w:val="clear" w:pos="720"/>
        <w:tab w:val="left" w:pos="1440"/>
      </w:tabs>
      <w:ind w:left="1440"/>
    </w:pPr>
  </w:style>
  <w:style w:type="paragraph" w:styleId="List4">
    <w:name w:val="List 4"/>
    <w:basedOn w:val="List"/>
    <w:rsid w:val="00621714"/>
    <w:pPr>
      <w:tabs>
        <w:tab w:val="clear" w:pos="720"/>
        <w:tab w:val="left" w:pos="1800"/>
      </w:tabs>
      <w:ind w:left="1800"/>
    </w:pPr>
  </w:style>
  <w:style w:type="paragraph" w:styleId="List5">
    <w:name w:val="List 5"/>
    <w:basedOn w:val="List"/>
    <w:rsid w:val="00621714"/>
    <w:pPr>
      <w:tabs>
        <w:tab w:val="clear" w:pos="720"/>
        <w:tab w:val="left" w:pos="2160"/>
      </w:tabs>
      <w:ind w:left="2160"/>
    </w:pPr>
  </w:style>
  <w:style w:type="paragraph" w:styleId="ListBullet">
    <w:name w:val="List Bullet"/>
    <w:basedOn w:val="List"/>
    <w:rsid w:val="00621714"/>
    <w:pPr>
      <w:numPr>
        <w:numId w:val="1"/>
      </w:numPr>
      <w:tabs>
        <w:tab w:val="clear" w:pos="360"/>
        <w:tab w:val="clear" w:pos="720"/>
      </w:tabs>
      <w:ind w:right="360"/>
    </w:pPr>
  </w:style>
  <w:style w:type="paragraph" w:styleId="ListBullet2">
    <w:name w:val="List Bullet 2"/>
    <w:basedOn w:val="ListBullet"/>
    <w:rsid w:val="00621714"/>
    <w:pPr>
      <w:ind w:left="1080"/>
    </w:pPr>
  </w:style>
  <w:style w:type="paragraph" w:styleId="ListBullet3">
    <w:name w:val="List Bullet 3"/>
    <w:basedOn w:val="ListBullet"/>
    <w:rsid w:val="00621714"/>
    <w:pPr>
      <w:ind w:left="1440"/>
    </w:pPr>
  </w:style>
  <w:style w:type="paragraph" w:styleId="ListBullet4">
    <w:name w:val="List Bullet 4"/>
    <w:basedOn w:val="ListBullet"/>
    <w:rsid w:val="00621714"/>
    <w:pPr>
      <w:ind w:left="1800"/>
    </w:pPr>
  </w:style>
  <w:style w:type="paragraph" w:styleId="ListBullet5">
    <w:name w:val="List Bullet 5"/>
    <w:basedOn w:val="Normal"/>
    <w:rsid w:val="00621714"/>
    <w:pPr>
      <w:framePr w:w="1860" w:wrap="around" w:vAnchor="text" w:hAnchor="page" w:x="1201" w:y="1"/>
      <w:numPr>
        <w:numId w:val="2"/>
      </w:numPr>
      <w:pBdr>
        <w:bottom w:val="single" w:sz="6" w:space="0" w:color="auto"/>
        <w:between w:val="single" w:sz="6" w:space="0" w:color="auto"/>
      </w:pBdr>
      <w:spacing w:before="0" w:after="240" w:line="320" w:lineRule="exact"/>
    </w:pPr>
    <w:rPr>
      <w:rFonts w:ascii="Arial" w:eastAsia="Times New Roman" w:hAnsi="Arial" w:cs="Arial"/>
      <w:sz w:val="18"/>
      <w:szCs w:val="20"/>
      <w:lang w:val="en-AU" w:eastAsia="en-GB"/>
    </w:rPr>
  </w:style>
  <w:style w:type="paragraph" w:customStyle="1" w:styleId="ListBulletFirst">
    <w:name w:val="List Bullet First"/>
    <w:basedOn w:val="ListBullet"/>
    <w:next w:val="ListBullet"/>
    <w:rsid w:val="00621714"/>
    <w:pPr>
      <w:spacing w:before="80" w:after="160"/>
      <w:ind w:right="0"/>
    </w:pPr>
    <w:rPr>
      <w:rFonts w:ascii="Times New Roman" w:hAnsi="Times New Roman"/>
      <w:spacing w:val="0"/>
      <w:sz w:val="20"/>
    </w:rPr>
  </w:style>
  <w:style w:type="paragraph" w:customStyle="1" w:styleId="ListBulletLast">
    <w:name w:val="List Bullet Last"/>
    <w:basedOn w:val="ListBullet"/>
    <w:next w:val="BodyText"/>
    <w:rsid w:val="00621714"/>
    <w:pPr>
      <w:ind w:right="0"/>
    </w:pPr>
    <w:rPr>
      <w:rFonts w:ascii="Times New Roman" w:hAnsi="Times New Roman"/>
      <w:spacing w:val="0"/>
      <w:sz w:val="20"/>
    </w:rPr>
  </w:style>
  <w:style w:type="paragraph" w:styleId="ListContinue">
    <w:name w:val="List Continue"/>
    <w:basedOn w:val="List"/>
    <w:rsid w:val="00621714"/>
    <w:pPr>
      <w:tabs>
        <w:tab w:val="clear" w:pos="720"/>
      </w:tabs>
      <w:spacing w:after="160"/>
    </w:pPr>
  </w:style>
  <w:style w:type="paragraph" w:styleId="ListContinue2">
    <w:name w:val="List Continue 2"/>
    <w:basedOn w:val="ListContinue"/>
    <w:rsid w:val="00621714"/>
    <w:pPr>
      <w:ind w:left="1080"/>
    </w:pPr>
  </w:style>
  <w:style w:type="paragraph" w:styleId="ListContinue3">
    <w:name w:val="List Continue 3"/>
    <w:basedOn w:val="ListContinue"/>
    <w:rsid w:val="00621714"/>
    <w:pPr>
      <w:ind w:left="1440"/>
    </w:pPr>
  </w:style>
  <w:style w:type="paragraph" w:styleId="ListContinue4">
    <w:name w:val="List Continue 4"/>
    <w:basedOn w:val="ListContinue"/>
    <w:rsid w:val="00621714"/>
    <w:pPr>
      <w:ind w:left="1800"/>
    </w:pPr>
  </w:style>
  <w:style w:type="paragraph" w:styleId="ListContinue5">
    <w:name w:val="List Continue 5"/>
    <w:basedOn w:val="ListContinue"/>
    <w:rsid w:val="00621714"/>
    <w:pPr>
      <w:ind w:left="2160"/>
    </w:pPr>
  </w:style>
  <w:style w:type="paragraph" w:customStyle="1" w:styleId="ListFirst">
    <w:name w:val="List First"/>
    <w:basedOn w:val="List"/>
    <w:next w:val="List"/>
    <w:rsid w:val="00621714"/>
    <w:pPr>
      <w:spacing w:before="80" w:after="80"/>
      <w:ind w:left="720" w:hanging="360"/>
    </w:pPr>
    <w:rPr>
      <w:rFonts w:ascii="Times New Roman" w:hAnsi="Times New Roman"/>
      <w:spacing w:val="0"/>
      <w:sz w:val="20"/>
    </w:rPr>
  </w:style>
  <w:style w:type="paragraph" w:customStyle="1" w:styleId="ListLast">
    <w:name w:val="List Last"/>
    <w:basedOn w:val="List"/>
    <w:next w:val="BodyText"/>
    <w:rsid w:val="00621714"/>
    <w:pPr>
      <w:ind w:left="720" w:hanging="360"/>
    </w:pPr>
    <w:rPr>
      <w:rFonts w:ascii="Times New Roman" w:hAnsi="Times New Roman"/>
      <w:spacing w:val="0"/>
      <w:sz w:val="20"/>
    </w:rPr>
  </w:style>
  <w:style w:type="paragraph" w:styleId="ListNumber">
    <w:name w:val="List Number"/>
    <w:basedOn w:val="List"/>
    <w:rsid w:val="00621714"/>
    <w:pPr>
      <w:tabs>
        <w:tab w:val="clear" w:pos="720"/>
      </w:tabs>
      <w:ind w:left="720" w:right="360" w:hanging="360"/>
    </w:pPr>
  </w:style>
  <w:style w:type="paragraph" w:styleId="ListNumber2">
    <w:name w:val="List Number 2"/>
    <w:basedOn w:val="ListNumber"/>
    <w:rsid w:val="00621714"/>
    <w:pPr>
      <w:ind w:left="1080"/>
    </w:pPr>
  </w:style>
  <w:style w:type="paragraph" w:styleId="ListNumber3">
    <w:name w:val="List Number 3"/>
    <w:basedOn w:val="ListNumber"/>
    <w:rsid w:val="00621714"/>
    <w:pPr>
      <w:ind w:left="1440"/>
    </w:pPr>
  </w:style>
  <w:style w:type="paragraph" w:styleId="ListNumber4">
    <w:name w:val="List Number 4"/>
    <w:basedOn w:val="ListNumber"/>
    <w:rsid w:val="00621714"/>
    <w:pPr>
      <w:ind w:left="1800"/>
    </w:pPr>
  </w:style>
  <w:style w:type="paragraph" w:styleId="ListNumber5">
    <w:name w:val="List Number 5"/>
    <w:basedOn w:val="ListNumber"/>
    <w:rsid w:val="00621714"/>
    <w:pPr>
      <w:ind w:left="2160"/>
    </w:pPr>
  </w:style>
  <w:style w:type="paragraph" w:customStyle="1" w:styleId="ListNumberFirst">
    <w:name w:val="List Number First"/>
    <w:basedOn w:val="ListNumber"/>
    <w:next w:val="ListNumber"/>
    <w:rsid w:val="00621714"/>
    <w:pPr>
      <w:spacing w:before="80" w:after="160"/>
      <w:ind w:right="0"/>
    </w:pPr>
    <w:rPr>
      <w:rFonts w:ascii="Times New Roman" w:hAnsi="Times New Roman"/>
      <w:spacing w:val="0"/>
      <w:sz w:val="20"/>
    </w:rPr>
  </w:style>
  <w:style w:type="paragraph" w:customStyle="1" w:styleId="ListNumberLast">
    <w:name w:val="List Number Last"/>
    <w:basedOn w:val="ListNumber"/>
    <w:next w:val="BodyText"/>
    <w:rsid w:val="00621714"/>
    <w:pPr>
      <w:ind w:right="0"/>
    </w:pPr>
    <w:rPr>
      <w:rFonts w:ascii="Times New Roman" w:hAnsi="Times New Roman"/>
      <w:spacing w:val="0"/>
      <w:sz w:val="20"/>
    </w:rPr>
  </w:style>
  <w:style w:type="paragraph" w:styleId="MacroText">
    <w:name w:val="macro"/>
    <w:basedOn w:val="BodyText"/>
    <w:link w:val="MacroTextChar"/>
    <w:semiHidden/>
    <w:rsid w:val="00621714"/>
    <w:pPr>
      <w:spacing w:after="120"/>
    </w:pPr>
    <w:rPr>
      <w:rFonts w:ascii="Courier New" w:hAnsi="Courier New"/>
    </w:rPr>
  </w:style>
  <w:style w:type="character" w:customStyle="1" w:styleId="MacroTextChar">
    <w:name w:val="Macro Text Char"/>
    <w:basedOn w:val="DefaultParagraphFont"/>
    <w:link w:val="MacroText"/>
    <w:semiHidden/>
    <w:rsid w:val="00621714"/>
    <w:rPr>
      <w:rFonts w:ascii="Courier New" w:eastAsia="Times New Roman" w:hAnsi="Courier New" w:cs="Arial"/>
      <w:spacing w:val="-5"/>
      <w:sz w:val="22"/>
      <w:szCs w:val="20"/>
      <w:lang w:val="en-AU" w:eastAsia="en-GB"/>
    </w:rPr>
  </w:style>
  <w:style w:type="paragraph" w:customStyle="1" w:styleId="PartLabel">
    <w:name w:val="Part Label"/>
    <w:basedOn w:val="Normal"/>
    <w:next w:val="Normal"/>
    <w:rsid w:val="00621714"/>
    <w:pPr>
      <w:framePr w:w="2045" w:hSpace="187" w:vSpace="187" w:wrap="notBeside" w:vAnchor="page" w:hAnchor="margin" w:xAlign="right" w:y="966"/>
      <w:shd w:val="pct20" w:color="auto" w:fill="auto"/>
      <w:spacing w:before="320" w:after="240" w:line="1560" w:lineRule="exact"/>
      <w:jc w:val="center"/>
    </w:pPr>
    <w:rPr>
      <w:rFonts w:ascii="Arial Black" w:eastAsia="Times New Roman" w:hAnsi="Arial Black" w:cs="Arial"/>
      <w:color w:val="FFFFFF"/>
      <w:sz w:val="196"/>
      <w:szCs w:val="20"/>
      <w:lang w:val="en-AU" w:eastAsia="en-GB"/>
    </w:rPr>
  </w:style>
  <w:style w:type="paragraph" w:customStyle="1" w:styleId="PartSubtitle">
    <w:name w:val="Part Subtitle"/>
    <w:basedOn w:val="Normal"/>
    <w:next w:val="BodyText"/>
    <w:rsid w:val="00621714"/>
    <w:pPr>
      <w:keepNext/>
      <w:spacing w:before="360" w:line="240" w:lineRule="auto"/>
      <w:jc w:val="center"/>
    </w:pPr>
    <w:rPr>
      <w:rFonts w:ascii="Arial" w:eastAsia="Times New Roman" w:hAnsi="Arial" w:cs="Arial"/>
      <w:i/>
      <w:kern w:val="28"/>
      <w:sz w:val="32"/>
      <w:szCs w:val="20"/>
      <w:lang w:val="en-AU" w:eastAsia="en-GB"/>
    </w:rPr>
  </w:style>
  <w:style w:type="paragraph" w:customStyle="1" w:styleId="PartTitle">
    <w:name w:val="Part Title"/>
    <w:basedOn w:val="Normal"/>
    <w:next w:val="PartLabel"/>
    <w:rsid w:val="00621714"/>
    <w:pPr>
      <w:keepNext/>
      <w:pageBreakBefore/>
      <w:framePr w:w="2045" w:hSpace="187" w:vSpace="187" w:wrap="notBeside" w:vAnchor="page" w:hAnchor="margin" w:xAlign="right" w:y="966"/>
      <w:shd w:val="pct20" w:color="auto" w:fill="auto"/>
      <w:spacing w:before="0" w:after="240" w:line="480" w:lineRule="exact"/>
      <w:jc w:val="center"/>
    </w:pPr>
    <w:rPr>
      <w:rFonts w:ascii="Arial Black" w:eastAsia="Times New Roman" w:hAnsi="Arial Black" w:cs="Arial"/>
      <w:spacing w:val="-50"/>
      <w:sz w:val="36"/>
      <w:szCs w:val="20"/>
      <w:lang w:val="en-AU" w:eastAsia="en-GB"/>
    </w:rPr>
  </w:style>
  <w:style w:type="paragraph" w:customStyle="1" w:styleId="Picture">
    <w:name w:val="Picture"/>
    <w:basedOn w:val="BodyText"/>
    <w:next w:val="Caption"/>
    <w:rsid w:val="00621714"/>
    <w:pPr>
      <w:keepNext/>
    </w:pPr>
  </w:style>
  <w:style w:type="paragraph" w:customStyle="1" w:styleId="ReturnAddress">
    <w:name w:val="Return Address"/>
    <w:basedOn w:val="Normal"/>
    <w:rsid w:val="00621714"/>
    <w:pPr>
      <w:spacing w:before="0" w:after="240" w:line="240" w:lineRule="auto"/>
      <w:jc w:val="center"/>
    </w:pPr>
    <w:rPr>
      <w:rFonts w:ascii="Arial" w:eastAsia="Times New Roman" w:hAnsi="Arial" w:cs="Arial"/>
      <w:spacing w:val="-3"/>
      <w:sz w:val="20"/>
      <w:szCs w:val="20"/>
      <w:lang w:val="en-AU" w:eastAsia="en-GB"/>
    </w:rPr>
  </w:style>
  <w:style w:type="paragraph" w:customStyle="1" w:styleId="SectionHeading">
    <w:name w:val="Section Heading"/>
    <w:basedOn w:val="Normal"/>
    <w:next w:val="BodyText"/>
    <w:rsid w:val="00621714"/>
    <w:pPr>
      <w:spacing w:before="0" w:after="240" w:line="640" w:lineRule="atLeast"/>
    </w:pPr>
    <w:rPr>
      <w:rFonts w:ascii="Arial Black" w:eastAsia="Times New Roman" w:hAnsi="Arial Black" w:cs="Arial"/>
      <w:caps/>
      <w:spacing w:val="60"/>
      <w:sz w:val="15"/>
      <w:szCs w:val="20"/>
      <w:lang w:val="en-AU" w:eastAsia="en-GB"/>
    </w:rPr>
  </w:style>
  <w:style w:type="paragraph" w:customStyle="1" w:styleId="SectionLabel">
    <w:name w:val="Section Label"/>
    <w:basedOn w:val="Normal"/>
    <w:next w:val="Normal"/>
    <w:rsid w:val="00621714"/>
    <w:pPr>
      <w:spacing w:before="2040" w:after="360" w:line="480" w:lineRule="atLeast"/>
    </w:pPr>
    <w:rPr>
      <w:rFonts w:ascii="Arial Black" w:eastAsia="Times New Roman" w:hAnsi="Arial Black" w:cs="Arial"/>
      <w:color w:val="808080"/>
      <w:spacing w:val="-35"/>
      <w:sz w:val="48"/>
      <w:szCs w:val="20"/>
      <w:lang w:val="en-AU" w:eastAsia="en-GB"/>
    </w:rPr>
  </w:style>
  <w:style w:type="paragraph" w:styleId="Subtitle">
    <w:name w:val="Subtitle"/>
    <w:basedOn w:val="Title"/>
    <w:next w:val="BodyText"/>
    <w:link w:val="SubtitleChar"/>
    <w:qFormat/>
    <w:rsid w:val="00621714"/>
    <w:pPr>
      <w:keepNext/>
      <w:pBdr>
        <w:bottom w:val="single" w:sz="6" w:space="14" w:color="808080"/>
      </w:pBdr>
      <w:spacing w:before="1940" w:line="200" w:lineRule="atLeast"/>
      <w:jc w:val="center"/>
      <w:outlineLvl w:val="9"/>
    </w:pPr>
    <w:rPr>
      <w:rFonts w:ascii="Garamond" w:hAnsi="Garamond" w:cs="Arial"/>
      <w:b w:val="0"/>
      <w:color w:val="808080"/>
      <w:spacing w:val="30"/>
      <w:kern w:val="28"/>
      <w:sz w:val="18"/>
    </w:rPr>
  </w:style>
  <w:style w:type="character" w:customStyle="1" w:styleId="SubtitleChar">
    <w:name w:val="Subtitle Char"/>
    <w:basedOn w:val="DefaultParagraphFont"/>
    <w:link w:val="Subtitle"/>
    <w:rsid w:val="00621714"/>
    <w:rPr>
      <w:rFonts w:ascii="Garamond" w:eastAsia="Times New Roman" w:hAnsi="Garamond" w:cs="Arial"/>
      <w:bCs/>
      <w:color w:val="808080"/>
      <w:spacing w:val="30"/>
      <w:kern w:val="28"/>
      <w:sz w:val="18"/>
      <w:szCs w:val="20"/>
      <w:shd w:val="clear" w:color="auto" w:fill="FFFFFF"/>
      <w:lang w:val="en-AU" w:eastAsia="en-GB"/>
    </w:rPr>
  </w:style>
  <w:style w:type="paragraph" w:customStyle="1" w:styleId="SubtitleCover">
    <w:name w:val="Subtitle Cover"/>
    <w:basedOn w:val="Normal"/>
    <w:next w:val="Normal"/>
    <w:rsid w:val="00621714"/>
    <w:pPr>
      <w:keepNext/>
      <w:pBdr>
        <w:top w:val="single" w:sz="6" w:space="1" w:color="auto"/>
      </w:pBdr>
      <w:spacing w:before="0" w:after="5280" w:line="480" w:lineRule="exact"/>
    </w:pPr>
    <w:rPr>
      <w:rFonts w:ascii="Arial" w:eastAsia="Times New Roman" w:hAnsi="Arial" w:cs="Arial"/>
      <w:spacing w:val="-15"/>
      <w:kern w:val="28"/>
      <w:sz w:val="44"/>
      <w:szCs w:val="20"/>
      <w:lang w:val="en-AU" w:eastAsia="en-GB"/>
    </w:rPr>
  </w:style>
  <w:style w:type="character" w:customStyle="1" w:styleId="Superscript">
    <w:name w:val="Superscript"/>
    <w:rsid w:val="00621714"/>
    <w:rPr>
      <w:position w:val="0"/>
      <w:vertAlign w:val="superscript"/>
    </w:rPr>
  </w:style>
  <w:style w:type="paragraph" w:styleId="TableofAuthorities">
    <w:name w:val="table of authorities"/>
    <w:basedOn w:val="Normal"/>
    <w:semiHidden/>
    <w:rsid w:val="00621714"/>
    <w:pPr>
      <w:tabs>
        <w:tab w:val="right" w:leader="dot" w:pos="8640"/>
      </w:tabs>
      <w:spacing w:before="0" w:after="240" w:line="240" w:lineRule="auto"/>
    </w:pPr>
    <w:rPr>
      <w:rFonts w:ascii="Arial" w:eastAsia="Times New Roman" w:hAnsi="Arial" w:cs="Arial"/>
      <w:sz w:val="20"/>
      <w:szCs w:val="20"/>
      <w:lang w:val="en-AU" w:eastAsia="en-GB"/>
    </w:rPr>
  </w:style>
  <w:style w:type="paragraph" w:styleId="TableofFigures">
    <w:name w:val="table of figures"/>
    <w:basedOn w:val="Normal"/>
    <w:semiHidden/>
    <w:rsid w:val="00621714"/>
    <w:pPr>
      <w:tabs>
        <w:tab w:val="right" w:leader="dot" w:pos="8640"/>
      </w:tabs>
      <w:spacing w:before="0" w:after="240" w:line="240" w:lineRule="auto"/>
      <w:ind w:left="720" w:hanging="720"/>
    </w:pPr>
    <w:rPr>
      <w:rFonts w:ascii="Arial" w:eastAsia="Times New Roman" w:hAnsi="Arial" w:cs="Arial"/>
      <w:szCs w:val="20"/>
      <w:lang w:val="en-AU" w:eastAsia="en-GB"/>
    </w:rPr>
  </w:style>
  <w:style w:type="paragraph" w:customStyle="1" w:styleId="TitleCover">
    <w:name w:val="Title Cover"/>
    <w:basedOn w:val="HeadingBase"/>
    <w:next w:val="SubtitleCover"/>
    <w:rsid w:val="00621714"/>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AHeading">
    <w:name w:val="toa heading"/>
    <w:basedOn w:val="Normal"/>
    <w:next w:val="Normal"/>
    <w:semiHidden/>
    <w:rsid w:val="00621714"/>
    <w:pPr>
      <w:pBdr>
        <w:top w:val="single" w:sz="24" w:space="1" w:color="auto"/>
        <w:between w:val="single" w:sz="24" w:space="1" w:color="auto"/>
      </w:pBdr>
      <w:tabs>
        <w:tab w:val="right" w:pos="4740"/>
      </w:tabs>
      <w:spacing w:before="60" w:after="60" w:line="360" w:lineRule="exact"/>
      <w:jc w:val="center"/>
    </w:pPr>
    <w:rPr>
      <w:rFonts w:ascii="Arial Black" w:eastAsia="Times New Roman" w:hAnsi="Arial Black" w:cs="Arial"/>
      <w:b/>
      <w:spacing w:val="-10"/>
      <w:szCs w:val="20"/>
      <w:lang w:val="en-AU" w:eastAsia="en-GB"/>
    </w:rPr>
  </w:style>
  <w:style w:type="paragraph" w:styleId="TOC4">
    <w:name w:val="toc 4"/>
    <w:basedOn w:val="Normal"/>
    <w:next w:val="Normal"/>
    <w:uiPriority w:val="39"/>
    <w:rsid w:val="00621714"/>
    <w:pPr>
      <w:spacing w:before="0" w:after="0" w:line="240" w:lineRule="auto"/>
      <w:ind w:left="660"/>
    </w:pPr>
    <w:rPr>
      <w:rFonts w:ascii="Verdana" w:eastAsia="Times New Roman" w:hAnsi="Verdana" w:cs="Calibri"/>
      <w:sz w:val="20"/>
      <w:szCs w:val="20"/>
      <w:lang w:val="en-AU" w:eastAsia="en-GB"/>
    </w:rPr>
  </w:style>
  <w:style w:type="paragraph" w:styleId="TOC5">
    <w:name w:val="toc 5"/>
    <w:basedOn w:val="Normal"/>
    <w:next w:val="Normal"/>
    <w:uiPriority w:val="39"/>
    <w:rsid w:val="00621714"/>
    <w:pPr>
      <w:spacing w:before="0" w:after="0" w:line="240" w:lineRule="auto"/>
      <w:ind w:left="880"/>
    </w:pPr>
    <w:rPr>
      <w:rFonts w:ascii="Verdana" w:eastAsia="Times New Roman" w:hAnsi="Verdana" w:cs="Calibri"/>
      <w:sz w:val="20"/>
      <w:szCs w:val="20"/>
      <w:lang w:val="en-AU" w:eastAsia="en-GB"/>
    </w:rPr>
  </w:style>
  <w:style w:type="paragraph" w:styleId="TOC6">
    <w:name w:val="toc 6"/>
    <w:basedOn w:val="Normal"/>
    <w:next w:val="Normal"/>
    <w:uiPriority w:val="39"/>
    <w:rsid w:val="00621714"/>
    <w:pPr>
      <w:spacing w:before="0" w:after="0" w:line="240" w:lineRule="auto"/>
      <w:ind w:left="1100"/>
    </w:pPr>
    <w:rPr>
      <w:rFonts w:ascii="Verdana" w:eastAsia="Times New Roman" w:hAnsi="Verdana" w:cs="Calibri"/>
      <w:sz w:val="20"/>
      <w:szCs w:val="20"/>
      <w:lang w:val="en-AU" w:eastAsia="en-GB"/>
    </w:rPr>
  </w:style>
  <w:style w:type="paragraph" w:styleId="TOC7">
    <w:name w:val="toc 7"/>
    <w:basedOn w:val="Normal"/>
    <w:next w:val="Normal"/>
    <w:uiPriority w:val="39"/>
    <w:rsid w:val="00621714"/>
    <w:pPr>
      <w:spacing w:before="0" w:after="0" w:line="240" w:lineRule="auto"/>
      <w:ind w:left="1320"/>
    </w:pPr>
    <w:rPr>
      <w:rFonts w:ascii="Verdana" w:eastAsia="Times New Roman" w:hAnsi="Verdana" w:cs="Calibri"/>
      <w:sz w:val="20"/>
      <w:szCs w:val="20"/>
      <w:lang w:val="en-AU" w:eastAsia="en-GB"/>
    </w:rPr>
  </w:style>
  <w:style w:type="paragraph" w:styleId="TOC8">
    <w:name w:val="toc 8"/>
    <w:basedOn w:val="Normal"/>
    <w:next w:val="Normal"/>
    <w:uiPriority w:val="39"/>
    <w:rsid w:val="00621714"/>
    <w:pPr>
      <w:spacing w:before="0" w:after="0" w:line="240" w:lineRule="auto"/>
      <w:ind w:left="1540"/>
    </w:pPr>
    <w:rPr>
      <w:rFonts w:ascii="Verdana" w:eastAsia="Times New Roman" w:hAnsi="Verdana" w:cs="Calibri"/>
      <w:sz w:val="20"/>
      <w:szCs w:val="20"/>
      <w:lang w:val="en-AU" w:eastAsia="en-GB"/>
    </w:rPr>
  </w:style>
  <w:style w:type="paragraph" w:styleId="TOC9">
    <w:name w:val="toc 9"/>
    <w:basedOn w:val="Normal"/>
    <w:next w:val="Normal"/>
    <w:uiPriority w:val="39"/>
    <w:rsid w:val="00621714"/>
    <w:pPr>
      <w:spacing w:before="0" w:after="0" w:line="240" w:lineRule="auto"/>
      <w:ind w:left="1760"/>
    </w:pPr>
    <w:rPr>
      <w:rFonts w:ascii="Verdana" w:eastAsia="Times New Roman" w:hAnsi="Verdana" w:cs="Calibri"/>
      <w:sz w:val="20"/>
      <w:szCs w:val="20"/>
      <w:lang w:val="en-AU" w:eastAsia="en-GB"/>
    </w:rPr>
  </w:style>
  <w:style w:type="paragraph" w:customStyle="1" w:styleId="TOCBase">
    <w:name w:val="TOC Base"/>
    <w:basedOn w:val="TOC2"/>
    <w:rsid w:val="00621714"/>
    <w:pPr>
      <w:tabs>
        <w:tab w:val="right" w:pos="3600"/>
      </w:tabs>
      <w:spacing w:line="320" w:lineRule="atLeast"/>
      <w:ind w:left="0"/>
    </w:pPr>
    <w:rPr>
      <w:rFonts w:ascii="Arial" w:hAnsi="Arial" w:cs="Arial"/>
    </w:rPr>
  </w:style>
  <w:style w:type="paragraph" w:styleId="BodyTextIndent2">
    <w:name w:val="Body Text Indent 2"/>
    <w:basedOn w:val="Normal"/>
    <w:link w:val="BodyTextIndent2Char"/>
    <w:rsid w:val="00621714"/>
    <w:pPr>
      <w:tabs>
        <w:tab w:val="left" w:pos="2790"/>
      </w:tabs>
      <w:spacing w:before="0" w:after="240" w:line="240" w:lineRule="auto"/>
      <w:ind w:left="3690" w:hanging="3690"/>
    </w:pPr>
    <w:rPr>
      <w:rFonts w:ascii="Arial" w:eastAsia="Times New Roman" w:hAnsi="Arial" w:cs="Arial"/>
      <w:b/>
      <w:bCs/>
      <w:sz w:val="32"/>
      <w:szCs w:val="20"/>
      <w:lang w:val="en-AU" w:eastAsia="en-GB"/>
    </w:rPr>
  </w:style>
  <w:style w:type="character" w:customStyle="1" w:styleId="BodyTextIndent2Char">
    <w:name w:val="Body Text Indent 2 Char"/>
    <w:basedOn w:val="DefaultParagraphFont"/>
    <w:link w:val="BodyTextIndent2"/>
    <w:rsid w:val="00621714"/>
    <w:rPr>
      <w:rFonts w:ascii="Arial" w:eastAsia="Times New Roman" w:hAnsi="Arial" w:cs="Arial"/>
      <w:b/>
      <w:bCs/>
      <w:sz w:val="32"/>
      <w:szCs w:val="20"/>
      <w:lang w:val="en-AU" w:eastAsia="en-GB"/>
    </w:rPr>
  </w:style>
  <w:style w:type="paragraph" w:styleId="BodyTextIndent3">
    <w:name w:val="Body Text Indent 3"/>
    <w:basedOn w:val="Normal"/>
    <w:link w:val="BodyTextIndent3Char"/>
    <w:rsid w:val="00621714"/>
    <w:pPr>
      <w:spacing w:before="0" w:after="240" w:line="240" w:lineRule="auto"/>
      <w:ind w:left="720" w:hanging="720"/>
    </w:pPr>
    <w:rPr>
      <w:rFonts w:ascii="Arial" w:eastAsia="Times New Roman" w:hAnsi="Arial" w:cs="Arial"/>
      <w:szCs w:val="20"/>
      <w:lang w:val="en-AU" w:eastAsia="en-GB"/>
    </w:rPr>
  </w:style>
  <w:style w:type="character" w:customStyle="1" w:styleId="BodyTextIndent3Char">
    <w:name w:val="Body Text Indent 3 Char"/>
    <w:basedOn w:val="DefaultParagraphFont"/>
    <w:link w:val="BodyTextIndent3"/>
    <w:rsid w:val="00621714"/>
    <w:rPr>
      <w:rFonts w:ascii="Arial" w:eastAsia="Times New Roman" w:hAnsi="Arial" w:cs="Arial"/>
      <w:sz w:val="22"/>
      <w:szCs w:val="20"/>
      <w:lang w:val="en-AU" w:eastAsia="en-GB"/>
    </w:rPr>
  </w:style>
  <w:style w:type="paragraph" w:customStyle="1" w:styleId="MajorTableText">
    <w:name w:val="Major Table Text"/>
    <w:basedOn w:val="Normal"/>
    <w:rsid w:val="00621714"/>
    <w:pPr>
      <w:spacing w:before="60" w:after="60" w:line="240" w:lineRule="auto"/>
    </w:pPr>
    <w:rPr>
      <w:rFonts w:ascii="Palatino" w:eastAsia="Times New Roman" w:hAnsi="Palatino" w:cs="Arial"/>
      <w:sz w:val="18"/>
      <w:szCs w:val="20"/>
      <w:lang w:val="en-AU" w:eastAsia="en-GB"/>
    </w:rPr>
  </w:style>
  <w:style w:type="paragraph" w:customStyle="1" w:styleId="MajorTableBullet">
    <w:name w:val="Major Table Bullet"/>
    <w:basedOn w:val="MajorTableText"/>
    <w:rsid w:val="00621714"/>
    <w:pPr>
      <w:tabs>
        <w:tab w:val="left" w:pos="360"/>
        <w:tab w:val="left" w:pos="7655"/>
      </w:tabs>
      <w:overflowPunct w:val="0"/>
      <w:autoSpaceDE w:val="0"/>
      <w:autoSpaceDN w:val="0"/>
      <w:adjustRightInd w:val="0"/>
      <w:textAlignment w:val="baseline"/>
    </w:pPr>
  </w:style>
  <w:style w:type="paragraph" w:customStyle="1" w:styleId="TableRefHeading">
    <w:name w:val="Table Ref Heading"/>
    <w:basedOn w:val="Normal"/>
    <w:next w:val="Normal"/>
    <w:rsid w:val="00621714"/>
    <w:pPr>
      <w:spacing w:before="0" w:line="360" w:lineRule="auto"/>
      <w:outlineLvl w:val="0"/>
    </w:pPr>
    <w:rPr>
      <w:rFonts w:ascii="Palatino" w:eastAsia="Times New Roman" w:hAnsi="Palatino" w:cs="Arial"/>
      <w:b/>
      <w:sz w:val="20"/>
      <w:szCs w:val="20"/>
      <w:lang w:val="en-AU" w:eastAsia="en-GB"/>
    </w:rPr>
  </w:style>
  <w:style w:type="paragraph" w:customStyle="1" w:styleId="MajorL2BulletList">
    <w:name w:val="Major L2 Bullet List"/>
    <w:basedOn w:val="Normal"/>
    <w:rsid w:val="00621714"/>
    <w:pPr>
      <w:numPr>
        <w:numId w:val="3"/>
      </w:numPr>
      <w:spacing w:before="0" w:after="240" w:line="360" w:lineRule="auto"/>
    </w:pPr>
    <w:rPr>
      <w:rFonts w:ascii="Palatino" w:eastAsia="Times New Roman" w:hAnsi="Palatino" w:cs="Arial"/>
      <w:sz w:val="20"/>
      <w:szCs w:val="20"/>
      <w:lang w:val="en-AU" w:eastAsia="en-GB"/>
    </w:rPr>
  </w:style>
  <w:style w:type="paragraph" w:customStyle="1" w:styleId="MajorTableLastBullet">
    <w:name w:val="Major Table Last Bullet"/>
    <w:basedOn w:val="Normal"/>
    <w:rsid w:val="00621714"/>
    <w:pPr>
      <w:numPr>
        <w:numId w:val="4"/>
      </w:numPr>
      <w:tabs>
        <w:tab w:val="left" w:pos="357"/>
        <w:tab w:val="left" w:pos="7655"/>
      </w:tabs>
      <w:spacing w:before="0" w:after="240" w:line="240" w:lineRule="auto"/>
    </w:pPr>
    <w:rPr>
      <w:rFonts w:ascii="Palatino" w:eastAsia="Times New Roman" w:hAnsi="Palatino" w:cs="Arial"/>
      <w:sz w:val="18"/>
      <w:szCs w:val="20"/>
      <w:lang w:val="en-AU" w:eastAsia="en-GB"/>
    </w:rPr>
  </w:style>
  <w:style w:type="paragraph" w:styleId="BodyText2">
    <w:name w:val="Body Text 2"/>
    <w:basedOn w:val="Normal"/>
    <w:link w:val="BodyText2Char"/>
    <w:rsid w:val="00621714"/>
    <w:pPr>
      <w:spacing w:before="0" w:after="240" w:line="240" w:lineRule="auto"/>
    </w:pPr>
    <w:rPr>
      <w:rFonts w:ascii="Arial" w:eastAsia="Times New Roman" w:hAnsi="Arial" w:cs="Arial"/>
      <w:szCs w:val="20"/>
      <w:lang w:val="en-AU" w:eastAsia="en-GB"/>
    </w:rPr>
  </w:style>
  <w:style w:type="character" w:customStyle="1" w:styleId="BodyText2Char">
    <w:name w:val="Body Text 2 Char"/>
    <w:basedOn w:val="DefaultParagraphFont"/>
    <w:link w:val="BodyText2"/>
    <w:rsid w:val="00621714"/>
    <w:rPr>
      <w:rFonts w:ascii="Arial" w:eastAsia="Times New Roman" w:hAnsi="Arial" w:cs="Arial"/>
      <w:sz w:val="22"/>
      <w:szCs w:val="20"/>
      <w:lang w:val="en-AU" w:eastAsia="en-GB"/>
    </w:rPr>
  </w:style>
  <w:style w:type="paragraph" w:styleId="BodyText3">
    <w:name w:val="Body Text 3"/>
    <w:basedOn w:val="Normal"/>
    <w:link w:val="BodyText3Char"/>
    <w:rsid w:val="00621714"/>
    <w:pPr>
      <w:spacing w:before="0" w:after="240" w:line="360" w:lineRule="auto"/>
    </w:pPr>
    <w:rPr>
      <w:rFonts w:ascii="Arial" w:eastAsia="Times New Roman" w:hAnsi="Arial" w:cs="Arial"/>
      <w:szCs w:val="20"/>
      <w:lang w:val="en-AU" w:eastAsia="en-GB"/>
    </w:rPr>
  </w:style>
  <w:style w:type="character" w:customStyle="1" w:styleId="BodyText3Char">
    <w:name w:val="Body Text 3 Char"/>
    <w:basedOn w:val="DefaultParagraphFont"/>
    <w:link w:val="BodyText3"/>
    <w:rsid w:val="00621714"/>
    <w:rPr>
      <w:rFonts w:ascii="Arial" w:eastAsia="Times New Roman" w:hAnsi="Arial" w:cs="Arial"/>
      <w:sz w:val="22"/>
      <w:szCs w:val="20"/>
      <w:lang w:val="en-AU" w:eastAsia="en-GB"/>
    </w:rPr>
  </w:style>
  <w:style w:type="paragraph" w:styleId="NormalWeb">
    <w:name w:val="Normal (Web)"/>
    <w:basedOn w:val="Normal"/>
    <w:uiPriority w:val="99"/>
    <w:rsid w:val="00621714"/>
    <w:pPr>
      <w:spacing w:before="100" w:beforeAutospacing="1" w:after="100" w:afterAutospacing="1" w:line="240" w:lineRule="auto"/>
    </w:pPr>
    <w:rPr>
      <w:rFonts w:ascii="Calibri" w:eastAsia="Times New Roman" w:hAnsi="Calibri" w:cs="Arial"/>
      <w:szCs w:val="22"/>
      <w:lang w:val="en-AU" w:eastAsia="en-GB"/>
    </w:rPr>
  </w:style>
  <w:style w:type="paragraph" w:customStyle="1" w:styleId="MajorL2Text">
    <w:name w:val="Major L2 Text"/>
    <w:basedOn w:val="Normal"/>
    <w:rsid w:val="00621714"/>
    <w:pPr>
      <w:spacing w:before="0" w:after="360" w:line="360" w:lineRule="auto"/>
    </w:pPr>
    <w:rPr>
      <w:rFonts w:ascii="Palatino" w:eastAsia="Times New Roman" w:hAnsi="Palatino" w:cs="Calibri"/>
      <w:sz w:val="20"/>
      <w:szCs w:val="20"/>
      <w:lang w:val="en-AU" w:eastAsia="en-GB"/>
    </w:rPr>
  </w:style>
  <w:style w:type="numbering" w:customStyle="1" w:styleId="NoList2">
    <w:name w:val="No List2"/>
    <w:next w:val="NoList"/>
    <w:uiPriority w:val="99"/>
    <w:semiHidden/>
    <w:unhideWhenUsed/>
    <w:rsid w:val="00621714"/>
  </w:style>
  <w:style w:type="character" w:customStyle="1" w:styleId="toctoggle">
    <w:name w:val="toctoggle"/>
    <w:basedOn w:val="DefaultParagraphFont"/>
    <w:rsid w:val="00621714"/>
  </w:style>
  <w:style w:type="character" w:customStyle="1" w:styleId="tocnumber">
    <w:name w:val="tocnumber"/>
    <w:basedOn w:val="DefaultParagraphFont"/>
    <w:rsid w:val="00621714"/>
  </w:style>
  <w:style w:type="character" w:customStyle="1" w:styleId="toctext">
    <w:name w:val="toctext"/>
    <w:basedOn w:val="DefaultParagraphFont"/>
    <w:rsid w:val="00621714"/>
  </w:style>
  <w:style w:type="character" w:customStyle="1" w:styleId="editsection">
    <w:name w:val="editsection"/>
    <w:basedOn w:val="DefaultParagraphFont"/>
    <w:rsid w:val="00621714"/>
  </w:style>
  <w:style w:type="character" w:customStyle="1" w:styleId="mw-headline">
    <w:name w:val="mw-headline"/>
    <w:basedOn w:val="DefaultParagraphFont"/>
    <w:rsid w:val="00621714"/>
  </w:style>
  <w:style w:type="paragraph" w:customStyle="1" w:styleId="IRKH1">
    <w:name w:val="IRK H1"/>
    <w:basedOn w:val="Heading3"/>
    <w:rsid w:val="00621714"/>
    <w:pPr>
      <w:widowControl w:val="0"/>
      <w:shd w:val="clear" w:color="auto" w:fill="FFFFFF"/>
      <w:autoSpaceDE w:val="0"/>
      <w:autoSpaceDN w:val="0"/>
      <w:adjustRightInd w:val="0"/>
      <w:spacing w:before="120" w:after="300" w:line="240" w:lineRule="auto"/>
      <w:ind w:left="230" w:right="1100" w:hanging="230"/>
    </w:pPr>
    <w:rPr>
      <w:rFonts w:ascii="Times New Roman" w:eastAsia="Times New Roman" w:hAnsi="Times New Roman" w:cs="Calibri"/>
      <w:bCs/>
      <w:caps/>
      <w:color w:val="auto"/>
      <w:szCs w:val="28"/>
      <w:lang w:val="en-AU" w:eastAsia="en-GB"/>
    </w:rPr>
  </w:style>
  <w:style w:type="paragraph" w:customStyle="1" w:styleId="IRKH2">
    <w:name w:val="IRK H2"/>
    <w:basedOn w:val="Heading4"/>
    <w:rsid w:val="00621714"/>
    <w:pPr>
      <w:widowControl w:val="0"/>
      <w:autoSpaceDE w:val="0"/>
      <w:autoSpaceDN w:val="0"/>
      <w:adjustRightInd w:val="0"/>
      <w:spacing w:before="120" w:line="240" w:lineRule="auto"/>
      <w:ind w:left="187" w:hanging="187"/>
    </w:pPr>
    <w:rPr>
      <w:rFonts w:ascii="Times New Roman" w:eastAsia="Times New Roman" w:hAnsi="Times New Roman" w:cs="Calibri"/>
      <w:bCs/>
      <w:i w:val="0"/>
      <w:iCs w:val="0"/>
      <w:color w:val="000000"/>
      <w:sz w:val="24"/>
      <w:u w:val="single"/>
      <w:lang w:val="en-AU" w:eastAsia="en-GB"/>
      <w14:textFill>
        <w14:solidFill>
          <w14:srgbClr w14:val="000000">
            <w14:lumMod w14:val="85000"/>
            <w14:lumOff w14:val="15000"/>
          </w14:srgbClr>
        </w14:solidFill>
      </w14:textFill>
    </w:rPr>
  </w:style>
  <w:style w:type="paragraph" w:customStyle="1" w:styleId="IRKH3">
    <w:name w:val="IRK H3"/>
    <w:basedOn w:val="Normal"/>
    <w:rsid w:val="00621714"/>
    <w:pPr>
      <w:keepNext/>
      <w:keepLines/>
      <w:spacing w:before="60" w:after="240" w:line="240" w:lineRule="auto"/>
    </w:pPr>
    <w:rPr>
      <w:rFonts w:ascii="Calibri" w:eastAsia="Times New Roman" w:hAnsi="Calibri" w:cs="Calibri"/>
      <w:i/>
      <w:szCs w:val="22"/>
      <w:lang w:val="en-AU" w:eastAsia="en-GB"/>
    </w:rPr>
  </w:style>
  <w:style w:type="paragraph" w:customStyle="1" w:styleId="IRKBody">
    <w:name w:val="IRK Body"/>
    <w:basedOn w:val="Normal"/>
    <w:rsid w:val="00621714"/>
    <w:pPr>
      <w:keepLines/>
      <w:spacing w:before="60" w:after="240" w:line="240" w:lineRule="auto"/>
    </w:pPr>
    <w:rPr>
      <w:rFonts w:ascii="Calibri" w:eastAsia="Times New Roman" w:hAnsi="Calibri" w:cs="Calibri"/>
      <w:szCs w:val="22"/>
      <w:lang w:val="en-AU" w:eastAsia="en-GB"/>
    </w:rPr>
  </w:style>
  <w:style w:type="paragraph" w:customStyle="1" w:styleId="IRKBL">
    <w:name w:val="IRK BL"/>
    <w:basedOn w:val="Normal"/>
    <w:rsid w:val="00621714"/>
    <w:pPr>
      <w:numPr>
        <w:numId w:val="5"/>
      </w:numPr>
      <w:spacing w:before="60" w:after="240" w:line="240" w:lineRule="auto"/>
    </w:pPr>
    <w:rPr>
      <w:rFonts w:ascii="Calibri" w:eastAsia="Times New Roman" w:hAnsi="Calibri" w:cs="Calibri"/>
      <w:szCs w:val="22"/>
      <w:lang w:val="en-AU" w:eastAsia="en-GB"/>
    </w:rPr>
  </w:style>
  <w:style w:type="paragraph" w:customStyle="1" w:styleId="Copyright">
    <w:name w:val="Copyright"/>
    <w:basedOn w:val="Normal"/>
    <w:qFormat/>
    <w:locked/>
    <w:rsid w:val="00621714"/>
    <w:pPr>
      <w:spacing w:before="0" w:after="240" w:line="240" w:lineRule="auto"/>
    </w:pPr>
    <w:rPr>
      <w:rFonts w:ascii="Calibri" w:eastAsia="Times New Roman" w:hAnsi="Calibri" w:cs="Arial"/>
      <w:color w:val="000000"/>
      <w:sz w:val="20"/>
      <w:szCs w:val="20"/>
      <w:lang w:val="en-AU" w:eastAsia="en-GB"/>
    </w:rPr>
  </w:style>
  <w:style w:type="paragraph" w:customStyle="1" w:styleId="Introduction">
    <w:name w:val="Introduction"/>
    <w:basedOn w:val="Normal"/>
    <w:locked/>
    <w:rsid w:val="00621714"/>
    <w:pPr>
      <w:spacing w:before="0" w:after="240" w:line="240" w:lineRule="auto"/>
    </w:pPr>
    <w:rPr>
      <w:rFonts w:ascii="Calibri" w:eastAsia="Times New Roman" w:hAnsi="Calibri" w:cs="Arial"/>
      <w:b/>
      <w:color w:val="C00000"/>
      <w:sz w:val="32"/>
      <w:szCs w:val="32"/>
      <w:lang w:val="en-AU" w:eastAsia="en-GB"/>
    </w:rPr>
  </w:style>
  <w:style w:type="paragraph" w:customStyle="1" w:styleId="TableParagraph">
    <w:name w:val="Table Paragraph"/>
    <w:basedOn w:val="Normal"/>
    <w:uiPriority w:val="1"/>
    <w:qFormat/>
    <w:rsid w:val="00621714"/>
    <w:pPr>
      <w:widowControl w:val="0"/>
      <w:spacing w:before="43" w:after="240" w:line="240" w:lineRule="auto"/>
      <w:ind w:left="74"/>
    </w:pPr>
    <w:rPr>
      <w:rFonts w:ascii="Calibri" w:eastAsia="Calibri" w:hAnsi="Calibri" w:cs="Calibri"/>
      <w:szCs w:val="22"/>
      <w:lang w:val="en-AU" w:eastAsia="en-GB"/>
    </w:rPr>
  </w:style>
  <w:style w:type="paragraph" w:styleId="NoSpacing">
    <w:name w:val="No Spacing"/>
    <w:link w:val="NoSpacingChar"/>
    <w:uiPriority w:val="1"/>
    <w:rsid w:val="00621714"/>
    <w:rPr>
      <w:color w:val="5E5E5E" w:themeColor="text2"/>
      <w:sz w:val="20"/>
      <w:szCs w:val="20"/>
    </w:rPr>
  </w:style>
  <w:style w:type="character" w:customStyle="1" w:styleId="NoSpacingChar">
    <w:name w:val="No Spacing Char"/>
    <w:basedOn w:val="DefaultParagraphFont"/>
    <w:link w:val="NoSpacing"/>
    <w:uiPriority w:val="1"/>
    <w:rsid w:val="00621714"/>
    <w:rPr>
      <w:color w:val="5E5E5E" w:themeColor="text2"/>
      <w:sz w:val="20"/>
      <w:szCs w:val="20"/>
    </w:rPr>
  </w:style>
  <w:style w:type="character" w:customStyle="1" w:styleId="UnresolvedMention10">
    <w:name w:val="Unresolved Mention1"/>
    <w:basedOn w:val="DefaultParagraphFont"/>
    <w:uiPriority w:val="99"/>
    <w:semiHidden/>
    <w:unhideWhenUsed/>
    <w:rsid w:val="00621714"/>
    <w:rPr>
      <w:color w:val="808080"/>
      <w:shd w:val="clear" w:color="auto" w:fill="E6E6E6"/>
    </w:rPr>
  </w:style>
  <w:style w:type="paragraph" w:customStyle="1" w:styleId="cta-pro-features">
    <w:name w:val="cta-pro-features"/>
    <w:basedOn w:val="Normal"/>
    <w:rsid w:val="00621714"/>
    <w:pPr>
      <w:spacing w:before="100" w:beforeAutospacing="1" w:after="100" w:afterAutospacing="1" w:line="240" w:lineRule="auto"/>
    </w:pPr>
    <w:rPr>
      <w:rFonts w:ascii="Calibri" w:eastAsia="Times New Roman" w:hAnsi="Calibri" w:cs="Calibri"/>
      <w:szCs w:val="22"/>
      <w:lang w:val="en-AU" w:eastAsia="en-GB"/>
    </w:rPr>
  </w:style>
  <w:style w:type="character" w:customStyle="1" w:styleId="mw-editsection">
    <w:name w:val="mw-editsection"/>
    <w:basedOn w:val="DefaultParagraphFont"/>
    <w:rsid w:val="00621714"/>
  </w:style>
  <w:style w:type="character" w:customStyle="1" w:styleId="mw-editsection-bracket">
    <w:name w:val="mw-editsection-bracket"/>
    <w:basedOn w:val="DefaultParagraphFont"/>
    <w:rsid w:val="00621714"/>
  </w:style>
  <w:style w:type="character" w:customStyle="1" w:styleId="bytext">
    <w:name w:val="bytext"/>
    <w:basedOn w:val="DefaultParagraphFont"/>
    <w:rsid w:val="00621714"/>
  </w:style>
  <w:style w:type="character" w:customStyle="1" w:styleId="formatteddate">
    <w:name w:val="formatteddate"/>
    <w:basedOn w:val="DefaultParagraphFont"/>
    <w:rsid w:val="00621714"/>
  </w:style>
  <w:style w:type="character" w:customStyle="1" w:styleId="formattedtime">
    <w:name w:val="formattedtime"/>
    <w:basedOn w:val="DefaultParagraphFont"/>
    <w:rsid w:val="00621714"/>
  </w:style>
  <w:style w:type="character" w:customStyle="1" w:styleId="asset-twitter">
    <w:name w:val="asset-twitter"/>
    <w:basedOn w:val="DefaultParagraphFont"/>
    <w:rsid w:val="00621714"/>
  </w:style>
  <w:style w:type="character" w:customStyle="1" w:styleId="credit">
    <w:name w:val="credit"/>
    <w:basedOn w:val="DefaultParagraphFont"/>
    <w:rsid w:val="00621714"/>
  </w:style>
  <w:style w:type="paragraph" w:customStyle="1" w:styleId="speakabletext">
    <w:name w:val="speakabletext"/>
    <w:basedOn w:val="Normal"/>
    <w:rsid w:val="00621714"/>
    <w:pPr>
      <w:spacing w:before="100" w:beforeAutospacing="1" w:after="100" w:afterAutospacing="1" w:line="240" w:lineRule="auto"/>
    </w:pPr>
    <w:rPr>
      <w:rFonts w:ascii="Calibri" w:eastAsia="Times New Roman" w:hAnsi="Calibri" w:cs="Calibri"/>
      <w:szCs w:val="22"/>
      <w:lang w:val="en-AU" w:eastAsia="en-GB"/>
    </w:rPr>
  </w:style>
  <w:style w:type="paragraph" w:customStyle="1" w:styleId="spmethodtoc">
    <w:name w:val="sp_method_toc"/>
    <w:basedOn w:val="Normal"/>
    <w:rsid w:val="00621714"/>
    <w:pPr>
      <w:spacing w:before="100" w:beforeAutospacing="1" w:after="100" w:afterAutospacing="1" w:line="240" w:lineRule="auto"/>
    </w:pPr>
    <w:rPr>
      <w:rFonts w:ascii="Calibri" w:eastAsia="Times New Roman" w:hAnsi="Calibri" w:cs="Calibri"/>
      <w:szCs w:val="22"/>
      <w:lang w:val="en-AU" w:eastAsia="en-GB"/>
    </w:rPr>
  </w:style>
  <w:style w:type="character" w:customStyle="1" w:styleId="is-vishidden">
    <w:name w:val="is-vishidden"/>
    <w:basedOn w:val="DefaultParagraphFont"/>
    <w:rsid w:val="00621714"/>
  </w:style>
  <w:style w:type="paragraph" w:customStyle="1" w:styleId="Title1">
    <w:name w:val="Title1"/>
    <w:basedOn w:val="Normal"/>
    <w:rsid w:val="00621714"/>
    <w:pPr>
      <w:spacing w:before="100" w:beforeAutospacing="1" w:after="100" w:afterAutospacing="1" w:line="240" w:lineRule="auto"/>
    </w:pPr>
    <w:rPr>
      <w:rFonts w:ascii="Calibri" w:eastAsia="Times New Roman" w:hAnsi="Calibri" w:cs="Calibri"/>
      <w:szCs w:val="22"/>
      <w:lang w:val="en-AU" w:eastAsia="en-GB"/>
    </w:rPr>
  </w:style>
  <w:style w:type="character" w:customStyle="1" w:styleId="fn">
    <w:name w:val="fn"/>
    <w:basedOn w:val="DefaultParagraphFont"/>
    <w:rsid w:val="00621714"/>
  </w:style>
  <w:style w:type="character" w:customStyle="1" w:styleId="small">
    <w:name w:val="small"/>
    <w:basedOn w:val="DefaultParagraphFont"/>
    <w:rsid w:val="00621714"/>
  </w:style>
  <w:style w:type="character" w:customStyle="1" w:styleId="categories">
    <w:name w:val="categories"/>
    <w:basedOn w:val="DefaultParagraphFont"/>
    <w:rsid w:val="00621714"/>
  </w:style>
  <w:style w:type="character" w:customStyle="1" w:styleId="swpcount">
    <w:name w:val="swp_count"/>
    <w:basedOn w:val="DefaultParagraphFont"/>
    <w:rsid w:val="00621714"/>
  </w:style>
  <w:style w:type="character" w:customStyle="1" w:styleId="swpshare">
    <w:name w:val="swp_share"/>
    <w:basedOn w:val="DefaultParagraphFont"/>
    <w:rsid w:val="00621714"/>
  </w:style>
  <w:style w:type="character" w:customStyle="1" w:styleId="swplabel">
    <w:name w:val="swp_label"/>
    <w:basedOn w:val="DefaultParagraphFont"/>
    <w:rsid w:val="00621714"/>
  </w:style>
  <w:style w:type="paragraph" w:customStyle="1" w:styleId="wp-caption-text">
    <w:name w:val="wp-caption-text"/>
    <w:basedOn w:val="Normal"/>
    <w:rsid w:val="00621714"/>
    <w:pPr>
      <w:spacing w:before="100" w:beforeAutospacing="1" w:after="100" w:afterAutospacing="1" w:line="240" w:lineRule="auto"/>
    </w:pPr>
    <w:rPr>
      <w:rFonts w:ascii="Calibri" w:eastAsia="Times New Roman" w:hAnsi="Calibri" w:cs="Calibri"/>
      <w:szCs w:val="22"/>
      <w:lang w:val="en-AU" w:eastAsia="en-GB"/>
    </w:rPr>
  </w:style>
  <w:style w:type="character" w:customStyle="1" w:styleId="appliestoitem">
    <w:name w:val="appliestoitem"/>
    <w:basedOn w:val="DefaultParagraphFont"/>
    <w:rsid w:val="00621714"/>
  </w:style>
  <w:style w:type="paragraph" w:customStyle="1" w:styleId="ocpalertsection">
    <w:name w:val="ocpalertsection"/>
    <w:basedOn w:val="Normal"/>
    <w:rsid w:val="00621714"/>
    <w:pPr>
      <w:spacing w:before="100" w:beforeAutospacing="1" w:after="100" w:afterAutospacing="1" w:line="240" w:lineRule="auto"/>
    </w:pPr>
    <w:rPr>
      <w:rFonts w:ascii="Calibri" w:eastAsia="Times New Roman" w:hAnsi="Calibri" w:cs="Calibri"/>
      <w:szCs w:val="22"/>
      <w:lang w:val="en-AU" w:eastAsia="en-GB"/>
    </w:rPr>
  </w:style>
  <w:style w:type="paragraph" w:customStyle="1" w:styleId="linked-out">
    <w:name w:val="linked-out"/>
    <w:basedOn w:val="Normal"/>
    <w:rsid w:val="00621714"/>
    <w:pPr>
      <w:spacing w:before="100" w:beforeAutospacing="1" w:after="100" w:afterAutospacing="1" w:line="240" w:lineRule="auto"/>
    </w:pPr>
    <w:rPr>
      <w:rFonts w:ascii="Calibri" w:eastAsia="Times New Roman" w:hAnsi="Calibri" w:cs="Calibri"/>
      <w:szCs w:val="22"/>
      <w:lang w:val="en-AU" w:eastAsia="en-GB"/>
    </w:rPr>
  </w:style>
  <w:style w:type="character" w:customStyle="1" w:styleId="link-callout">
    <w:name w:val="link-callout"/>
    <w:basedOn w:val="DefaultParagraphFont"/>
    <w:rsid w:val="00621714"/>
    <w:rPr>
      <w:color w:val="B53600"/>
    </w:rPr>
  </w:style>
  <w:style w:type="character" w:customStyle="1" w:styleId="link-callout-image-container">
    <w:name w:val="link-callout-image-container"/>
    <w:basedOn w:val="DefaultParagraphFont"/>
    <w:rsid w:val="00621714"/>
  </w:style>
  <w:style w:type="character" w:customStyle="1" w:styleId="link-callout-info">
    <w:name w:val="link-callout-info"/>
    <w:basedOn w:val="DefaultParagraphFont"/>
    <w:rsid w:val="00621714"/>
  </w:style>
  <w:style w:type="character" w:customStyle="1" w:styleId="link-callout-title">
    <w:name w:val="link-callout-title"/>
    <w:basedOn w:val="DefaultParagraphFont"/>
    <w:rsid w:val="00621714"/>
  </w:style>
  <w:style w:type="character" w:customStyle="1" w:styleId="link-callout-excerpt">
    <w:name w:val="link-callout-excerpt"/>
    <w:basedOn w:val="DefaultParagraphFont"/>
    <w:rsid w:val="00621714"/>
  </w:style>
  <w:style w:type="character" w:customStyle="1" w:styleId="reading-time">
    <w:name w:val="reading-time"/>
    <w:basedOn w:val="DefaultParagraphFont"/>
    <w:rsid w:val="00621714"/>
  </w:style>
  <w:style w:type="character" w:customStyle="1" w:styleId="contributors-text">
    <w:name w:val="contributors-text"/>
    <w:basedOn w:val="DefaultParagraphFont"/>
    <w:rsid w:val="00621714"/>
  </w:style>
  <w:style w:type="paragraph" w:customStyle="1" w:styleId="lf-text-block">
    <w:name w:val="lf-text-block"/>
    <w:basedOn w:val="Normal"/>
    <w:rsid w:val="00621714"/>
    <w:pPr>
      <w:spacing w:before="100" w:beforeAutospacing="1" w:after="100" w:afterAutospacing="1" w:line="240" w:lineRule="auto"/>
    </w:pPr>
    <w:rPr>
      <w:rFonts w:ascii="Calibri" w:eastAsia="Times New Roman" w:hAnsi="Calibri" w:cs="Calibri"/>
      <w:szCs w:val="22"/>
      <w:lang w:val="en-AU" w:eastAsia="en-GB"/>
    </w:rPr>
  </w:style>
  <w:style w:type="character" w:customStyle="1" w:styleId="language">
    <w:name w:val="language"/>
    <w:basedOn w:val="DefaultParagraphFont"/>
    <w:rsid w:val="00621714"/>
  </w:style>
  <w:style w:type="paragraph" w:styleId="HTMLPreformatted">
    <w:name w:val="HTML Preformatted"/>
    <w:basedOn w:val="Normal"/>
    <w:link w:val="HTMLPreformattedChar"/>
    <w:uiPriority w:val="99"/>
    <w:semiHidden/>
    <w:unhideWhenUsed/>
    <w:rsid w:val="0062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40" w:lineRule="auto"/>
    </w:pPr>
    <w:rPr>
      <w:rFonts w:ascii="Courier New" w:eastAsia="Times New Roman" w:hAnsi="Courier New" w:cs="Courier New"/>
      <w:sz w:val="20"/>
      <w:szCs w:val="20"/>
      <w:lang w:val="en-AU" w:eastAsia="en-GB"/>
    </w:rPr>
  </w:style>
  <w:style w:type="character" w:customStyle="1" w:styleId="HTMLPreformattedChar">
    <w:name w:val="HTML Preformatted Char"/>
    <w:basedOn w:val="DefaultParagraphFont"/>
    <w:link w:val="HTMLPreformatted"/>
    <w:uiPriority w:val="99"/>
    <w:semiHidden/>
    <w:rsid w:val="00621714"/>
    <w:rPr>
      <w:rFonts w:ascii="Courier New" w:eastAsia="Times New Roman" w:hAnsi="Courier New" w:cs="Courier New"/>
      <w:sz w:val="20"/>
      <w:szCs w:val="20"/>
      <w:lang w:val="en-AU" w:eastAsia="en-GB"/>
    </w:rPr>
  </w:style>
  <w:style w:type="character" w:customStyle="1" w:styleId="hljs-string">
    <w:name w:val="hljs-string"/>
    <w:basedOn w:val="DefaultParagraphFont"/>
    <w:rsid w:val="00621714"/>
  </w:style>
  <w:style w:type="character" w:customStyle="1" w:styleId="hljs-regexp">
    <w:name w:val="hljs-regexp"/>
    <w:basedOn w:val="DefaultParagraphFont"/>
    <w:rsid w:val="00621714"/>
  </w:style>
  <w:style w:type="character" w:customStyle="1" w:styleId="vm-hook">
    <w:name w:val="vm-hook"/>
    <w:basedOn w:val="DefaultParagraphFont"/>
    <w:rsid w:val="00621714"/>
  </w:style>
  <w:style w:type="character" w:customStyle="1" w:styleId="postauthorintro">
    <w:name w:val="post_author_intro"/>
    <w:basedOn w:val="DefaultParagraphFont"/>
    <w:rsid w:val="00621714"/>
  </w:style>
  <w:style w:type="character" w:customStyle="1" w:styleId="postauthor">
    <w:name w:val="post_author"/>
    <w:basedOn w:val="DefaultParagraphFont"/>
    <w:rsid w:val="00621714"/>
  </w:style>
  <w:style w:type="character" w:customStyle="1" w:styleId="postdateintro">
    <w:name w:val="post_date_intro"/>
    <w:basedOn w:val="DefaultParagraphFont"/>
    <w:rsid w:val="00621714"/>
  </w:style>
  <w:style w:type="character" w:customStyle="1" w:styleId="postdate">
    <w:name w:val="post_date"/>
    <w:basedOn w:val="DefaultParagraphFont"/>
    <w:rsid w:val="00621714"/>
  </w:style>
  <w:style w:type="paragraph" w:customStyle="1" w:styleId="downtext">
    <w:name w:val="downtext"/>
    <w:basedOn w:val="Normal"/>
    <w:rsid w:val="00621714"/>
    <w:pPr>
      <w:spacing w:before="100" w:beforeAutospacing="1" w:after="100" w:afterAutospacing="1" w:line="240" w:lineRule="auto"/>
    </w:pPr>
    <w:rPr>
      <w:rFonts w:ascii="Calibri" w:eastAsia="Times New Roman" w:hAnsi="Calibri" w:cs="Calibri"/>
      <w:szCs w:val="22"/>
      <w:lang w:val="en-AU" w:eastAsia="en-GB"/>
    </w:rPr>
  </w:style>
  <w:style w:type="paragraph" w:styleId="z-TopofForm">
    <w:name w:val="HTML Top of Form"/>
    <w:basedOn w:val="Normal"/>
    <w:next w:val="Normal"/>
    <w:link w:val="z-TopofFormChar"/>
    <w:hidden/>
    <w:uiPriority w:val="99"/>
    <w:semiHidden/>
    <w:unhideWhenUsed/>
    <w:rsid w:val="00621714"/>
    <w:pPr>
      <w:pBdr>
        <w:bottom w:val="single" w:sz="6" w:space="1" w:color="auto"/>
      </w:pBdr>
      <w:spacing w:before="0" w:after="240" w:line="240" w:lineRule="auto"/>
      <w:jc w:val="center"/>
    </w:pPr>
    <w:rPr>
      <w:rFonts w:ascii="Arial" w:eastAsia="Times New Roman" w:hAnsi="Arial" w:cs="Arial"/>
      <w:vanish/>
      <w:sz w:val="16"/>
      <w:szCs w:val="16"/>
      <w:lang w:val="en-AU" w:eastAsia="en-GB"/>
    </w:rPr>
  </w:style>
  <w:style w:type="character" w:customStyle="1" w:styleId="z-TopofFormChar">
    <w:name w:val="z-Top of Form Char"/>
    <w:basedOn w:val="DefaultParagraphFont"/>
    <w:link w:val="z-TopofForm"/>
    <w:uiPriority w:val="99"/>
    <w:semiHidden/>
    <w:rsid w:val="00621714"/>
    <w:rPr>
      <w:rFonts w:ascii="Arial" w:eastAsia="Times New Roman" w:hAnsi="Arial" w:cs="Arial"/>
      <w:vanish/>
      <w:sz w:val="16"/>
      <w:szCs w:val="16"/>
      <w:lang w:val="en-AU" w:eastAsia="en-GB"/>
    </w:rPr>
  </w:style>
  <w:style w:type="paragraph" w:styleId="z-BottomofForm">
    <w:name w:val="HTML Bottom of Form"/>
    <w:basedOn w:val="Normal"/>
    <w:next w:val="Normal"/>
    <w:link w:val="z-BottomofFormChar"/>
    <w:hidden/>
    <w:uiPriority w:val="99"/>
    <w:semiHidden/>
    <w:unhideWhenUsed/>
    <w:rsid w:val="00621714"/>
    <w:pPr>
      <w:pBdr>
        <w:top w:val="single" w:sz="6" w:space="1" w:color="auto"/>
      </w:pBdr>
      <w:spacing w:before="0" w:after="240" w:line="240" w:lineRule="auto"/>
      <w:jc w:val="center"/>
    </w:pPr>
    <w:rPr>
      <w:rFonts w:ascii="Arial" w:eastAsia="Times New Roman" w:hAnsi="Arial" w:cs="Arial"/>
      <w:vanish/>
      <w:sz w:val="16"/>
      <w:szCs w:val="16"/>
      <w:lang w:val="en-AU" w:eastAsia="en-GB"/>
    </w:rPr>
  </w:style>
  <w:style w:type="character" w:customStyle="1" w:styleId="z-BottomofFormChar">
    <w:name w:val="z-Bottom of Form Char"/>
    <w:basedOn w:val="DefaultParagraphFont"/>
    <w:link w:val="z-BottomofForm"/>
    <w:uiPriority w:val="99"/>
    <w:semiHidden/>
    <w:rsid w:val="00621714"/>
    <w:rPr>
      <w:rFonts w:ascii="Arial" w:eastAsia="Times New Roman" w:hAnsi="Arial" w:cs="Arial"/>
      <w:vanish/>
      <w:sz w:val="16"/>
      <w:szCs w:val="16"/>
      <w:lang w:val="en-AU" w:eastAsia="en-GB"/>
    </w:rPr>
  </w:style>
  <w:style w:type="paragraph" w:customStyle="1" w:styleId="sign-up-fine-print">
    <w:name w:val="sign-up-fine-print"/>
    <w:basedOn w:val="Normal"/>
    <w:rsid w:val="00621714"/>
    <w:pPr>
      <w:spacing w:before="100" w:beforeAutospacing="1" w:after="100" w:afterAutospacing="1" w:line="240" w:lineRule="auto"/>
    </w:pPr>
    <w:rPr>
      <w:rFonts w:ascii="Calibri" w:eastAsia="Times New Roman" w:hAnsi="Calibri" w:cs="Calibri"/>
      <w:szCs w:val="22"/>
      <w:lang w:val="en-AU" w:eastAsia="en-GB"/>
    </w:rPr>
  </w:style>
  <w:style w:type="paragraph" w:styleId="DocumentMap">
    <w:name w:val="Document Map"/>
    <w:basedOn w:val="Normal"/>
    <w:link w:val="DocumentMapChar"/>
    <w:uiPriority w:val="99"/>
    <w:semiHidden/>
    <w:unhideWhenUsed/>
    <w:rsid w:val="00621714"/>
    <w:pPr>
      <w:spacing w:before="0" w:after="240" w:line="240" w:lineRule="auto"/>
    </w:pPr>
    <w:rPr>
      <w:rFonts w:ascii="Tahoma" w:eastAsia="Times New Roman" w:hAnsi="Tahoma" w:cs="Tahoma"/>
      <w:sz w:val="16"/>
      <w:szCs w:val="16"/>
      <w:lang w:val="en-AU" w:eastAsia="en-GB"/>
    </w:rPr>
  </w:style>
  <w:style w:type="character" w:customStyle="1" w:styleId="DocumentMapChar">
    <w:name w:val="Document Map Char"/>
    <w:basedOn w:val="DefaultParagraphFont"/>
    <w:link w:val="DocumentMap"/>
    <w:uiPriority w:val="99"/>
    <w:semiHidden/>
    <w:rsid w:val="00621714"/>
    <w:rPr>
      <w:rFonts w:ascii="Tahoma" w:eastAsia="Times New Roman" w:hAnsi="Tahoma" w:cs="Tahoma"/>
      <w:sz w:val="16"/>
      <w:szCs w:val="16"/>
      <w:lang w:val="en-AU" w:eastAsia="en-GB"/>
    </w:rPr>
  </w:style>
  <w:style w:type="paragraph" w:customStyle="1" w:styleId="Chumber">
    <w:name w:val="Chumber"/>
    <w:basedOn w:val="BodyText2"/>
    <w:link w:val="ChumberChar"/>
    <w:rsid w:val="00621714"/>
    <w:pPr>
      <w:numPr>
        <w:numId w:val="6"/>
      </w:numPr>
      <w:spacing w:before="120" w:beforeAutospacing="1" w:after="120" w:afterAutospacing="1"/>
      <w:ind w:left="1134" w:right="33" w:hanging="567"/>
    </w:pPr>
    <w:rPr>
      <w:rFonts w:ascii="Calibri" w:hAnsi="Calibri" w:cs="Calibri"/>
      <w:color w:val="000000"/>
    </w:rPr>
  </w:style>
  <w:style w:type="character" w:customStyle="1" w:styleId="ChumberChar">
    <w:name w:val="Chumber Char"/>
    <w:basedOn w:val="ListParagraphChar"/>
    <w:link w:val="Chumber"/>
    <w:rsid w:val="00621714"/>
    <w:rPr>
      <w:rFonts w:ascii="Calibri" w:eastAsia="Times New Roman" w:hAnsi="Calibri" w:cs="Calibri"/>
      <w:color w:val="000000"/>
      <w:sz w:val="22"/>
      <w:szCs w:val="20"/>
      <w:lang w:val="en-AU" w:eastAsia="en-GB"/>
    </w:rPr>
  </w:style>
  <w:style w:type="character" w:customStyle="1" w:styleId="UnresolvedMention2">
    <w:name w:val="Unresolved Mention2"/>
    <w:basedOn w:val="DefaultParagraphFont"/>
    <w:uiPriority w:val="99"/>
    <w:semiHidden/>
    <w:unhideWhenUsed/>
    <w:rsid w:val="00621714"/>
    <w:rPr>
      <w:color w:val="808080"/>
      <w:shd w:val="clear" w:color="auto" w:fill="E6E6E6"/>
    </w:rPr>
  </w:style>
  <w:style w:type="character" w:styleId="SubtleEmphasis">
    <w:name w:val="Subtle Emphasis"/>
    <w:basedOn w:val="BodyText2Char"/>
    <w:uiPriority w:val="19"/>
    <w:qFormat/>
    <w:rsid w:val="00621714"/>
    <w:rPr>
      <w:rFonts w:ascii="Calibri" w:eastAsia="Times New Roman" w:hAnsi="Calibri" w:cs="Arial"/>
      <w:b/>
      <w:color w:val="595959" w:themeColor="text1" w:themeTint="A6"/>
      <w:sz w:val="18"/>
      <w:szCs w:val="20"/>
      <w:lang w:val="en-AU" w:eastAsia="en-GB"/>
    </w:rPr>
  </w:style>
  <w:style w:type="character" w:styleId="BookTitle">
    <w:name w:val="Book Title"/>
    <w:basedOn w:val="DefaultParagraphFont"/>
    <w:uiPriority w:val="33"/>
    <w:qFormat/>
    <w:rsid w:val="00621714"/>
    <w:rPr>
      <w:b/>
      <w:bCs/>
      <w:i/>
      <w:iCs/>
      <w:spacing w:val="5"/>
    </w:rPr>
  </w:style>
  <w:style w:type="table" w:styleId="LightList-Accent5">
    <w:name w:val="Light List Accent 5"/>
    <w:basedOn w:val="TableNormal"/>
    <w:uiPriority w:val="61"/>
    <w:rsid w:val="00621714"/>
    <w:rPr>
      <w:sz w:val="22"/>
      <w:szCs w:val="22"/>
    </w:rPr>
    <w:tblPr>
      <w:tblStyleRowBandSize w:val="1"/>
      <w:tblStyleColBandSize w:val="1"/>
      <w:tblBorders>
        <w:top w:val="single" w:sz="8" w:space="0" w:color="DBE8ED" w:themeColor="accent5"/>
        <w:left w:val="single" w:sz="8" w:space="0" w:color="DBE8ED" w:themeColor="accent5"/>
        <w:bottom w:val="single" w:sz="8" w:space="0" w:color="DBE8ED" w:themeColor="accent5"/>
        <w:right w:val="single" w:sz="8" w:space="0" w:color="DBE8ED" w:themeColor="accent5"/>
      </w:tblBorders>
    </w:tblPr>
    <w:tblStylePr w:type="firstRow">
      <w:pPr>
        <w:spacing w:before="0" w:after="0" w:line="240" w:lineRule="auto"/>
      </w:pPr>
      <w:rPr>
        <w:b/>
        <w:bCs/>
        <w:color w:val="FFFFFF" w:themeColor="background1"/>
      </w:rPr>
      <w:tblPr/>
      <w:tcPr>
        <w:shd w:val="clear" w:color="auto" w:fill="DBE8ED" w:themeFill="accent5"/>
      </w:tcPr>
    </w:tblStylePr>
    <w:tblStylePr w:type="lastRow">
      <w:pPr>
        <w:spacing w:before="0" w:after="0" w:line="240" w:lineRule="auto"/>
      </w:pPr>
      <w:rPr>
        <w:b/>
        <w:bCs/>
      </w:rPr>
      <w:tblPr/>
      <w:tcPr>
        <w:tcBorders>
          <w:top w:val="double" w:sz="6" w:space="0" w:color="DBE8ED" w:themeColor="accent5"/>
          <w:left w:val="single" w:sz="8" w:space="0" w:color="DBE8ED" w:themeColor="accent5"/>
          <w:bottom w:val="single" w:sz="8" w:space="0" w:color="DBE8ED" w:themeColor="accent5"/>
          <w:right w:val="single" w:sz="8" w:space="0" w:color="DBE8ED" w:themeColor="accent5"/>
        </w:tcBorders>
      </w:tcPr>
    </w:tblStylePr>
    <w:tblStylePr w:type="firstCol">
      <w:rPr>
        <w:b/>
        <w:bCs/>
      </w:rPr>
    </w:tblStylePr>
    <w:tblStylePr w:type="lastCol">
      <w:rPr>
        <w:b/>
        <w:bCs/>
      </w:rPr>
    </w:tblStylePr>
    <w:tblStylePr w:type="band1Vert">
      <w:tblPr/>
      <w:tcPr>
        <w:tcBorders>
          <w:top w:val="single" w:sz="8" w:space="0" w:color="DBE8ED" w:themeColor="accent5"/>
          <w:left w:val="single" w:sz="8" w:space="0" w:color="DBE8ED" w:themeColor="accent5"/>
          <w:bottom w:val="single" w:sz="8" w:space="0" w:color="DBE8ED" w:themeColor="accent5"/>
          <w:right w:val="single" w:sz="8" w:space="0" w:color="DBE8ED" w:themeColor="accent5"/>
        </w:tcBorders>
      </w:tcPr>
    </w:tblStylePr>
    <w:tblStylePr w:type="band1Horz">
      <w:tblPr/>
      <w:tcPr>
        <w:tcBorders>
          <w:top w:val="single" w:sz="8" w:space="0" w:color="DBE8ED" w:themeColor="accent5"/>
          <w:left w:val="single" w:sz="8" w:space="0" w:color="DBE8ED" w:themeColor="accent5"/>
          <w:bottom w:val="single" w:sz="8" w:space="0" w:color="DBE8ED" w:themeColor="accent5"/>
          <w:right w:val="single" w:sz="8" w:space="0" w:color="DBE8ED" w:themeColor="accent5"/>
        </w:tcBorders>
      </w:tcPr>
    </w:tblStylePr>
  </w:style>
  <w:style w:type="paragraph" w:customStyle="1" w:styleId="Secondarylist">
    <w:name w:val="Secondary list"/>
    <w:basedOn w:val="ListParagraph"/>
    <w:qFormat/>
    <w:rsid w:val="00621714"/>
    <w:pPr>
      <w:numPr>
        <w:numId w:val="7"/>
      </w:numPr>
      <w:spacing w:before="0" w:line="240" w:lineRule="auto"/>
    </w:pPr>
    <w:rPr>
      <w:rFonts w:ascii="Calibri" w:hAnsi="Calibri"/>
      <w:lang w:val="en-US"/>
    </w:rPr>
  </w:style>
  <w:style w:type="table" w:styleId="LightShading">
    <w:name w:val="Light Shading"/>
    <w:basedOn w:val="TableNormal"/>
    <w:uiPriority w:val="60"/>
    <w:rsid w:val="00621714"/>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621714"/>
    <w:rPr>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E5E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Accent2">
    <w:name w:val="Light List Accent 2"/>
    <w:basedOn w:val="TableNormal"/>
    <w:uiPriority w:val="61"/>
    <w:rsid w:val="00621714"/>
    <w:rPr>
      <w:sz w:val="22"/>
      <w:szCs w:val="22"/>
    </w:rPr>
    <w:tblPr>
      <w:tblStyleRowBandSize w:val="1"/>
      <w:tblStyleColBandSize w:val="1"/>
      <w:tblBorders>
        <w:top w:val="single" w:sz="8" w:space="0" w:color="00C1C7" w:themeColor="accent2"/>
        <w:left w:val="single" w:sz="8" w:space="0" w:color="00C1C7" w:themeColor="accent2"/>
        <w:bottom w:val="single" w:sz="8" w:space="0" w:color="00C1C7" w:themeColor="accent2"/>
        <w:right w:val="single" w:sz="8" w:space="0" w:color="00C1C7" w:themeColor="accent2"/>
      </w:tblBorders>
    </w:tblPr>
    <w:tblStylePr w:type="firstRow">
      <w:pPr>
        <w:spacing w:before="0" w:after="0" w:line="240" w:lineRule="auto"/>
      </w:pPr>
      <w:rPr>
        <w:b/>
        <w:bCs/>
        <w:color w:val="FFFFFF" w:themeColor="background1"/>
      </w:rPr>
      <w:tblPr/>
      <w:tcPr>
        <w:shd w:val="clear" w:color="auto" w:fill="00C1C7" w:themeFill="accent2"/>
      </w:tcPr>
    </w:tblStylePr>
    <w:tblStylePr w:type="lastRow">
      <w:pPr>
        <w:spacing w:before="0" w:after="0" w:line="240" w:lineRule="auto"/>
      </w:pPr>
      <w:rPr>
        <w:b/>
        <w:bCs/>
      </w:rPr>
      <w:tblPr/>
      <w:tcPr>
        <w:tcBorders>
          <w:top w:val="double" w:sz="6" w:space="0" w:color="00C1C7" w:themeColor="accent2"/>
          <w:left w:val="single" w:sz="8" w:space="0" w:color="00C1C7" w:themeColor="accent2"/>
          <w:bottom w:val="single" w:sz="8" w:space="0" w:color="00C1C7" w:themeColor="accent2"/>
          <w:right w:val="single" w:sz="8" w:space="0" w:color="00C1C7" w:themeColor="accent2"/>
        </w:tcBorders>
      </w:tcPr>
    </w:tblStylePr>
    <w:tblStylePr w:type="firstCol">
      <w:rPr>
        <w:b/>
        <w:bCs/>
      </w:rPr>
    </w:tblStylePr>
    <w:tblStylePr w:type="lastCol">
      <w:rPr>
        <w:b/>
        <w:bCs/>
      </w:rPr>
    </w:tblStylePr>
    <w:tblStylePr w:type="band1Vert">
      <w:tblPr/>
      <w:tcPr>
        <w:tcBorders>
          <w:top w:val="single" w:sz="8" w:space="0" w:color="00C1C7" w:themeColor="accent2"/>
          <w:left w:val="single" w:sz="8" w:space="0" w:color="00C1C7" w:themeColor="accent2"/>
          <w:bottom w:val="single" w:sz="8" w:space="0" w:color="00C1C7" w:themeColor="accent2"/>
          <w:right w:val="single" w:sz="8" w:space="0" w:color="00C1C7" w:themeColor="accent2"/>
        </w:tcBorders>
      </w:tcPr>
    </w:tblStylePr>
    <w:tblStylePr w:type="band1Horz">
      <w:tblPr/>
      <w:tcPr>
        <w:tcBorders>
          <w:top w:val="single" w:sz="8" w:space="0" w:color="00C1C7" w:themeColor="accent2"/>
          <w:left w:val="single" w:sz="8" w:space="0" w:color="00C1C7" w:themeColor="accent2"/>
          <w:bottom w:val="single" w:sz="8" w:space="0" w:color="00C1C7" w:themeColor="accent2"/>
          <w:right w:val="single" w:sz="8" w:space="0" w:color="00C1C7" w:themeColor="accent2"/>
        </w:tcBorders>
      </w:tcPr>
    </w:tblStylePr>
  </w:style>
  <w:style w:type="table" w:styleId="MediumShading1-Accent6">
    <w:name w:val="Medium Shading 1 Accent 6"/>
    <w:basedOn w:val="TableNormal"/>
    <w:uiPriority w:val="63"/>
    <w:rsid w:val="00621714"/>
    <w:rPr>
      <w:sz w:val="22"/>
      <w:szCs w:val="22"/>
    </w:rPr>
    <w:tblPr>
      <w:tblStyleRowBandSize w:val="1"/>
      <w:tblStyleColBandSize w:val="1"/>
      <w:tblBorders>
        <w:top w:val="single" w:sz="8" w:space="0" w:color="F5F5F5" w:themeColor="accent6" w:themeTint="BF"/>
        <w:left w:val="single" w:sz="8" w:space="0" w:color="F5F5F5" w:themeColor="accent6" w:themeTint="BF"/>
        <w:bottom w:val="single" w:sz="8" w:space="0" w:color="F5F5F5" w:themeColor="accent6" w:themeTint="BF"/>
        <w:right w:val="single" w:sz="8" w:space="0" w:color="F5F5F5" w:themeColor="accent6" w:themeTint="BF"/>
        <w:insideH w:val="single" w:sz="8" w:space="0" w:color="F5F5F5" w:themeColor="accent6" w:themeTint="BF"/>
      </w:tblBorders>
    </w:tblPr>
    <w:tblStylePr w:type="firstRow">
      <w:pPr>
        <w:spacing w:before="0" w:after="0" w:line="240" w:lineRule="auto"/>
      </w:pPr>
      <w:rPr>
        <w:b/>
        <w:bCs/>
        <w:color w:val="FFFFFF" w:themeColor="background1"/>
      </w:rPr>
      <w:tblPr/>
      <w:tcPr>
        <w:tcBorders>
          <w:top w:val="single" w:sz="8" w:space="0" w:color="F5F5F5" w:themeColor="accent6" w:themeTint="BF"/>
          <w:left w:val="single" w:sz="8" w:space="0" w:color="F5F5F5" w:themeColor="accent6" w:themeTint="BF"/>
          <w:bottom w:val="single" w:sz="8" w:space="0" w:color="F5F5F5" w:themeColor="accent6" w:themeTint="BF"/>
          <w:right w:val="single" w:sz="8" w:space="0" w:color="F5F5F5" w:themeColor="accent6" w:themeTint="BF"/>
          <w:insideH w:val="nil"/>
          <w:insideV w:val="nil"/>
        </w:tcBorders>
        <w:shd w:val="clear" w:color="auto" w:fill="F2F2F2" w:themeFill="accent6"/>
      </w:tcPr>
    </w:tblStylePr>
    <w:tblStylePr w:type="lastRow">
      <w:pPr>
        <w:spacing w:before="0" w:after="0" w:line="240" w:lineRule="auto"/>
      </w:pPr>
      <w:rPr>
        <w:b/>
        <w:bCs/>
      </w:rPr>
      <w:tblPr/>
      <w:tcPr>
        <w:tcBorders>
          <w:top w:val="double" w:sz="6" w:space="0" w:color="F5F5F5" w:themeColor="accent6" w:themeTint="BF"/>
          <w:left w:val="single" w:sz="8" w:space="0" w:color="F5F5F5" w:themeColor="accent6" w:themeTint="BF"/>
          <w:bottom w:val="single" w:sz="8" w:space="0" w:color="F5F5F5" w:themeColor="accent6" w:themeTint="BF"/>
          <w:right w:val="single" w:sz="8" w:space="0" w:color="F5F5F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BFB" w:themeFill="accent6" w:themeFillTint="3F"/>
      </w:tcPr>
    </w:tblStylePr>
    <w:tblStylePr w:type="band1Horz">
      <w:tblPr/>
      <w:tcPr>
        <w:tcBorders>
          <w:insideH w:val="nil"/>
          <w:insideV w:val="nil"/>
        </w:tcBorders>
        <w:shd w:val="clear" w:color="auto" w:fill="FBFBFB" w:themeFill="accent6"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621714"/>
    <w:rPr>
      <w:color w:val="A1B1C6" w:themeColor="accent3" w:themeShade="BF"/>
      <w:sz w:val="22"/>
      <w:szCs w:val="22"/>
    </w:rPr>
    <w:tblPr>
      <w:tblStyleRowBandSize w:val="1"/>
      <w:tblStyleColBandSize w:val="1"/>
      <w:tblBorders>
        <w:top w:val="single" w:sz="8" w:space="0" w:color="EDF0F4" w:themeColor="accent3"/>
        <w:bottom w:val="single" w:sz="8" w:space="0" w:color="EDF0F4" w:themeColor="accent3"/>
      </w:tblBorders>
    </w:tblPr>
    <w:tblStylePr w:type="firstRow">
      <w:pPr>
        <w:spacing w:before="0" w:after="0" w:line="240" w:lineRule="auto"/>
      </w:pPr>
      <w:rPr>
        <w:b/>
        <w:bCs/>
      </w:rPr>
      <w:tblPr/>
      <w:tcPr>
        <w:tcBorders>
          <w:top w:val="single" w:sz="8" w:space="0" w:color="EDF0F4" w:themeColor="accent3"/>
          <w:left w:val="nil"/>
          <w:bottom w:val="single" w:sz="8" w:space="0" w:color="EDF0F4" w:themeColor="accent3"/>
          <w:right w:val="nil"/>
          <w:insideH w:val="nil"/>
          <w:insideV w:val="nil"/>
        </w:tcBorders>
      </w:tcPr>
    </w:tblStylePr>
    <w:tblStylePr w:type="lastRow">
      <w:pPr>
        <w:spacing w:before="0" w:after="0" w:line="240" w:lineRule="auto"/>
      </w:pPr>
      <w:rPr>
        <w:b/>
        <w:bCs/>
      </w:rPr>
      <w:tblPr/>
      <w:tcPr>
        <w:tcBorders>
          <w:top w:val="single" w:sz="8" w:space="0" w:color="EDF0F4" w:themeColor="accent3"/>
          <w:left w:val="nil"/>
          <w:bottom w:val="single" w:sz="8" w:space="0" w:color="EDF0F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BFC" w:themeFill="accent3" w:themeFillTint="3F"/>
      </w:tcPr>
    </w:tblStylePr>
    <w:tblStylePr w:type="band1Horz">
      <w:tblPr/>
      <w:tcPr>
        <w:tcBorders>
          <w:left w:val="nil"/>
          <w:right w:val="nil"/>
          <w:insideH w:val="nil"/>
          <w:insideV w:val="nil"/>
        </w:tcBorders>
        <w:shd w:val="clear" w:color="auto" w:fill="FAFBFC" w:themeFill="accent3" w:themeFillTint="3F"/>
      </w:tcPr>
    </w:tblStylePr>
  </w:style>
  <w:style w:type="table" w:styleId="LightShading-Accent4">
    <w:name w:val="Light Shading Accent 4"/>
    <w:basedOn w:val="TableNormal"/>
    <w:uiPriority w:val="60"/>
    <w:rsid w:val="00621714"/>
    <w:rPr>
      <w:color w:val="86E5E5" w:themeColor="accent4" w:themeShade="BF"/>
      <w:sz w:val="22"/>
      <w:szCs w:val="22"/>
    </w:rPr>
    <w:tblPr>
      <w:tblStyleRowBandSize w:val="1"/>
      <w:tblStyleColBandSize w:val="1"/>
      <w:tblBorders>
        <w:top w:val="single" w:sz="8" w:space="0" w:color="ECFBFB" w:themeColor="accent4"/>
        <w:bottom w:val="single" w:sz="8" w:space="0" w:color="ECFBFB" w:themeColor="accent4"/>
      </w:tblBorders>
    </w:tblPr>
    <w:tblStylePr w:type="firstRow">
      <w:pPr>
        <w:spacing w:before="0" w:after="0" w:line="240" w:lineRule="auto"/>
      </w:pPr>
      <w:rPr>
        <w:b/>
        <w:bCs/>
      </w:rPr>
      <w:tblPr/>
      <w:tcPr>
        <w:tcBorders>
          <w:top w:val="single" w:sz="8" w:space="0" w:color="ECFBFB" w:themeColor="accent4"/>
          <w:left w:val="nil"/>
          <w:bottom w:val="single" w:sz="8" w:space="0" w:color="ECFBFB" w:themeColor="accent4"/>
          <w:right w:val="nil"/>
          <w:insideH w:val="nil"/>
          <w:insideV w:val="nil"/>
        </w:tcBorders>
      </w:tcPr>
    </w:tblStylePr>
    <w:tblStylePr w:type="lastRow">
      <w:pPr>
        <w:spacing w:before="0" w:after="0" w:line="240" w:lineRule="auto"/>
      </w:pPr>
      <w:rPr>
        <w:b/>
        <w:bCs/>
      </w:rPr>
      <w:tblPr/>
      <w:tcPr>
        <w:tcBorders>
          <w:top w:val="single" w:sz="8" w:space="0" w:color="ECFBFB" w:themeColor="accent4"/>
          <w:left w:val="nil"/>
          <w:bottom w:val="single" w:sz="8" w:space="0" w:color="ECFBF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EFE" w:themeFill="accent4" w:themeFillTint="3F"/>
      </w:tcPr>
    </w:tblStylePr>
    <w:tblStylePr w:type="band1Horz">
      <w:tblPr/>
      <w:tcPr>
        <w:tcBorders>
          <w:left w:val="nil"/>
          <w:right w:val="nil"/>
          <w:insideH w:val="nil"/>
          <w:insideV w:val="nil"/>
        </w:tcBorders>
        <w:shd w:val="clear" w:color="auto" w:fill="FAFEFE" w:themeFill="accent4" w:themeFillTint="3F"/>
      </w:tcPr>
    </w:tblStylePr>
  </w:style>
  <w:style w:type="table" w:styleId="MediumList1-Accent2">
    <w:name w:val="Medium List 1 Accent 2"/>
    <w:basedOn w:val="TableNormal"/>
    <w:uiPriority w:val="65"/>
    <w:rsid w:val="00621714"/>
    <w:rPr>
      <w:color w:val="000000" w:themeColor="text1"/>
      <w:sz w:val="22"/>
      <w:szCs w:val="22"/>
    </w:rPr>
    <w:tblPr>
      <w:tblStyleRowBandSize w:val="1"/>
      <w:tblStyleColBandSize w:val="1"/>
      <w:tblBorders>
        <w:top w:val="single" w:sz="8" w:space="0" w:color="00C1C7" w:themeColor="accent2"/>
        <w:bottom w:val="single" w:sz="8" w:space="0" w:color="00C1C7" w:themeColor="accent2"/>
      </w:tblBorders>
    </w:tblPr>
    <w:tblStylePr w:type="firstRow">
      <w:rPr>
        <w:rFonts w:asciiTheme="majorHAnsi" w:eastAsiaTheme="majorEastAsia" w:hAnsiTheme="majorHAnsi" w:cstheme="majorBidi"/>
      </w:rPr>
      <w:tblPr/>
      <w:tcPr>
        <w:tcBorders>
          <w:top w:val="nil"/>
          <w:bottom w:val="single" w:sz="8" w:space="0" w:color="00C1C7" w:themeColor="accent2"/>
        </w:tcBorders>
      </w:tcPr>
    </w:tblStylePr>
    <w:tblStylePr w:type="lastRow">
      <w:rPr>
        <w:b/>
        <w:bCs/>
        <w:color w:val="5E5E5E" w:themeColor="text2"/>
      </w:rPr>
      <w:tblPr/>
      <w:tcPr>
        <w:tcBorders>
          <w:top w:val="single" w:sz="8" w:space="0" w:color="00C1C7" w:themeColor="accent2"/>
          <w:bottom w:val="single" w:sz="8" w:space="0" w:color="00C1C7" w:themeColor="accent2"/>
        </w:tcBorders>
      </w:tcPr>
    </w:tblStylePr>
    <w:tblStylePr w:type="firstCol">
      <w:rPr>
        <w:b/>
        <w:bCs/>
      </w:rPr>
    </w:tblStylePr>
    <w:tblStylePr w:type="lastCol">
      <w:rPr>
        <w:b/>
        <w:bCs/>
      </w:rPr>
      <w:tblPr/>
      <w:tcPr>
        <w:tcBorders>
          <w:top w:val="single" w:sz="8" w:space="0" w:color="00C1C7" w:themeColor="accent2"/>
          <w:bottom w:val="single" w:sz="8" w:space="0" w:color="00C1C7" w:themeColor="accent2"/>
        </w:tcBorders>
      </w:tcPr>
    </w:tblStylePr>
    <w:tblStylePr w:type="band1Vert">
      <w:tblPr/>
      <w:tcPr>
        <w:shd w:val="clear" w:color="auto" w:fill="B2FCFF" w:themeFill="accent2" w:themeFillTint="3F"/>
      </w:tcPr>
    </w:tblStylePr>
    <w:tblStylePr w:type="band1Horz">
      <w:tblPr/>
      <w:tcPr>
        <w:shd w:val="clear" w:color="auto" w:fill="B2FCFF" w:themeFill="accent2" w:themeFillTint="3F"/>
      </w:tcPr>
    </w:tblStylePr>
  </w:style>
  <w:style w:type="table" w:styleId="LightGrid-Accent1">
    <w:name w:val="Light Grid Accent 1"/>
    <w:basedOn w:val="TableNormal"/>
    <w:uiPriority w:val="62"/>
    <w:rsid w:val="00621714"/>
    <w:rPr>
      <w:sz w:val="22"/>
      <w:szCs w:val="22"/>
    </w:rPr>
    <w:tblPr>
      <w:tblStyleRowBandSize w:val="1"/>
      <w:tblStyleColBandSize w:val="1"/>
      <w:tblBorders>
        <w:top w:val="single" w:sz="8" w:space="0" w:color="123869" w:themeColor="accent1"/>
        <w:left w:val="single" w:sz="8" w:space="0" w:color="123869" w:themeColor="accent1"/>
        <w:bottom w:val="single" w:sz="8" w:space="0" w:color="123869" w:themeColor="accent1"/>
        <w:right w:val="single" w:sz="8" w:space="0" w:color="123869" w:themeColor="accent1"/>
        <w:insideH w:val="single" w:sz="8" w:space="0" w:color="123869" w:themeColor="accent1"/>
        <w:insideV w:val="single" w:sz="8" w:space="0" w:color="1238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23869" w:themeColor="accent1"/>
          <w:left w:val="single" w:sz="8" w:space="0" w:color="123869" w:themeColor="accent1"/>
          <w:bottom w:val="single" w:sz="18" w:space="0" w:color="123869" w:themeColor="accent1"/>
          <w:right w:val="single" w:sz="8" w:space="0" w:color="123869" w:themeColor="accent1"/>
          <w:insideH w:val="nil"/>
          <w:insideV w:val="single" w:sz="8" w:space="0" w:color="1238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23869" w:themeColor="accent1"/>
          <w:left w:val="single" w:sz="8" w:space="0" w:color="123869" w:themeColor="accent1"/>
          <w:bottom w:val="single" w:sz="8" w:space="0" w:color="123869" w:themeColor="accent1"/>
          <w:right w:val="single" w:sz="8" w:space="0" w:color="123869" w:themeColor="accent1"/>
          <w:insideH w:val="nil"/>
          <w:insideV w:val="single" w:sz="8" w:space="0" w:color="1238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23869" w:themeColor="accent1"/>
          <w:left w:val="single" w:sz="8" w:space="0" w:color="123869" w:themeColor="accent1"/>
          <w:bottom w:val="single" w:sz="8" w:space="0" w:color="123869" w:themeColor="accent1"/>
          <w:right w:val="single" w:sz="8" w:space="0" w:color="123869" w:themeColor="accent1"/>
        </w:tcBorders>
      </w:tcPr>
    </w:tblStylePr>
    <w:tblStylePr w:type="band1Vert">
      <w:tblPr/>
      <w:tcPr>
        <w:tcBorders>
          <w:top w:val="single" w:sz="8" w:space="0" w:color="123869" w:themeColor="accent1"/>
          <w:left w:val="single" w:sz="8" w:space="0" w:color="123869" w:themeColor="accent1"/>
          <w:bottom w:val="single" w:sz="8" w:space="0" w:color="123869" w:themeColor="accent1"/>
          <w:right w:val="single" w:sz="8" w:space="0" w:color="123869" w:themeColor="accent1"/>
        </w:tcBorders>
        <w:shd w:val="clear" w:color="auto" w:fill="ADCAF1" w:themeFill="accent1" w:themeFillTint="3F"/>
      </w:tcPr>
    </w:tblStylePr>
    <w:tblStylePr w:type="band1Horz">
      <w:tblPr/>
      <w:tcPr>
        <w:tcBorders>
          <w:top w:val="single" w:sz="8" w:space="0" w:color="123869" w:themeColor="accent1"/>
          <w:left w:val="single" w:sz="8" w:space="0" w:color="123869" w:themeColor="accent1"/>
          <w:bottom w:val="single" w:sz="8" w:space="0" w:color="123869" w:themeColor="accent1"/>
          <w:right w:val="single" w:sz="8" w:space="0" w:color="123869" w:themeColor="accent1"/>
          <w:insideV w:val="single" w:sz="8" w:space="0" w:color="123869" w:themeColor="accent1"/>
        </w:tcBorders>
        <w:shd w:val="clear" w:color="auto" w:fill="ADCAF1" w:themeFill="accent1" w:themeFillTint="3F"/>
      </w:tcPr>
    </w:tblStylePr>
    <w:tblStylePr w:type="band2Horz">
      <w:tblPr/>
      <w:tcPr>
        <w:tcBorders>
          <w:top w:val="single" w:sz="8" w:space="0" w:color="123869" w:themeColor="accent1"/>
          <w:left w:val="single" w:sz="8" w:space="0" w:color="123869" w:themeColor="accent1"/>
          <w:bottom w:val="single" w:sz="8" w:space="0" w:color="123869" w:themeColor="accent1"/>
          <w:right w:val="single" w:sz="8" w:space="0" w:color="123869" w:themeColor="accent1"/>
          <w:insideV w:val="single" w:sz="8" w:space="0" w:color="123869" w:themeColor="accent1"/>
        </w:tcBorders>
      </w:tcPr>
    </w:tblStylePr>
  </w:style>
  <w:style w:type="table" w:styleId="MediumList1-Accent3">
    <w:name w:val="Medium List 1 Accent 3"/>
    <w:basedOn w:val="TableNormal"/>
    <w:uiPriority w:val="65"/>
    <w:rsid w:val="00621714"/>
    <w:rPr>
      <w:color w:val="000000" w:themeColor="text1"/>
      <w:sz w:val="22"/>
      <w:szCs w:val="22"/>
    </w:rPr>
    <w:tblPr>
      <w:tblStyleRowBandSize w:val="1"/>
      <w:tblStyleColBandSize w:val="1"/>
      <w:tblBorders>
        <w:top w:val="single" w:sz="8" w:space="0" w:color="EDF0F4" w:themeColor="accent3"/>
        <w:bottom w:val="single" w:sz="8" w:space="0" w:color="EDF0F4" w:themeColor="accent3"/>
      </w:tblBorders>
    </w:tblPr>
    <w:tblStylePr w:type="firstRow">
      <w:rPr>
        <w:rFonts w:asciiTheme="majorHAnsi" w:eastAsiaTheme="majorEastAsia" w:hAnsiTheme="majorHAnsi" w:cstheme="majorBidi"/>
      </w:rPr>
      <w:tblPr/>
      <w:tcPr>
        <w:tcBorders>
          <w:top w:val="nil"/>
          <w:bottom w:val="single" w:sz="8" w:space="0" w:color="EDF0F4" w:themeColor="accent3"/>
        </w:tcBorders>
      </w:tcPr>
    </w:tblStylePr>
    <w:tblStylePr w:type="lastRow">
      <w:rPr>
        <w:b/>
        <w:bCs/>
        <w:color w:val="5E5E5E" w:themeColor="text2"/>
      </w:rPr>
      <w:tblPr/>
      <w:tcPr>
        <w:tcBorders>
          <w:top w:val="single" w:sz="8" w:space="0" w:color="EDF0F4" w:themeColor="accent3"/>
          <w:bottom w:val="single" w:sz="8" w:space="0" w:color="EDF0F4" w:themeColor="accent3"/>
        </w:tcBorders>
      </w:tcPr>
    </w:tblStylePr>
    <w:tblStylePr w:type="firstCol">
      <w:rPr>
        <w:b/>
        <w:bCs/>
      </w:rPr>
    </w:tblStylePr>
    <w:tblStylePr w:type="lastCol">
      <w:rPr>
        <w:b/>
        <w:bCs/>
      </w:rPr>
      <w:tblPr/>
      <w:tcPr>
        <w:tcBorders>
          <w:top w:val="single" w:sz="8" w:space="0" w:color="EDF0F4" w:themeColor="accent3"/>
          <w:bottom w:val="single" w:sz="8" w:space="0" w:color="EDF0F4" w:themeColor="accent3"/>
        </w:tcBorders>
      </w:tcPr>
    </w:tblStylePr>
    <w:tblStylePr w:type="band1Vert">
      <w:tblPr/>
      <w:tcPr>
        <w:shd w:val="clear" w:color="auto" w:fill="FAFBFC" w:themeFill="accent3" w:themeFillTint="3F"/>
      </w:tcPr>
    </w:tblStylePr>
    <w:tblStylePr w:type="band1Horz">
      <w:tblPr/>
      <w:tcPr>
        <w:shd w:val="clear" w:color="auto" w:fill="FAFBFC" w:themeFill="accent3" w:themeFillTint="3F"/>
      </w:tcPr>
    </w:tblStylePr>
  </w:style>
  <w:style w:type="table" w:styleId="LightShading-Accent2">
    <w:name w:val="Light Shading Accent 2"/>
    <w:basedOn w:val="TableNormal"/>
    <w:uiPriority w:val="60"/>
    <w:rsid w:val="00621714"/>
    <w:rPr>
      <w:color w:val="009095" w:themeColor="accent2" w:themeShade="BF"/>
      <w:sz w:val="22"/>
      <w:szCs w:val="22"/>
    </w:rPr>
    <w:tblPr>
      <w:tblStyleRowBandSize w:val="1"/>
      <w:tblStyleColBandSize w:val="1"/>
      <w:tblBorders>
        <w:top w:val="single" w:sz="8" w:space="0" w:color="00C1C7" w:themeColor="accent2"/>
        <w:bottom w:val="single" w:sz="8" w:space="0" w:color="00C1C7" w:themeColor="accent2"/>
      </w:tblBorders>
    </w:tblPr>
    <w:tblStylePr w:type="firstRow">
      <w:pPr>
        <w:spacing w:before="0" w:after="0" w:line="240" w:lineRule="auto"/>
      </w:pPr>
      <w:rPr>
        <w:b/>
        <w:bCs/>
      </w:rPr>
      <w:tblPr/>
      <w:tcPr>
        <w:tcBorders>
          <w:top w:val="single" w:sz="8" w:space="0" w:color="00C1C7" w:themeColor="accent2"/>
          <w:left w:val="nil"/>
          <w:bottom w:val="single" w:sz="8" w:space="0" w:color="00C1C7" w:themeColor="accent2"/>
          <w:right w:val="nil"/>
          <w:insideH w:val="nil"/>
          <w:insideV w:val="nil"/>
        </w:tcBorders>
      </w:tcPr>
    </w:tblStylePr>
    <w:tblStylePr w:type="lastRow">
      <w:pPr>
        <w:spacing w:before="0" w:after="0" w:line="240" w:lineRule="auto"/>
      </w:pPr>
      <w:rPr>
        <w:b/>
        <w:bCs/>
      </w:rPr>
      <w:tblPr/>
      <w:tcPr>
        <w:tcBorders>
          <w:top w:val="single" w:sz="8" w:space="0" w:color="00C1C7" w:themeColor="accent2"/>
          <w:left w:val="nil"/>
          <w:bottom w:val="single" w:sz="8" w:space="0" w:color="00C1C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FCFF" w:themeFill="accent2" w:themeFillTint="3F"/>
      </w:tcPr>
    </w:tblStylePr>
    <w:tblStylePr w:type="band1Horz">
      <w:tblPr/>
      <w:tcPr>
        <w:tcBorders>
          <w:left w:val="nil"/>
          <w:right w:val="nil"/>
          <w:insideH w:val="nil"/>
          <w:insideV w:val="nil"/>
        </w:tcBorders>
        <w:shd w:val="clear" w:color="auto" w:fill="B2FCFF" w:themeFill="accent2" w:themeFillTint="3F"/>
      </w:tcPr>
    </w:tblStylePr>
  </w:style>
  <w:style w:type="table" w:styleId="LightShading-Accent5">
    <w:name w:val="Light Shading Accent 5"/>
    <w:basedOn w:val="TableNormal"/>
    <w:uiPriority w:val="60"/>
    <w:rsid w:val="00621714"/>
    <w:rPr>
      <w:color w:val="8EB7C6" w:themeColor="accent5" w:themeShade="BF"/>
      <w:sz w:val="22"/>
      <w:szCs w:val="22"/>
    </w:rPr>
    <w:tblPr>
      <w:tblStyleRowBandSize w:val="1"/>
      <w:tblStyleColBandSize w:val="1"/>
      <w:tblBorders>
        <w:top w:val="single" w:sz="8" w:space="0" w:color="DBE8ED" w:themeColor="accent5"/>
        <w:bottom w:val="single" w:sz="8" w:space="0" w:color="DBE8ED" w:themeColor="accent5"/>
      </w:tblBorders>
    </w:tblPr>
    <w:tblStylePr w:type="firstRow">
      <w:pPr>
        <w:spacing w:before="0" w:after="0" w:line="240" w:lineRule="auto"/>
      </w:pPr>
      <w:rPr>
        <w:b/>
        <w:bCs/>
      </w:rPr>
      <w:tblPr/>
      <w:tcPr>
        <w:tcBorders>
          <w:top w:val="single" w:sz="8" w:space="0" w:color="DBE8ED" w:themeColor="accent5"/>
          <w:left w:val="nil"/>
          <w:bottom w:val="single" w:sz="8" w:space="0" w:color="DBE8ED" w:themeColor="accent5"/>
          <w:right w:val="nil"/>
          <w:insideH w:val="nil"/>
          <w:insideV w:val="nil"/>
        </w:tcBorders>
      </w:tcPr>
    </w:tblStylePr>
    <w:tblStylePr w:type="lastRow">
      <w:pPr>
        <w:spacing w:before="0" w:after="0" w:line="240" w:lineRule="auto"/>
      </w:pPr>
      <w:rPr>
        <w:b/>
        <w:bCs/>
      </w:rPr>
      <w:tblPr/>
      <w:tcPr>
        <w:tcBorders>
          <w:top w:val="single" w:sz="8" w:space="0" w:color="DBE8ED" w:themeColor="accent5"/>
          <w:left w:val="nil"/>
          <w:bottom w:val="single" w:sz="8" w:space="0" w:color="DBE8E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9FA" w:themeFill="accent5" w:themeFillTint="3F"/>
      </w:tcPr>
    </w:tblStylePr>
    <w:tblStylePr w:type="band1Horz">
      <w:tblPr/>
      <w:tcPr>
        <w:tcBorders>
          <w:left w:val="nil"/>
          <w:right w:val="nil"/>
          <w:insideH w:val="nil"/>
          <w:insideV w:val="nil"/>
        </w:tcBorders>
        <w:shd w:val="clear" w:color="auto" w:fill="F5F9FA" w:themeFill="accent5" w:themeFillTint="3F"/>
      </w:tcPr>
    </w:tblStylePr>
  </w:style>
  <w:style w:type="table" w:styleId="LightShading-Accent1">
    <w:name w:val="Light Shading Accent 1"/>
    <w:basedOn w:val="TableNormal"/>
    <w:uiPriority w:val="60"/>
    <w:rsid w:val="00621714"/>
    <w:rPr>
      <w:color w:val="0D294E" w:themeColor="accent1" w:themeShade="BF"/>
      <w:sz w:val="22"/>
      <w:szCs w:val="22"/>
    </w:rPr>
    <w:tblPr>
      <w:tblStyleRowBandSize w:val="1"/>
      <w:tblStyleColBandSize w:val="1"/>
      <w:tblBorders>
        <w:top w:val="single" w:sz="8" w:space="0" w:color="123869" w:themeColor="accent1"/>
        <w:bottom w:val="single" w:sz="8" w:space="0" w:color="123869" w:themeColor="accent1"/>
      </w:tblBorders>
    </w:tblPr>
    <w:tblStylePr w:type="firstRow">
      <w:pPr>
        <w:spacing w:before="0" w:after="0" w:line="240" w:lineRule="auto"/>
      </w:pPr>
      <w:rPr>
        <w:b/>
        <w:bCs/>
      </w:rPr>
      <w:tblPr/>
      <w:tcPr>
        <w:tcBorders>
          <w:top w:val="single" w:sz="8" w:space="0" w:color="123869" w:themeColor="accent1"/>
          <w:left w:val="nil"/>
          <w:bottom w:val="single" w:sz="8" w:space="0" w:color="123869" w:themeColor="accent1"/>
          <w:right w:val="nil"/>
          <w:insideH w:val="nil"/>
          <w:insideV w:val="nil"/>
        </w:tcBorders>
      </w:tcPr>
    </w:tblStylePr>
    <w:tblStylePr w:type="lastRow">
      <w:pPr>
        <w:spacing w:before="0" w:after="0" w:line="240" w:lineRule="auto"/>
      </w:pPr>
      <w:rPr>
        <w:b/>
        <w:bCs/>
      </w:rPr>
      <w:tblPr/>
      <w:tcPr>
        <w:tcBorders>
          <w:top w:val="single" w:sz="8" w:space="0" w:color="123869" w:themeColor="accent1"/>
          <w:left w:val="nil"/>
          <w:bottom w:val="single" w:sz="8" w:space="0" w:color="1238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CAF1" w:themeFill="accent1" w:themeFillTint="3F"/>
      </w:tcPr>
    </w:tblStylePr>
    <w:tblStylePr w:type="band1Horz">
      <w:tblPr/>
      <w:tcPr>
        <w:tcBorders>
          <w:left w:val="nil"/>
          <w:right w:val="nil"/>
          <w:insideH w:val="nil"/>
          <w:insideV w:val="nil"/>
        </w:tcBorders>
        <w:shd w:val="clear" w:color="auto" w:fill="ADCAF1" w:themeFill="accent1" w:themeFillTint="3F"/>
      </w:tcPr>
    </w:tblStylePr>
  </w:style>
  <w:style w:type="table" w:styleId="LightList-Accent4">
    <w:name w:val="Light List Accent 4"/>
    <w:basedOn w:val="TableNormal"/>
    <w:uiPriority w:val="61"/>
    <w:rsid w:val="00621714"/>
    <w:rPr>
      <w:sz w:val="22"/>
      <w:szCs w:val="22"/>
    </w:rPr>
    <w:tblPr>
      <w:tblStyleRowBandSize w:val="1"/>
      <w:tblStyleColBandSize w:val="1"/>
      <w:tblBorders>
        <w:top w:val="single" w:sz="8" w:space="0" w:color="ECFBFB" w:themeColor="accent4"/>
        <w:left w:val="single" w:sz="8" w:space="0" w:color="ECFBFB" w:themeColor="accent4"/>
        <w:bottom w:val="single" w:sz="8" w:space="0" w:color="ECFBFB" w:themeColor="accent4"/>
        <w:right w:val="single" w:sz="8" w:space="0" w:color="ECFBFB" w:themeColor="accent4"/>
      </w:tblBorders>
    </w:tblPr>
    <w:tblStylePr w:type="firstRow">
      <w:pPr>
        <w:spacing w:before="0" w:after="0" w:line="240" w:lineRule="auto"/>
      </w:pPr>
      <w:rPr>
        <w:b/>
        <w:bCs/>
        <w:color w:val="FFFFFF" w:themeColor="background1"/>
      </w:rPr>
      <w:tblPr/>
      <w:tcPr>
        <w:shd w:val="clear" w:color="auto" w:fill="ECFBFB" w:themeFill="accent4"/>
      </w:tcPr>
    </w:tblStylePr>
    <w:tblStylePr w:type="lastRow">
      <w:pPr>
        <w:spacing w:before="0" w:after="0" w:line="240" w:lineRule="auto"/>
      </w:pPr>
      <w:rPr>
        <w:b/>
        <w:bCs/>
      </w:rPr>
      <w:tblPr/>
      <w:tcPr>
        <w:tcBorders>
          <w:top w:val="double" w:sz="6" w:space="0" w:color="ECFBFB" w:themeColor="accent4"/>
          <w:left w:val="single" w:sz="8" w:space="0" w:color="ECFBFB" w:themeColor="accent4"/>
          <w:bottom w:val="single" w:sz="8" w:space="0" w:color="ECFBFB" w:themeColor="accent4"/>
          <w:right w:val="single" w:sz="8" w:space="0" w:color="ECFBFB" w:themeColor="accent4"/>
        </w:tcBorders>
      </w:tcPr>
    </w:tblStylePr>
    <w:tblStylePr w:type="firstCol">
      <w:rPr>
        <w:b/>
        <w:bCs/>
      </w:rPr>
    </w:tblStylePr>
    <w:tblStylePr w:type="lastCol">
      <w:rPr>
        <w:b/>
        <w:bCs/>
      </w:rPr>
    </w:tblStylePr>
    <w:tblStylePr w:type="band1Vert">
      <w:tblPr/>
      <w:tcPr>
        <w:tcBorders>
          <w:top w:val="single" w:sz="8" w:space="0" w:color="ECFBFB" w:themeColor="accent4"/>
          <w:left w:val="single" w:sz="8" w:space="0" w:color="ECFBFB" w:themeColor="accent4"/>
          <w:bottom w:val="single" w:sz="8" w:space="0" w:color="ECFBFB" w:themeColor="accent4"/>
          <w:right w:val="single" w:sz="8" w:space="0" w:color="ECFBFB" w:themeColor="accent4"/>
        </w:tcBorders>
      </w:tcPr>
    </w:tblStylePr>
    <w:tblStylePr w:type="band1Horz">
      <w:tblPr/>
      <w:tcPr>
        <w:tcBorders>
          <w:top w:val="single" w:sz="8" w:space="0" w:color="ECFBFB" w:themeColor="accent4"/>
          <w:left w:val="single" w:sz="8" w:space="0" w:color="ECFBFB" w:themeColor="accent4"/>
          <w:bottom w:val="single" w:sz="8" w:space="0" w:color="ECFBFB" w:themeColor="accent4"/>
          <w:right w:val="single" w:sz="8" w:space="0" w:color="ECFBFB" w:themeColor="accent4"/>
        </w:tcBorders>
      </w:tcPr>
    </w:tblStylePr>
  </w:style>
  <w:style w:type="table" w:customStyle="1" w:styleId="FedUTableGrid1">
    <w:name w:val="FedU Table Grid1"/>
    <w:basedOn w:val="TableNormal"/>
    <w:next w:val="TableGrid"/>
    <w:uiPriority w:val="59"/>
    <w:rsid w:val="00621714"/>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Normal"/>
    <w:link w:val="Style1Char"/>
    <w:qFormat/>
    <w:rsid w:val="00621714"/>
    <w:pPr>
      <w:spacing w:before="0" w:after="240" w:line="240" w:lineRule="auto"/>
      <w:jc w:val="both"/>
    </w:pPr>
    <w:rPr>
      <w:rFonts w:ascii="Verdana" w:eastAsia="Times New Roman" w:hAnsi="Verdana" w:cs="Calibri"/>
      <w:sz w:val="20"/>
      <w:szCs w:val="22"/>
      <w:lang w:val="en-AU" w:eastAsia="en-GB"/>
    </w:rPr>
  </w:style>
  <w:style w:type="paragraph" w:customStyle="1" w:styleId="Numbering">
    <w:name w:val="Numbering"/>
    <w:basedOn w:val="ListParagraph"/>
    <w:link w:val="NumberingChar"/>
    <w:autoRedefine/>
    <w:qFormat/>
    <w:rsid w:val="00621714"/>
    <w:pPr>
      <w:numPr>
        <w:numId w:val="9"/>
      </w:numPr>
      <w:spacing w:before="0" w:line="240" w:lineRule="auto"/>
      <w:jc w:val="both"/>
    </w:pPr>
    <w:rPr>
      <w:rFonts w:ascii="Verdana" w:hAnsi="Verdana"/>
      <w:sz w:val="20"/>
    </w:rPr>
  </w:style>
  <w:style w:type="character" w:customStyle="1" w:styleId="Style1Char">
    <w:name w:val="Style1 Char"/>
    <w:basedOn w:val="DefaultParagraphFont"/>
    <w:link w:val="Style1"/>
    <w:rsid w:val="00621714"/>
    <w:rPr>
      <w:rFonts w:ascii="Verdana" w:eastAsia="Times New Roman" w:hAnsi="Verdana" w:cs="Calibri"/>
      <w:sz w:val="20"/>
      <w:szCs w:val="22"/>
      <w:lang w:val="en-AU" w:eastAsia="en-GB"/>
    </w:rPr>
  </w:style>
  <w:style w:type="character" w:customStyle="1" w:styleId="NumberingChar">
    <w:name w:val="Numbering Char"/>
    <w:basedOn w:val="ListParagraphChar"/>
    <w:link w:val="Numbering"/>
    <w:rsid w:val="00621714"/>
    <w:rPr>
      <w:rFonts w:ascii="Verdana" w:eastAsia="Times New Roman" w:hAnsi="Verdana" w:cs="Arial"/>
      <w:color w:val="000000"/>
      <w:sz w:val="20"/>
      <w:szCs w:val="22"/>
      <w:lang w:val="en-AU" w:eastAsia="en-GB"/>
    </w:rPr>
  </w:style>
  <w:style w:type="table" w:styleId="PlainTable1">
    <w:name w:val="Plain Table 1"/>
    <w:basedOn w:val="TableNormal"/>
    <w:uiPriority w:val="99"/>
    <w:rsid w:val="00621714"/>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621714"/>
    <w:pPr>
      <w:tabs>
        <w:tab w:val="clear" w:pos="187"/>
      </w:tabs>
      <w:spacing w:after="240" w:line="240" w:lineRule="auto"/>
      <w:ind w:left="0" w:firstLine="0"/>
    </w:pPr>
    <w:rPr>
      <w:rFonts w:ascii="Calibri" w:hAnsi="Calibri" w:cs="Calibri"/>
      <w:b/>
      <w:bCs/>
      <w:sz w:val="20"/>
    </w:rPr>
  </w:style>
  <w:style w:type="character" w:customStyle="1" w:styleId="CommentSubjectChar">
    <w:name w:val="Comment Subject Char"/>
    <w:basedOn w:val="CommentTextChar"/>
    <w:link w:val="CommentSubject"/>
    <w:uiPriority w:val="99"/>
    <w:semiHidden/>
    <w:rsid w:val="00621714"/>
    <w:rPr>
      <w:rFonts w:ascii="Calibri" w:eastAsia="Times New Roman" w:hAnsi="Calibri" w:cs="Calibri"/>
      <w:b/>
      <w:bCs/>
      <w:sz w:val="20"/>
      <w:szCs w:val="20"/>
      <w:lang w:val="en-AU" w:eastAsia="en-GB"/>
    </w:rPr>
  </w:style>
  <w:style w:type="character" w:customStyle="1" w:styleId="token">
    <w:name w:val="token"/>
    <w:basedOn w:val="DefaultParagraphFont"/>
    <w:rsid w:val="00621714"/>
  </w:style>
  <w:style w:type="paragraph" w:customStyle="1" w:styleId="line">
    <w:name w:val="line"/>
    <w:basedOn w:val="Normal"/>
    <w:rsid w:val="00621714"/>
    <w:pPr>
      <w:spacing w:before="100" w:beforeAutospacing="1" w:after="100" w:afterAutospacing="1" w:line="240" w:lineRule="auto"/>
    </w:pPr>
    <w:rPr>
      <w:rFonts w:ascii="Times New Roman" w:eastAsia="Times New Roman" w:hAnsi="Times New Roman" w:cs="Times New Roman"/>
      <w:sz w:val="24"/>
      <w:lang w:val="en-AU" w:eastAsia="en-AU" w:bidi="hi-IN"/>
    </w:rPr>
  </w:style>
  <w:style w:type="paragraph" w:customStyle="1" w:styleId="margin-20">
    <w:name w:val="margin-20"/>
    <w:basedOn w:val="Normal"/>
    <w:rsid w:val="00621714"/>
    <w:pPr>
      <w:spacing w:before="100" w:beforeAutospacing="1" w:after="100" w:afterAutospacing="1" w:line="240" w:lineRule="auto"/>
    </w:pPr>
    <w:rPr>
      <w:rFonts w:ascii="Times New Roman" w:eastAsia="Times New Roman" w:hAnsi="Times New Roman" w:cs="Times New Roman"/>
      <w:sz w:val="24"/>
      <w:lang w:val="en-AU" w:eastAsia="en-AU" w:bidi="hi-IN"/>
    </w:rPr>
  </w:style>
  <w:style w:type="character" w:styleId="HTMLTypewriter">
    <w:name w:val="HTML Typewriter"/>
    <w:basedOn w:val="DefaultParagraphFont"/>
    <w:uiPriority w:val="99"/>
    <w:semiHidden/>
    <w:unhideWhenUsed/>
    <w:rsid w:val="00621714"/>
    <w:rPr>
      <w:rFonts w:ascii="Courier New" w:eastAsia="Times New Roman" w:hAnsi="Courier New" w:cs="Courier New"/>
      <w:sz w:val="20"/>
      <w:szCs w:val="20"/>
    </w:rPr>
  </w:style>
  <w:style w:type="character" w:customStyle="1" w:styleId="hljs-number">
    <w:name w:val="hljs-number"/>
    <w:basedOn w:val="DefaultParagraphFont"/>
    <w:rsid w:val="00621714"/>
  </w:style>
  <w:style w:type="character" w:customStyle="1" w:styleId="hljs-function">
    <w:name w:val="hljs-function"/>
    <w:basedOn w:val="DefaultParagraphFont"/>
    <w:rsid w:val="00621714"/>
  </w:style>
  <w:style w:type="character" w:customStyle="1" w:styleId="hljs-keyword">
    <w:name w:val="hljs-keyword"/>
    <w:basedOn w:val="DefaultParagraphFont"/>
    <w:rsid w:val="00621714"/>
  </w:style>
  <w:style w:type="character" w:customStyle="1" w:styleId="hljs-title">
    <w:name w:val="hljs-title"/>
    <w:basedOn w:val="DefaultParagraphFont"/>
    <w:rsid w:val="00621714"/>
  </w:style>
  <w:style w:type="character" w:customStyle="1" w:styleId="hljs-params">
    <w:name w:val="hljs-params"/>
    <w:basedOn w:val="DefaultParagraphFont"/>
    <w:rsid w:val="00621714"/>
  </w:style>
  <w:style w:type="character" w:styleId="HTMLSample">
    <w:name w:val="HTML Sample"/>
    <w:basedOn w:val="DefaultParagraphFont"/>
    <w:uiPriority w:val="99"/>
    <w:semiHidden/>
    <w:unhideWhenUsed/>
    <w:rsid w:val="00621714"/>
    <w:rPr>
      <w:rFonts w:ascii="Courier New" w:eastAsia="Times New Roman" w:hAnsi="Courier New" w:cs="Courier New"/>
    </w:rPr>
  </w:style>
  <w:style w:type="character" w:styleId="HTMLVariable">
    <w:name w:val="HTML Variable"/>
    <w:basedOn w:val="DefaultParagraphFont"/>
    <w:uiPriority w:val="99"/>
    <w:semiHidden/>
    <w:unhideWhenUsed/>
    <w:rsid w:val="00621714"/>
    <w:rPr>
      <w:i/>
      <w:iCs/>
    </w:rPr>
  </w:style>
  <w:style w:type="paragraph" w:customStyle="1" w:styleId="msonormal0">
    <w:name w:val="msonormal"/>
    <w:basedOn w:val="Normal"/>
    <w:rsid w:val="00621714"/>
    <w:pPr>
      <w:spacing w:before="100" w:beforeAutospacing="1" w:after="100" w:afterAutospacing="1" w:line="240" w:lineRule="auto"/>
    </w:pPr>
    <w:rPr>
      <w:rFonts w:ascii="Times New Roman" w:eastAsia="Times New Roman" w:hAnsi="Times New Roman" w:cs="Times New Roman"/>
      <w:sz w:val="24"/>
      <w:lang w:val="en-AU" w:eastAsia="en-AU" w:bidi="hi-IN"/>
    </w:rPr>
  </w:style>
  <w:style w:type="paragraph" w:customStyle="1" w:styleId="toctree-l1">
    <w:name w:val="toctree-l1"/>
    <w:basedOn w:val="Normal"/>
    <w:rsid w:val="00621714"/>
    <w:pPr>
      <w:spacing w:before="100" w:beforeAutospacing="1" w:after="100" w:afterAutospacing="1" w:line="240" w:lineRule="auto"/>
    </w:pPr>
    <w:rPr>
      <w:rFonts w:ascii="Times New Roman" w:eastAsia="Times New Roman" w:hAnsi="Times New Roman" w:cs="Times New Roman"/>
      <w:sz w:val="24"/>
      <w:lang w:val="en-AU" w:eastAsia="en-AU" w:bidi="hi-IN"/>
    </w:rPr>
  </w:style>
  <w:style w:type="paragraph" w:customStyle="1" w:styleId="toctree-l2">
    <w:name w:val="toctree-l2"/>
    <w:basedOn w:val="Normal"/>
    <w:rsid w:val="00621714"/>
    <w:pPr>
      <w:spacing w:before="100" w:beforeAutospacing="1" w:after="100" w:afterAutospacing="1" w:line="240" w:lineRule="auto"/>
    </w:pPr>
    <w:rPr>
      <w:rFonts w:ascii="Times New Roman" w:eastAsia="Times New Roman" w:hAnsi="Times New Roman" w:cs="Times New Roman"/>
      <w:sz w:val="24"/>
      <w:lang w:val="en-AU" w:eastAsia="en-AU" w:bidi="hi-IN"/>
    </w:rPr>
  </w:style>
  <w:style w:type="character" w:customStyle="1" w:styleId="pre">
    <w:name w:val="pre"/>
    <w:basedOn w:val="DefaultParagraphFont"/>
    <w:rsid w:val="00621714"/>
  </w:style>
  <w:style w:type="character" w:customStyle="1" w:styleId="xref">
    <w:name w:val="xref"/>
    <w:basedOn w:val="DefaultParagraphFont"/>
    <w:rsid w:val="00621714"/>
  </w:style>
  <w:style w:type="character" w:customStyle="1" w:styleId="jsstringcolor">
    <w:name w:val="jsstringcolor"/>
    <w:basedOn w:val="DefaultParagraphFont"/>
    <w:rsid w:val="00621714"/>
  </w:style>
  <w:style w:type="character" w:customStyle="1" w:styleId="pythoncolor">
    <w:name w:val="pythoncolor"/>
    <w:basedOn w:val="DefaultParagraphFont"/>
    <w:rsid w:val="00621714"/>
  </w:style>
  <w:style w:type="character" w:customStyle="1" w:styleId="pythonnumbercolor">
    <w:name w:val="pythonnumbercolor"/>
    <w:basedOn w:val="DefaultParagraphFont"/>
    <w:rsid w:val="00621714"/>
  </w:style>
  <w:style w:type="character" w:customStyle="1" w:styleId="pythonstringcolor">
    <w:name w:val="pythonstringcolor"/>
    <w:basedOn w:val="DefaultParagraphFont"/>
    <w:rsid w:val="00621714"/>
  </w:style>
  <w:style w:type="character" w:customStyle="1" w:styleId="pythonkeywordcolor">
    <w:name w:val="pythonkeywordcolor"/>
    <w:basedOn w:val="DefaultParagraphFont"/>
    <w:rsid w:val="00621714"/>
  </w:style>
  <w:style w:type="character" w:customStyle="1" w:styleId="n">
    <w:name w:val="n"/>
    <w:basedOn w:val="DefaultParagraphFont"/>
    <w:rsid w:val="00621714"/>
  </w:style>
  <w:style w:type="character" w:customStyle="1" w:styleId="o">
    <w:name w:val="o"/>
    <w:basedOn w:val="DefaultParagraphFont"/>
    <w:rsid w:val="00621714"/>
  </w:style>
  <w:style w:type="character" w:customStyle="1" w:styleId="s2">
    <w:name w:val="s2"/>
    <w:basedOn w:val="DefaultParagraphFont"/>
    <w:rsid w:val="00621714"/>
  </w:style>
  <w:style w:type="character" w:customStyle="1" w:styleId="nb">
    <w:name w:val="nb"/>
    <w:basedOn w:val="DefaultParagraphFont"/>
    <w:rsid w:val="00621714"/>
  </w:style>
  <w:style w:type="character" w:customStyle="1" w:styleId="p">
    <w:name w:val="p"/>
    <w:basedOn w:val="DefaultParagraphFont"/>
    <w:rsid w:val="00621714"/>
  </w:style>
  <w:style w:type="character" w:customStyle="1" w:styleId="mi">
    <w:name w:val="mi"/>
    <w:basedOn w:val="DefaultParagraphFont"/>
    <w:rsid w:val="00621714"/>
  </w:style>
  <w:style w:type="character" w:customStyle="1" w:styleId="sr-only">
    <w:name w:val="sr-only"/>
    <w:basedOn w:val="DefaultParagraphFont"/>
    <w:rsid w:val="00621714"/>
  </w:style>
  <w:style w:type="paragraph" w:customStyle="1" w:styleId="articleflow-element">
    <w:name w:val="article__flow-element"/>
    <w:basedOn w:val="Normal"/>
    <w:rsid w:val="00621714"/>
    <w:pPr>
      <w:spacing w:before="100" w:beforeAutospacing="1" w:after="100" w:afterAutospacing="1" w:line="240" w:lineRule="auto"/>
    </w:pPr>
    <w:rPr>
      <w:rFonts w:ascii="Times New Roman" w:eastAsia="Times New Roman" w:hAnsi="Times New Roman" w:cs="Times New Roman"/>
      <w:sz w:val="24"/>
      <w:lang w:val="en-AU" w:eastAsia="en-AU" w:bidi="hi-IN"/>
    </w:rPr>
  </w:style>
  <w:style w:type="character" w:customStyle="1" w:styleId="articleheader">
    <w:name w:val="article__header"/>
    <w:basedOn w:val="DefaultParagraphFont"/>
    <w:rsid w:val="00621714"/>
  </w:style>
  <w:style w:type="character" w:customStyle="1" w:styleId="articletitle">
    <w:name w:val="article__title"/>
    <w:basedOn w:val="DefaultParagraphFont"/>
    <w:rsid w:val="00621714"/>
  </w:style>
  <w:style w:type="character" w:customStyle="1" w:styleId="keyword">
    <w:name w:val="keyword"/>
    <w:basedOn w:val="DefaultParagraphFont"/>
    <w:rsid w:val="00621714"/>
  </w:style>
  <w:style w:type="character" w:customStyle="1" w:styleId="hljs-comment">
    <w:name w:val="hljs-comment"/>
    <w:basedOn w:val="DefaultParagraphFont"/>
    <w:rsid w:val="00621714"/>
  </w:style>
  <w:style w:type="character" w:styleId="UnresolvedMention">
    <w:name w:val="Unresolved Mention"/>
    <w:basedOn w:val="DefaultParagraphFont"/>
    <w:uiPriority w:val="99"/>
    <w:semiHidden/>
    <w:unhideWhenUsed/>
    <w:rsid w:val="00CA6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dernanalyst.com/Careers/InterviewQuestions/tabid/128/ID/3197/What-is-the-Six-Thinking-Hats-model.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Jazzy%20student%20report.dotx" TargetMode="External"/></Relationships>
</file>

<file path=word/theme/theme1.xml><?xml version="1.0" encoding="utf-8"?>
<a:theme xmlns:a="http://schemas.openxmlformats.org/drawingml/2006/main" name="CSR">
  <a:themeElements>
    <a:clrScheme name="CSR 1">
      <a:dk1>
        <a:srgbClr val="000000"/>
      </a:dk1>
      <a:lt1>
        <a:srgbClr val="FFFFFF"/>
      </a:lt1>
      <a:dk2>
        <a:srgbClr val="5E5E5E"/>
      </a:dk2>
      <a:lt2>
        <a:srgbClr val="D6D5D5"/>
      </a:lt2>
      <a:accent1>
        <a:srgbClr val="123869"/>
      </a:accent1>
      <a:accent2>
        <a:srgbClr val="00C1C7"/>
      </a:accent2>
      <a:accent3>
        <a:srgbClr val="EDF0F4"/>
      </a:accent3>
      <a:accent4>
        <a:srgbClr val="ECFBFB"/>
      </a:accent4>
      <a:accent5>
        <a:srgbClr val="DBE8ED"/>
      </a:accent5>
      <a:accent6>
        <a:srgbClr val="F2F2F2"/>
      </a:accent6>
      <a:hlink>
        <a:srgbClr val="0000FF"/>
      </a:hlink>
      <a:folHlink>
        <a:srgbClr val="FF00FF"/>
      </a:folHlink>
    </a:clrScheme>
    <a:fontScheme name="ArialBlack Georgia">
      <a:majorFont>
        <a:latin typeface="Arial Black"/>
        <a:ea typeface=""/>
        <a:cs typeface=""/>
      </a:majorFont>
      <a:minorFont>
        <a:latin typeface="Georgi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CSR" id="{37F35FE8-81C2-834E-B0F5-A2BA747F975B}" vid="{780CE211-85CD-264E-8CB1-DEA4BD2090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D20CB-E94B-44E8-97C3-44BC9C1AF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25F07-5221-4468-81DD-0F0C28E7FD98}">
  <ds:schemaRefs>
    <ds:schemaRef ds:uri="http://schemas.microsoft.com/sharepoint/v3/contenttype/forms"/>
  </ds:schemaRefs>
</ds:datastoreItem>
</file>

<file path=customXml/itemProps3.xml><?xml version="1.0" encoding="utf-8"?>
<ds:datastoreItem xmlns:ds="http://schemas.openxmlformats.org/officeDocument/2006/customXml" ds:itemID="{57798B56-5215-4AD8-847F-8A1F1C10FD6F}">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D2CE8C15-069F-41CC-B3DB-A594C3DE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Jazzy student report.dotx</Template>
  <TotalTime>0</TotalTime>
  <Pages>23</Pages>
  <Words>7087</Words>
  <Characters>40397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2021-02-28T02:36:00Z</dcterms:created>
  <dcterms:modified xsi:type="dcterms:W3CDTF">2021-02-28T07:33:00Z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