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19DB" w14:textId="77777777" w:rsidR="00797CCA" w:rsidRDefault="00797CCA" w:rsidP="00797CCA">
      <w:pPr>
        <w:pStyle w:val="AHeadingTOC"/>
      </w:pPr>
      <w:bookmarkStart w:id="0" w:name="_Toc419619893"/>
      <w:r w:rsidRPr="00645597">
        <w:t>Portfolio of evidence checklist</w:t>
      </w:r>
      <w:r>
        <w:t xml:space="preserve"> – BSBXTW301</w:t>
      </w:r>
      <w:bookmarkEnd w:id="0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33"/>
        <w:gridCol w:w="1983"/>
        <w:gridCol w:w="1419"/>
        <w:gridCol w:w="564"/>
        <w:gridCol w:w="72"/>
        <w:gridCol w:w="637"/>
        <w:gridCol w:w="69"/>
        <w:gridCol w:w="568"/>
        <w:gridCol w:w="637"/>
      </w:tblGrid>
      <w:tr w:rsidR="00797CCA" w:rsidRPr="00B7636E" w14:paraId="63F1ABD1" w14:textId="77777777" w:rsidTr="00FE3CB4">
        <w:trPr>
          <w:cantSplit/>
          <w:trHeight w:val="340"/>
          <w:jc w:val="center"/>
        </w:trPr>
        <w:tc>
          <w:tcPr>
            <w:tcW w:w="8577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42CEB6" w14:textId="77777777" w:rsidR="00797CCA" w:rsidRPr="00B7636E" w:rsidRDefault="00797CCA" w:rsidP="00FE3CB4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Style w:val="Bold"/>
                <w:rFonts w:ascii="Arial" w:hAnsi="Arial" w:cs="Arial"/>
                <w:sz w:val="20"/>
              </w:rPr>
              <w:t>Candidate’</w:t>
            </w:r>
            <w:r w:rsidRPr="007A4761">
              <w:rPr>
                <w:rStyle w:val="Bold"/>
                <w:rFonts w:ascii="Arial" w:hAnsi="Arial" w:cs="Arial"/>
                <w:sz w:val="20"/>
              </w:rPr>
              <w:t>s name</w:t>
            </w:r>
            <w:r w:rsidRPr="007A4761">
              <w:rPr>
                <w:rFonts w:ascii="Arial" w:hAnsi="Arial" w:cs="Arial"/>
                <w:sz w:val="20"/>
              </w:rPr>
              <w:t xml:space="preserve">:  </w:t>
            </w:r>
            <w:r w:rsidRPr="007A476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76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A4761">
              <w:rPr>
                <w:rFonts w:ascii="Arial" w:hAnsi="Arial" w:cs="Arial"/>
                <w:sz w:val="20"/>
              </w:rPr>
            </w:r>
            <w:r w:rsidRPr="007A4761">
              <w:rPr>
                <w:rFonts w:ascii="Arial" w:hAnsi="Arial" w:cs="Arial"/>
                <w:sz w:val="20"/>
              </w:rPr>
              <w:fldChar w:fldCharType="separate"/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noProof/>
                <w:sz w:val="20"/>
              </w:rPr>
              <w:t> </w:t>
            </w:r>
            <w:r w:rsidRPr="007A476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5300E22D" w14:textId="77777777" w:rsidR="00797CCA" w:rsidRPr="00B7636E" w:rsidRDefault="00797CCA" w:rsidP="00FE3CB4">
            <w:pPr>
              <w:pStyle w:val="Tabletex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636E">
              <w:rPr>
                <w:rFonts w:ascii="Arial" w:hAnsi="Arial" w:cs="Arial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797CCA" w:rsidRPr="00325F0C" w14:paraId="21F09586" w14:textId="77777777" w:rsidTr="00FE3CB4">
        <w:trPr>
          <w:cantSplit/>
          <w:trHeight w:val="340"/>
          <w:jc w:val="center"/>
        </w:trPr>
        <w:tc>
          <w:tcPr>
            <w:tcW w:w="9782" w:type="dxa"/>
            <w:gridSpan w:val="9"/>
            <w:tcBorders>
              <w:top w:val="nil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59581A" w14:textId="77777777" w:rsidR="00797CCA" w:rsidRPr="00325F0C" w:rsidRDefault="00797CCA" w:rsidP="00FE3CB4">
            <w:pPr>
              <w:pStyle w:val="Tabletext"/>
              <w:ind w:left="2027" w:hanging="2027"/>
              <w:rPr>
                <w:rStyle w:val="Bold"/>
                <w:rFonts w:ascii="Arial" w:hAnsi="Arial" w:cs="Arial"/>
                <w:b w:val="0"/>
                <w:i/>
                <w:sz w:val="20"/>
              </w:rPr>
            </w:pPr>
            <w:r w:rsidRPr="00325F0C">
              <w:rPr>
                <w:rStyle w:val="Bold"/>
                <w:rFonts w:ascii="Arial" w:hAnsi="Arial" w:cs="Arial"/>
                <w:sz w:val="20"/>
              </w:rPr>
              <w:t xml:space="preserve">Unit of competency: </w:t>
            </w:r>
            <w:r>
              <w:rPr>
                <w:rFonts w:ascii="Arial" w:hAnsi="Arial" w:cs="Arial"/>
                <w:i/>
                <w:sz w:val="20"/>
              </w:rPr>
              <w:t xml:space="preserve"> BSBXTW301 Work in a team</w:t>
            </w:r>
          </w:p>
          <w:p w14:paraId="0395BBDC" w14:textId="77777777" w:rsidR="00797CCA" w:rsidRPr="00325F0C" w:rsidRDefault="00797CCA" w:rsidP="00FE3CB4">
            <w:pPr>
              <w:pStyle w:val="Tabletext"/>
              <w:rPr>
                <w:rStyle w:val="Bold"/>
                <w:rFonts w:ascii="Arial" w:hAnsi="Arial" w:cs="Arial"/>
                <w:sz w:val="20"/>
              </w:rPr>
            </w:pPr>
            <w:r w:rsidRPr="00325F0C">
              <w:rPr>
                <w:rStyle w:val="Bold"/>
                <w:rFonts w:ascii="Arial" w:hAnsi="Arial" w:cs="Arial"/>
                <w:sz w:val="20"/>
              </w:rPr>
              <w:t xml:space="preserve">Trainer/assessor:  </w:t>
            </w:r>
            <w:r w:rsidRPr="00325F0C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5F0C">
              <w:rPr>
                <w:rFonts w:ascii="Arial" w:hAnsi="Arial" w:cs="Arial"/>
                <w:sz w:val="20"/>
              </w:rPr>
            </w:r>
            <w:r w:rsidRPr="00325F0C">
              <w:rPr>
                <w:rFonts w:ascii="Arial" w:hAnsi="Arial" w:cs="Arial"/>
                <w:sz w:val="20"/>
              </w:rPr>
              <w:fldChar w:fldCharType="separate"/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sz w:val="20"/>
              </w:rPr>
              <w:fldChar w:fldCharType="end"/>
            </w:r>
            <w:r w:rsidRPr="00325F0C">
              <w:rPr>
                <w:rStyle w:val="Bold"/>
                <w:rFonts w:ascii="Arial" w:hAnsi="Arial" w:cs="Arial"/>
                <w:sz w:val="20"/>
              </w:rPr>
              <w:t xml:space="preserve">         </w:t>
            </w:r>
          </w:p>
          <w:p w14:paraId="2254954E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  <w:sz w:val="20"/>
              </w:rPr>
              <w:t xml:space="preserve">Date:  </w:t>
            </w:r>
            <w:r w:rsidRPr="00325F0C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5F0C">
              <w:rPr>
                <w:rFonts w:ascii="Arial" w:hAnsi="Arial" w:cs="Arial"/>
                <w:sz w:val="20"/>
              </w:rPr>
            </w:r>
            <w:r w:rsidRPr="00325F0C">
              <w:rPr>
                <w:rFonts w:ascii="Arial" w:hAnsi="Arial" w:cs="Arial"/>
                <w:sz w:val="20"/>
              </w:rPr>
              <w:fldChar w:fldCharType="separate"/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noProof/>
                <w:sz w:val="20"/>
              </w:rPr>
              <w:t> </w:t>
            </w:r>
            <w:r w:rsidRPr="00325F0C">
              <w:rPr>
                <w:rFonts w:ascii="Arial" w:hAnsi="Arial" w:cs="Arial"/>
                <w:sz w:val="20"/>
              </w:rPr>
              <w:fldChar w:fldCharType="end"/>
            </w:r>
            <w:r w:rsidRPr="00325F0C">
              <w:rPr>
                <w:rStyle w:val="Bold"/>
                <w:rFonts w:ascii="Arial" w:hAnsi="Arial" w:cs="Arial"/>
              </w:rPr>
              <w:t xml:space="preserve">         </w:t>
            </w:r>
          </w:p>
        </w:tc>
      </w:tr>
      <w:tr w:rsidR="00797CCA" w:rsidRPr="00325F0C" w14:paraId="633C07CB" w14:textId="77777777" w:rsidTr="00FE3CB4">
        <w:trPr>
          <w:cantSplit/>
          <w:trHeight w:val="300"/>
          <w:jc w:val="center"/>
        </w:trPr>
        <w:tc>
          <w:tcPr>
            <w:tcW w:w="3833" w:type="dxa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A4F466" w14:textId="77777777" w:rsidR="00797CCA" w:rsidRPr="00325F0C" w:rsidRDefault="00797CCA" w:rsidP="00FE3CB4">
            <w:pPr>
              <w:pStyle w:val="Tabletext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 xml:space="preserve">Description of evidence to </w:t>
            </w:r>
            <w:r w:rsidRPr="00325F0C">
              <w:rPr>
                <w:rStyle w:val="Bold"/>
                <w:rFonts w:ascii="Arial" w:hAnsi="Arial" w:cs="Arial"/>
              </w:rPr>
              <w:br/>
              <w:t>include in portfolio</w:t>
            </w:r>
          </w:p>
        </w:tc>
        <w:tc>
          <w:tcPr>
            <w:tcW w:w="3402" w:type="dxa"/>
            <w:gridSpan w:val="2"/>
            <w:vMerge w:val="restart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40A1CE" w14:textId="77777777" w:rsidR="00797CCA" w:rsidRPr="00325F0C" w:rsidRDefault="00797CCA" w:rsidP="00FE3CB4">
            <w:pPr>
              <w:pStyle w:val="Tabletext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Assessor’ s comments</w:t>
            </w:r>
          </w:p>
        </w:tc>
        <w:tc>
          <w:tcPr>
            <w:tcW w:w="2547" w:type="dxa"/>
            <w:gridSpan w:val="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8C30E0" w14:textId="77777777" w:rsidR="00797CCA" w:rsidRPr="00325F0C" w:rsidRDefault="00797CCA" w:rsidP="00FE3CB4">
            <w:pPr>
              <w:pStyle w:val="Tabletext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 xml:space="preserve">Tick* </w:t>
            </w:r>
          </w:p>
        </w:tc>
      </w:tr>
      <w:tr w:rsidR="00797CCA" w:rsidRPr="00325F0C" w14:paraId="4C978B9F" w14:textId="77777777" w:rsidTr="00FE3CB4">
        <w:trPr>
          <w:cantSplit/>
          <w:trHeight w:val="300"/>
          <w:jc w:val="center"/>
        </w:trPr>
        <w:tc>
          <w:tcPr>
            <w:tcW w:w="3833" w:type="dxa"/>
            <w:vMerge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03F1DB" w14:textId="77777777" w:rsidR="00797CCA" w:rsidRPr="00325F0C" w:rsidRDefault="00797CCA" w:rsidP="00FE3CB4">
            <w:pPr>
              <w:pStyle w:val="Tabletext"/>
              <w:rPr>
                <w:rStyle w:val="Bold"/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6222BE" w14:textId="77777777" w:rsidR="00797CCA" w:rsidRPr="00325F0C" w:rsidRDefault="00797CCA" w:rsidP="00FE3CB4">
            <w:pPr>
              <w:pStyle w:val="Tabletext"/>
              <w:rPr>
                <w:rStyle w:val="Bold"/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DBB81A" w14:textId="77777777" w:rsidR="00797CCA" w:rsidRPr="00325F0C" w:rsidRDefault="00797CCA" w:rsidP="00FE3CB4">
            <w:pPr>
              <w:pStyle w:val="Tabletext"/>
              <w:jc w:val="center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V</w:t>
            </w:r>
          </w:p>
        </w:tc>
        <w:tc>
          <w:tcPr>
            <w:tcW w:w="637" w:type="dxa"/>
          </w:tcPr>
          <w:p w14:paraId="5232988F" w14:textId="77777777" w:rsidR="00797CCA" w:rsidRPr="00325F0C" w:rsidRDefault="00797CCA" w:rsidP="00FE3CB4">
            <w:pPr>
              <w:pStyle w:val="Tabletext"/>
              <w:jc w:val="center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S</w:t>
            </w:r>
          </w:p>
        </w:tc>
        <w:tc>
          <w:tcPr>
            <w:tcW w:w="637" w:type="dxa"/>
            <w:gridSpan w:val="2"/>
          </w:tcPr>
          <w:p w14:paraId="7A137AFD" w14:textId="77777777" w:rsidR="00797CCA" w:rsidRPr="00325F0C" w:rsidRDefault="00797CCA" w:rsidP="00FE3CB4">
            <w:pPr>
              <w:pStyle w:val="Tabletext"/>
              <w:jc w:val="center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C</w:t>
            </w:r>
          </w:p>
        </w:tc>
        <w:tc>
          <w:tcPr>
            <w:tcW w:w="637" w:type="dxa"/>
          </w:tcPr>
          <w:p w14:paraId="58624255" w14:textId="77777777" w:rsidR="00797CCA" w:rsidRPr="00325F0C" w:rsidRDefault="00797CCA" w:rsidP="00FE3CB4">
            <w:pPr>
              <w:pStyle w:val="Tabletext"/>
              <w:jc w:val="center"/>
              <w:rPr>
                <w:rStyle w:val="Bold"/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A</w:t>
            </w:r>
          </w:p>
        </w:tc>
      </w:tr>
      <w:tr w:rsidR="00797CCA" w:rsidRPr="00325F0C" w14:paraId="527EBD19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D43D4F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40E4C8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95817B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139527B3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5C20B39A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6D96EFE9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74E3B621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2940DF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AA8E38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1EC0B3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38D3825F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253D4D35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3BC7A3CD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2325645C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CEF4D7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93C8D4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8C35FE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42004E54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20C9CC80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78B7181F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6CDDF8EA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87E414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45B81F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B5439E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51EFF3BE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7D6696DD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63B68A21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1EFE51A4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A31C8D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8B044B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309E7E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023D1B53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7D4DE091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2FAD1B55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25C9462F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8EB82D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3C67A6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6101DB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2B90EB07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7195356B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042F4DD3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7F5E5B13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964B32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CF9A00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53CDDC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4E0D6549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72F37ECD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02548426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3AC12D64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D8EDBA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  <w:b/>
              </w:rPr>
            </w:pPr>
            <w:r w:rsidRPr="00325F0C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  <w:b/>
              </w:rPr>
              <w:instrText xml:space="preserve"> FORMTEXT </w:instrText>
            </w:r>
            <w:r w:rsidRPr="00325F0C">
              <w:rPr>
                <w:rFonts w:ascii="Arial" w:hAnsi="Arial" w:cs="Arial"/>
                <w:b/>
              </w:rPr>
            </w:r>
            <w:r w:rsidRPr="00325F0C">
              <w:rPr>
                <w:rFonts w:ascii="Arial" w:hAnsi="Arial" w:cs="Arial"/>
                <w:b/>
              </w:rPr>
              <w:fldChar w:fldCharType="separate"/>
            </w:r>
            <w:r w:rsidRPr="00325F0C">
              <w:rPr>
                <w:rFonts w:ascii="Arial" w:hAnsi="Arial" w:cs="Arial"/>
                <w:b/>
                <w:noProof/>
              </w:rPr>
              <w:t> </w:t>
            </w:r>
            <w:r w:rsidRPr="00325F0C">
              <w:rPr>
                <w:rFonts w:ascii="Arial" w:hAnsi="Arial" w:cs="Arial"/>
                <w:b/>
                <w:noProof/>
              </w:rPr>
              <w:t> </w:t>
            </w:r>
            <w:r w:rsidRPr="00325F0C">
              <w:rPr>
                <w:rFonts w:ascii="Arial" w:hAnsi="Arial" w:cs="Arial"/>
                <w:b/>
                <w:noProof/>
              </w:rPr>
              <w:t> </w:t>
            </w:r>
            <w:r w:rsidRPr="00325F0C">
              <w:rPr>
                <w:rFonts w:ascii="Arial" w:hAnsi="Arial" w:cs="Arial"/>
                <w:b/>
                <w:noProof/>
              </w:rPr>
              <w:t> </w:t>
            </w:r>
            <w:r w:rsidRPr="00325F0C">
              <w:rPr>
                <w:rFonts w:ascii="Arial" w:hAnsi="Arial" w:cs="Arial"/>
                <w:b/>
                <w:noProof/>
              </w:rPr>
              <w:t> </w:t>
            </w:r>
            <w:r w:rsidRPr="00325F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24D2DC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BA170A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6B12C1A8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499C40DE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0A7161CA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537D2824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F73936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5A84F6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ABC1FC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313DBA9D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282CD940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5B973946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0C42C177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79D4A2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DEFF60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F7EC60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5E340B4B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0DA23615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23018472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59B4CB07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04A09C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926B38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282892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7FA95216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1DBF0929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44CF246A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1E37C62B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DDA131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7D7984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AB96F1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55CA7B29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53E3A50A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5F3F65F8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3A85C2CE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BA28C0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BA3260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2B8AE8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277CADD7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7525D67C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47A25AE4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22B25BFA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8F3AD8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D13A6C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BB25CA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18A58715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213BFC29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154567F8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52D40256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7F5938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8E7330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E5DAF8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6F0E3076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0E660CF1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7C0B2694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304CAB29" w14:textId="77777777" w:rsidTr="00FE3CB4">
        <w:trPr>
          <w:cantSplit/>
          <w:trHeight w:val="340"/>
          <w:jc w:val="center"/>
        </w:trPr>
        <w:tc>
          <w:tcPr>
            <w:tcW w:w="383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6A7FC6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B4A34C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6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E988AD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782D4E87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7D2A90A4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  <w:tc>
          <w:tcPr>
            <w:tcW w:w="637" w:type="dxa"/>
          </w:tcPr>
          <w:p w14:paraId="64FBF0AB" w14:textId="77777777" w:rsidR="00797CCA" w:rsidRPr="00325F0C" w:rsidRDefault="00797CCA" w:rsidP="00FE3CB4">
            <w:pPr>
              <w:pStyle w:val="Tablechecklist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 w:rsidRPr="00325F0C">
              <w:rPr>
                <w:rFonts w:cs="Arial"/>
                <w:b/>
                <w:bCs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0C"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 w:rsidRPr="00325F0C">
              <w:rPr>
                <w:rFonts w:cs="Arial"/>
                <w:b/>
                <w:bCs/>
                <w:sz w:val="22"/>
              </w:rPr>
            </w:r>
            <w:r w:rsidRPr="00325F0C">
              <w:rPr>
                <w:rFonts w:cs="Arial"/>
                <w:b/>
                <w:bCs/>
                <w:sz w:val="22"/>
              </w:rPr>
              <w:fldChar w:fldCharType="separate"/>
            </w:r>
            <w:r w:rsidRPr="00325F0C">
              <w:rPr>
                <w:rFonts w:cs="Arial"/>
                <w:b/>
                <w:bCs/>
                <w:sz w:val="22"/>
              </w:rPr>
              <w:fldChar w:fldCharType="end"/>
            </w:r>
          </w:p>
        </w:tc>
      </w:tr>
      <w:tr w:rsidR="00797CCA" w:rsidRPr="00325F0C" w14:paraId="62BE2453" w14:textId="77777777" w:rsidTr="00FE3CB4">
        <w:trPr>
          <w:cantSplit/>
          <w:trHeight w:val="340"/>
          <w:jc w:val="center"/>
        </w:trPr>
        <w:tc>
          <w:tcPr>
            <w:tcW w:w="3833" w:type="dxa"/>
            <w:shd w:val="clear" w:color="auto" w:fill="BFBF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4F11F9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Candidate signature</w:t>
            </w:r>
            <w:r w:rsidRPr="00325F0C">
              <w:rPr>
                <w:rFonts w:ascii="Arial" w:hAnsi="Arial" w:cs="Arial"/>
              </w:rPr>
              <w:t>:</w:t>
            </w:r>
          </w:p>
        </w:tc>
        <w:tc>
          <w:tcPr>
            <w:tcW w:w="1983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713B45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gridSpan w:val="2"/>
            <w:shd w:val="clear" w:color="auto" w:fill="F2F2F2"/>
          </w:tcPr>
          <w:p w14:paraId="7EFBC0A5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  <w:b/>
              </w:rPr>
            </w:pPr>
            <w:r w:rsidRPr="00325F0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3" w:type="dxa"/>
            <w:gridSpan w:val="5"/>
            <w:shd w:val="clear" w:color="auto" w:fill="FFFFFF"/>
          </w:tcPr>
          <w:p w14:paraId="1B1A8071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</w:tr>
      <w:tr w:rsidR="00797CCA" w:rsidRPr="00325F0C" w14:paraId="711555BD" w14:textId="77777777" w:rsidTr="00FE3CB4">
        <w:trPr>
          <w:cantSplit/>
          <w:trHeight w:val="340"/>
          <w:jc w:val="center"/>
        </w:trPr>
        <w:tc>
          <w:tcPr>
            <w:tcW w:w="3833" w:type="dxa"/>
            <w:shd w:val="clear" w:color="auto" w:fill="BFBF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84639D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Style w:val="Bold"/>
                <w:rFonts w:ascii="Arial" w:hAnsi="Arial" w:cs="Arial"/>
              </w:rPr>
              <w:t>Assessor/trainer signature</w:t>
            </w:r>
            <w:r w:rsidRPr="00325F0C">
              <w:rPr>
                <w:rFonts w:ascii="Arial" w:hAnsi="Arial" w:cs="Arial"/>
              </w:rPr>
              <w:t>:</w:t>
            </w:r>
          </w:p>
        </w:tc>
        <w:tc>
          <w:tcPr>
            <w:tcW w:w="1983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EE413E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gridSpan w:val="2"/>
            <w:shd w:val="clear" w:color="auto" w:fill="F2F2F2"/>
          </w:tcPr>
          <w:p w14:paraId="6749E51A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  <w:b/>
              </w:rPr>
            </w:pPr>
            <w:r w:rsidRPr="00325F0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3" w:type="dxa"/>
            <w:gridSpan w:val="5"/>
            <w:shd w:val="clear" w:color="auto" w:fill="FFFFFF"/>
          </w:tcPr>
          <w:p w14:paraId="18E700C5" w14:textId="77777777" w:rsidR="00797CCA" w:rsidRPr="00325F0C" w:rsidRDefault="00797CCA" w:rsidP="00FE3CB4">
            <w:pPr>
              <w:pStyle w:val="Tabletext"/>
              <w:rPr>
                <w:rFonts w:ascii="Arial" w:hAnsi="Arial" w:cs="Arial"/>
              </w:rPr>
            </w:pPr>
            <w:r w:rsidRPr="00325F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F0C">
              <w:rPr>
                <w:rFonts w:ascii="Arial" w:hAnsi="Arial" w:cs="Arial"/>
              </w:rPr>
              <w:instrText xml:space="preserve"> FORMTEXT </w:instrText>
            </w:r>
            <w:r w:rsidRPr="00325F0C">
              <w:rPr>
                <w:rFonts w:ascii="Arial" w:hAnsi="Arial" w:cs="Arial"/>
              </w:rPr>
            </w:r>
            <w:r w:rsidRPr="00325F0C">
              <w:rPr>
                <w:rFonts w:ascii="Arial" w:hAnsi="Arial" w:cs="Arial"/>
              </w:rPr>
              <w:fldChar w:fldCharType="separate"/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  <w:noProof/>
              </w:rPr>
              <w:t> </w:t>
            </w:r>
            <w:r w:rsidRPr="00325F0C">
              <w:rPr>
                <w:rFonts w:ascii="Arial" w:hAnsi="Arial" w:cs="Arial"/>
              </w:rPr>
              <w:fldChar w:fldCharType="end"/>
            </w:r>
          </w:p>
        </w:tc>
      </w:tr>
    </w:tbl>
    <w:p w14:paraId="5A871B23" w14:textId="77777777" w:rsidR="00797CCA" w:rsidRPr="00636D7B" w:rsidRDefault="00797CCA" w:rsidP="00797CCA">
      <w:pPr>
        <w:pStyle w:val="Basicparagraph"/>
        <w:spacing w:before="40" w:after="0" w:line="240" w:lineRule="auto"/>
        <w:rPr>
          <w:sz w:val="14"/>
          <w:szCs w:val="14"/>
        </w:rPr>
      </w:pPr>
      <w:r>
        <w:t xml:space="preserve">* </w:t>
      </w:r>
      <w:r w:rsidRPr="00636D7B">
        <w:rPr>
          <w:sz w:val="14"/>
          <w:szCs w:val="14"/>
        </w:rPr>
        <w:t xml:space="preserve">V = </w:t>
      </w:r>
      <w:proofErr w:type="gramStart"/>
      <w:r w:rsidRPr="00636D7B">
        <w:rPr>
          <w:sz w:val="14"/>
          <w:szCs w:val="14"/>
        </w:rPr>
        <w:t>Valid;  S</w:t>
      </w:r>
      <w:proofErr w:type="gramEnd"/>
      <w:r w:rsidRPr="00636D7B">
        <w:rPr>
          <w:sz w:val="14"/>
          <w:szCs w:val="14"/>
        </w:rPr>
        <w:t xml:space="preserve"> = Sufficient:  C = Current;  A = Authentic</w:t>
      </w:r>
    </w:p>
    <w:p w14:paraId="4D5711AD" w14:textId="77777777" w:rsidR="00797CCA" w:rsidRDefault="00797CCA"/>
    <w:sectPr w:rsidR="00797CCA" w:rsidSect="00797C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E0748"/>
    <w:multiLevelType w:val="hybridMultilevel"/>
    <w:tmpl w:val="8A3C8E9A"/>
    <w:lvl w:ilvl="0" w:tplc="17742576">
      <w:start w:val="1"/>
      <w:numFmt w:val="bullet"/>
      <w:pStyle w:val="Tablechecklist"/>
      <w:lvlText w:val=""/>
      <w:lvlJc w:val="left"/>
      <w:pPr>
        <w:ind w:left="501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O2QufTP6R/ncrjNsRtArdxTMYcKLHG3f3+O2O3oMRtK7f5QYDP5/A/1gR6gM3GOJ9dRjuok/W6Opyz9j7cTQ==" w:salt="xHJTrQNIBPoIjLk6obdA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CA"/>
    <w:rsid w:val="006308AA"/>
    <w:rsid w:val="007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6D3A"/>
  <w15:chartTrackingRefBased/>
  <w15:docId w15:val="{DA2D525B-A205-4DE2-9AC3-37531F5F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CA"/>
    <w:pPr>
      <w:spacing w:before="80" w:after="80" w:line="288" w:lineRule="auto"/>
    </w:pPr>
    <w:rPr>
      <w:rFonts w:ascii="Times New Roman" w:eastAsia="Arial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 paragraph"/>
    <w:basedOn w:val="Normal"/>
    <w:link w:val="BasicparagraphCharChar"/>
    <w:qFormat/>
    <w:rsid w:val="00797CCA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Cs w:val="24"/>
    </w:rPr>
  </w:style>
  <w:style w:type="paragraph" w:customStyle="1" w:styleId="Tabletext">
    <w:name w:val="Table text"/>
    <w:basedOn w:val="Normal"/>
    <w:link w:val="TabletextChar"/>
    <w:uiPriority w:val="99"/>
    <w:qFormat/>
    <w:rsid w:val="00797CCA"/>
    <w:pPr>
      <w:suppressAutoHyphens/>
      <w:autoSpaceDE w:val="0"/>
      <w:autoSpaceDN w:val="0"/>
      <w:adjustRightInd w:val="0"/>
      <w:spacing w:line="240" w:lineRule="auto"/>
      <w:textAlignment w:val="center"/>
    </w:pPr>
    <w:rPr>
      <w:rFonts w:ascii="Verdana" w:eastAsia="Times New Roman" w:hAnsi="Verdana" w:cs="Futura"/>
      <w:color w:val="000000"/>
      <w:sz w:val="18"/>
      <w:szCs w:val="20"/>
    </w:rPr>
  </w:style>
  <w:style w:type="character" w:customStyle="1" w:styleId="TabletextChar">
    <w:name w:val="Table text Char"/>
    <w:link w:val="Tabletext"/>
    <w:uiPriority w:val="99"/>
    <w:rsid w:val="00797CCA"/>
    <w:rPr>
      <w:rFonts w:ascii="Verdana" w:eastAsia="Times New Roman" w:hAnsi="Verdana" w:cs="Futura"/>
      <w:color w:val="000000"/>
      <w:sz w:val="18"/>
      <w:szCs w:val="20"/>
      <w:lang w:val="en-GB"/>
    </w:rPr>
  </w:style>
  <w:style w:type="character" w:customStyle="1" w:styleId="BasicparagraphCharChar">
    <w:name w:val="Basic paragraph Char Char"/>
    <w:link w:val="Basicparagraph"/>
    <w:rsid w:val="00797CCA"/>
    <w:rPr>
      <w:rFonts w:ascii="Arial" w:eastAsia="Times New Roman" w:hAnsi="Arial" w:cs="MinionPro-Regular"/>
      <w:color w:val="000000"/>
      <w:szCs w:val="24"/>
      <w:lang w:val="en-GB"/>
    </w:rPr>
  </w:style>
  <w:style w:type="paragraph" w:customStyle="1" w:styleId="AHeadingTOC">
    <w:name w:val="A Heading TOC"/>
    <w:basedOn w:val="Normal"/>
    <w:next w:val="Basicparagraph"/>
    <w:qFormat/>
    <w:rsid w:val="00797CCA"/>
    <w:pPr>
      <w:keepNext/>
      <w:keepLines/>
      <w:tabs>
        <w:tab w:val="left" w:pos="720"/>
      </w:tabs>
      <w:suppressAutoHyphens/>
      <w:autoSpaceDE w:val="0"/>
      <w:autoSpaceDN w:val="0"/>
      <w:adjustRightInd w:val="0"/>
      <w:spacing w:before="360" w:after="160" w:line="240" w:lineRule="auto"/>
      <w:textAlignment w:val="center"/>
      <w:outlineLvl w:val="1"/>
    </w:pPr>
    <w:rPr>
      <w:rFonts w:ascii="Arial" w:eastAsia="Times New Roman" w:hAnsi="Arial" w:cs="MyriadPro-Bold"/>
      <w:b/>
      <w:bCs/>
      <w:noProof/>
      <w:color w:val="C00000"/>
      <w:sz w:val="36"/>
      <w:szCs w:val="36"/>
    </w:rPr>
  </w:style>
  <w:style w:type="character" w:customStyle="1" w:styleId="Bold">
    <w:name w:val="Bold"/>
    <w:uiPriority w:val="99"/>
    <w:rsid w:val="00797CCA"/>
    <w:rPr>
      <w:b/>
      <w:bCs/>
    </w:rPr>
  </w:style>
  <w:style w:type="paragraph" w:customStyle="1" w:styleId="Tablechecklist">
    <w:name w:val="Table checklist"/>
    <w:basedOn w:val="Normal"/>
    <w:qFormat/>
    <w:rsid w:val="00797CCA"/>
    <w:pPr>
      <w:numPr>
        <w:numId w:val="1"/>
      </w:numPr>
      <w:suppressAutoHyphens/>
      <w:autoSpaceDE w:val="0"/>
      <w:autoSpaceDN w:val="0"/>
      <w:adjustRightInd w:val="0"/>
      <w:spacing w:before="40" w:after="40" w:line="240" w:lineRule="auto"/>
      <w:textAlignment w:val="center"/>
    </w:pPr>
    <w:rPr>
      <w:rFonts w:ascii="Arial" w:eastAsia="Times New Roman" w:hAnsi="Arial" w:cs="Futura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2021-09-28T03:02:00Z</dcterms:created>
  <dcterms:modified xsi:type="dcterms:W3CDTF">2021-09-28T03:03:00Z</dcterms:modified>
</cp:coreProperties>
</file>