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54CC" w14:textId="097E65C5" w:rsidR="00093AAD" w:rsidRPr="00093AAD" w:rsidRDefault="00093AAD">
      <w:pPr>
        <w:rPr>
          <w:b/>
          <w:bCs/>
          <w:sz w:val="36"/>
          <w:szCs w:val="36"/>
        </w:rPr>
      </w:pPr>
      <w:r w:rsidRPr="00093AAD">
        <w:rPr>
          <w:b/>
          <w:bCs/>
          <w:sz w:val="36"/>
          <w:szCs w:val="36"/>
        </w:rPr>
        <w:t xml:space="preserve">Task </w:t>
      </w:r>
      <w:r w:rsidR="00441CA8">
        <w:rPr>
          <w:b/>
          <w:bCs/>
          <w:sz w:val="36"/>
          <w:szCs w:val="36"/>
        </w:rPr>
        <w:t>B</w:t>
      </w:r>
    </w:p>
    <w:p w14:paraId="2DAB6976" w14:textId="6C09663D" w:rsidR="00093AAD" w:rsidRPr="00093AAD" w:rsidRDefault="00093AAD" w:rsidP="00093AAD">
      <w:pPr>
        <w:spacing w:after="240"/>
        <w:jc w:val="both"/>
        <w:rPr>
          <w:rFonts w:cstheme="minorHAnsi"/>
        </w:rPr>
      </w:pPr>
      <w:bookmarkStart w:id="0" w:name="_Hlk51754973"/>
      <w:r w:rsidRPr="00093AAD">
        <w:rPr>
          <w:rFonts w:cstheme="minorHAnsi"/>
          <w:bCs/>
        </w:rPr>
        <w:t>Sharon</w:t>
      </w:r>
      <w:r w:rsidRPr="00093AAD">
        <w:rPr>
          <w:rFonts w:cstheme="minorHAnsi"/>
        </w:rPr>
        <w:t xml:space="preserve"> is </w:t>
      </w:r>
      <w:r>
        <w:rPr>
          <w:rFonts w:cstheme="minorHAnsi"/>
        </w:rPr>
        <w:t>pleased</w:t>
      </w:r>
      <w:r w:rsidRPr="00093AAD">
        <w:rPr>
          <w:rFonts w:cstheme="minorHAnsi"/>
        </w:rPr>
        <w:t xml:space="preserve"> with the way you handled the ticket of </w:t>
      </w:r>
      <w:r>
        <w:rPr>
          <w:rFonts w:cstheme="minorHAnsi"/>
        </w:rPr>
        <w:t>Colin</w:t>
      </w:r>
      <w:r w:rsidRPr="00093AAD">
        <w:rPr>
          <w:rFonts w:cstheme="minorHAnsi"/>
        </w:rPr>
        <w:t xml:space="preserve"> Jackson and wants you to take care of some urgent issues as well. These issues include identifying the requirement, i.e. new or upgrading of the system or providing training manuals. To begin with, she wants you to take care of the ticket (#</w:t>
      </w:r>
      <w:r>
        <w:rPr>
          <w:rFonts w:cstheme="minorHAnsi"/>
        </w:rPr>
        <w:t>71). It is an urgent</w:t>
      </w:r>
      <w:r w:rsidRPr="00093AAD">
        <w:rPr>
          <w:rFonts w:cstheme="minorHAnsi"/>
        </w:rPr>
        <w:t xml:space="preserve"> request. </w:t>
      </w:r>
      <w:bookmarkEnd w:id="0"/>
    </w:p>
    <w:tbl>
      <w:tblPr>
        <w:tblW w:w="9771" w:type="dxa"/>
        <w:tblLook w:val="04A0" w:firstRow="1" w:lastRow="0" w:firstColumn="1" w:lastColumn="0" w:noHBand="0" w:noVBand="1"/>
      </w:tblPr>
      <w:tblGrid>
        <w:gridCol w:w="2967"/>
        <w:gridCol w:w="6804"/>
      </w:tblGrid>
      <w:tr w:rsidR="00093AAD" w:rsidRPr="00093AAD" w14:paraId="28A3DD1F" w14:textId="77777777" w:rsidTr="00F40EA7">
        <w:trPr>
          <w:trHeight w:val="236"/>
        </w:trPr>
        <w:tc>
          <w:tcPr>
            <w:tcW w:w="2967" w:type="dxa"/>
            <w:tcBorders>
              <w:top w:val="single" w:sz="8" w:space="0" w:color="auto"/>
              <w:left w:val="single" w:sz="8" w:space="0" w:color="auto"/>
              <w:bottom w:val="single" w:sz="4" w:space="0" w:color="auto"/>
              <w:right w:val="single" w:sz="4" w:space="0" w:color="auto"/>
            </w:tcBorders>
            <w:shd w:val="clear" w:color="auto" w:fill="D5DCE4" w:themeFill="text2" w:themeFillTint="33"/>
            <w:noWrap/>
            <w:vAlign w:val="bottom"/>
            <w:hideMark/>
          </w:tcPr>
          <w:p w14:paraId="23F99D60" w14:textId="77777777" w:rsidR="00093AAD" w:rsidRPr="00093AAD" w:rsidRDefault="00093AAD" w:rsidP="00752EBD">
            <w:pPr>
              <w:spacing w:after="240"/>
              <w:jc w:val="both"/>
              <w:rPr>
                <w:rFonts w:cstheme="minorHAnsi"/>
                <w:b/>
              </w:rPr>
            </w:pPr>
            <w:r w:rsidRPr="00093AAD">
              <w:rPr>
                <w:rFonts w:cstheme="minorHAnsi"/>
                <w:b/>
              </w:rPr>
              <w:t>Ticket #42</w:t>
            </w:r>
          </w:p>
        </w:tc>
        <w:tc>
          <w:tcPr>
            <w:tcW w:w="6804" w:type="dxa"/>
            <w:tcBorders>
              <w:top w:val="single" w:sz="8" w:space="0" w:color="auto"/>
              <w:left w:val="single" w:sz="4" w:space="0" w:color="auto"/>
              <w:bottom w:val="nil"/>
              <w:right w:val="single" w:sz="8" w:space="0" w:color="auto"/>
            </w:tcBorders>
            <w:shd w:val="clear" w:color="auto" w:fill="auto"/>
            <w:noWrap/>
            <w:vAlign w:val="bottom"/>
            <w:hideMark/>
          </w:tcPr>
          <w:p w14:paraId="3A173D9F" w14:textId="77777777" w:rsidR="00093AAD" w:rsidRPr="00093AAD" w:rsidRDefault="00093AAD" w:rsidP="00752EBD">
            <w:pPr>
              <w:spacing w:after="240"/>
              <w:jc w:val="both"/>
              <w:rPr>
                <w:rFonts w:cstheme="minorHAnsi"/>
              </w:rPr>
            </w:pPr>
            <w:r w:rsidRPr="00093AAD">
              <w:rPr>
                <w:rFonts w:cstheme="minorHAnsi"/>
              </w:rPr>
              <w:t> </w:t>
            </w:r>
          </w:p>
        </w:tc>
      </w:tr>
      <w:tr w:rsidR="00093AAD" w:rsidRPr="00093AAD" w14:paraId="58E5FE3F" w14:textId="77777777" w:rsidTr="00F40EA7">
        <w:trPr>
          <w:trHeight w:val="236"/>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6B85E" w14:textId="77777777" w:rsidR="00093AAD" w:rsidRPr="00093AAD" w:rsidRDefault="00093AAD" w:rsidP="00752EBD">
            <w:pPr>
              <w:spacing w:after="240"/>
              <w:jc w:val="both"/>
              <w:rPr>
                <w:rFonts w:cstheme="minorHAnsi"/>
                <w:b/>
                <w:bCs/>
              </w:rPr>
            </w:pPr>
            <w:r w:rsidRPr="00093AAD">
              <w:rPr>
                <w:rFonts w:cstheme="minorHAnsi"/>
                <w:b/>
                <w:bCs/>
              </w:rPr>
              <w:t>Name</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14:paraId="4CBBBA46" w14:textId="56FA4118" w:rsidR="00093AAD" w:rsidRPr="00093AAD" w:rsidRDefault="00093AAD" w:rsidP="00752EBD">
            <w:pPr>
              <w:spacing w:after="240"/>
              <w:jc w:val="both"/>
              <w:rPr>
                <w:rFonts w:cstheme="minorHAnsi"/>
              </w:rPr>
            </w:pPr>
            <w:r>
              <w:rPr>
                <w:rFonts w:cstheme="minorHAnsi"/>
              </w:rPr>
              <w:t>Mary Shriver</w:t>
            </w:r>
          </w:p>
        </w:tc>
      </w:tr>
      <w:tr w:rsidR="00093AAD" w:rsidRPr="00093AAD" w14:paraId="4C3F6AB9" w14:textId="77777777" w:rsidTr="00F40EA7">
        <w:trPr>
          <w:trHeight w:val="236"/>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0A57A988" w14:textId="77777777" w:rsidR="00093AAD" w:rsidRPr="00093AAD" w:rsidRDefault="00093AAD" w:rsidP="00752EBD">
            <w:pPr>
              <w:spacing w:after="240"/>
              <w:jc w:val="both"/>
              <w:rPr>
                <w:rFonts w:cstheme="minorHAnsi"/>
                <w:b/>
                <w:bCs/>
              </w:rPr>
            </w:pPr>
            <w:r w:rsidRPr="00093AAD">
              <w:rPr>
                <w:rFonts w:cstheme="minorHAnsi"/>
                <w:b/>
                <w:bCs/>
              </w:rPr>
              <w:t>E-mail</w:t>
            </w:r>
          </w:p>
        </w:tc>
        <w:tc>
          <w:tcPr>
            <w:tcW w:w="6804" w:type="dxa"/>
            <w:tcBorders>
              <w:top w:val="nil"/>
              <w:left w:val="nil"/>
              <w:bottom w:val="single" w:sz="4" w:space="0" w:color="auto"/>
              <w:right w:val="single" w:sz="4" w:space="0" w:color="auto"/>
            </w:tcBorders>
            <w:shd w:val="clear" w:color="auto" w:fill="auto"/>
            <w:noWrap/>
            <w:vAlign w:val="bottom"/>
            <w:hideMark/>
          </w:tcPr>
          <w:p w14:paraId="600F766F" w14:textId="2DE6EB90" w:rsidR="00093AAD" w:rsidRPr="00093AAD" w:rsidRDefault="00093AAD" w:rsidP="00752EBD">
            <w:pPr>
              <w:spacing w:after="240"/>
              <w:jc w:val="both"/>
              <w:rPr>
                <w:rFonts w:cstheme="minorHAnsi"/>
                <w:u w:val="single"/>
              </w:rPr>
            </w:pPr>
            <w:r>
              <w:rPr>
                <w:rFonts w:cstheme="minorHAnsi"/>
              </w:rPr>
              <w:t>mshriver</w:t>
            </w:r>
            <w:r w:rsidRPr="00093AAD">
              <w:rPr>
                <w:rFonts w:cstheme="minorHAnsi"/>
              </w:rPr>
              <w:t>@</w:t>
            </w:r>
            <w:r>
              <w:rPr>
                <w:rFonts w:cstheme="minorHAnsi"/>
              </w:rPr>
              <w:t>communityassist.com</w:t>
            </w:r>
          </w:p>
        </w:tc>
      </w:tr>
      <w:tr w:rsidR="00093AAD" w:rsidRPr="00093AAD" w14:paraId="735A0B3B" w14:textId="77777777" w:rsidTr="00F40EA7">
        <w:trPr>
          <w:trHeight w:val="236"/>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37EE1259" w14:textId="77777777" w:rsidR="00093AAD" w:rsidRPr="00093AAD" w:rsidRDefault="00093AAD" w:rsidP="00752EBD">
            <w:pPr>
              <w:spacing w:after="240"/>
              <w:jc w:val="both"/>
              <w:rPr>
                <w:rFonts w:cstheme="minorHAnsi"/>
                <w:b/>
                <w:bCs/>
              </w:rPr>
            </w:pPr>
            <w:r w:rsidRPr="00093AAD">
              <w:rPr>
                <w:rFonts w:cstheme="minorHAnsi"/>
                <w:b/>
                <w:bCs/>
              </w:rPr>
              <w:t>Department</w:t>
            </w:r>
          </w:p>
        </w:tc>
        <w:tc>
          <w:tcPr>
            <w:tcW w:w="6804" w:type="dxa"/>
            <w:tcBorders>
              <w:top w:val="nil"/>
              <w:left w:val="nil"/>
              <w:bottom w:val="single" w:sz="4" w:space="0" w:color="auto"/>
              <w:right w:val="single" w:sz="4" w:space="0" w:color="auto"/>
            </w:tcBorders>
            <w:shd w:val="clear" w:color="auto" w:fill="auto"/>
            <w:noWrap/>
            <w:vAlign w:val="bottom"/>
            <w:hideMark/>
          </w:tcPr>
          <w:p w14:paraId="4342C3B0" w14:textId="5C2E797D" w:rsidR="00093AAD" w:rsidRPr="00093AAD" w:rsidRDefault="00093AAD" w:rsidP="00752EBD">
            <w:pPr>
              <w:spacing w:after="240"/>
              <w:jc w:val="both"/>
              <w:rPr>
                <w:rFonts w:cstheme="minorHAnsi"/>
              </w:rPr>
            </w:pPr>
            <w:r>
              <w:rPr>
                <w:rFonts w:cstheme="minorHAnsi"/>
              </w:rPr>
              <w:t>HR</w:t>
            </w:r>
          </w:p>
        </w:tc>
      </w:tr>
      <w:tr w:rsidR="00093AAD" w:rsidRPr="00093AAD" w14:paraId="2800D87C" w14:textId="77777777" w:rsidTr="00F40EA7">
        <w:trPr>
          <w:trHeight w:val="236"/>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606DBD89" w14:textId="77777777" w:rsidR="00093AAD" w:rsidRPr="00093AAD" w:rsidRDefault="00093AAD" w:rsidP="00752EBD">
            <w:pPr>
              <w:spacing w:after="240"/>
              <w:jc w:val="both"/>
              <w:rPr>
                <w:rFonts w:cstheme="minorHAnsi"/>
                <w:b/>
                <w:bCs/>
              </w:rPr>
            </w:pPr>
            <w:r w:rsidRPr="00093AAD">
              <w:rPr>
                <w:rFonts w:cstheme="minorHAnsi"/>
                <w:b/>
                <w:bCs/>
              </w:rPr>
              <w:t>Computer ID</w:t>
            </w:r>
          </w:p>
        </w:tc>
        <w:tc>
          <w:tcPr>
            <w:tcW w:w="6804" w:type="dxa"/>
            <w:tcBorders>
              <w:top w:val="nil"/>
              <w:left w:val="nil"/>
              <w:bottom w:val="single" w:sz="4" w:space="0" w:color="auto"/>
              <w:right w:val="single" w:sz="4" w:space="0" w:color="auto"/>
            </w:tcBorders>
            <w:shd w:val="clear" w:color="auto" w:fill="auto"/>
            <w:noWrap/>
            <w:vAlign w:val="bottom"/>
            <w:hideMark/>
          </w:tcPr>
          <w:p w14:paraId="6D0D0835" w14:textId="02B70F30" w:rsidR="00093AAD" w:rsidRPr="00093AAD" w:rsidRDefault="00093AAD" w:rsidP="00752EBD">
            <w:pPr>
              <w:spacing w:after="240"/>
              <w:jc w:val="both"/>
              <w:rPr>
                <w:rFonts w:cstheme="minorHAnsi"/>
              </w:rPr>
            </w:pPr>
            <w:r w:rsidRPr="00093AAD">
              <w:rPr>
                <w:rFonts w:cstheme="minorHAnsi"/>
              </w:rPr>
              <w:t>CA</w:t>
            </w:r>
            <w:r>
              <w:rPr>
                <w:rFonts w:cstheme="minorHAnsi"/>
              </w:rPr>
              <w:t xml:space="preserve"> -CFT21</w:t>
            </w:r>
          </w:p>
        </w:tc>
      </w:tr>
      <w:tr w:rsidR="00093AAD" w:rsidRPr="00093AAD" w14:paraId="32119AD4" w14:textId="77777777" w:rsidTr="00F40EA7">
        <w:trPr>
          <w:trHeight w:val="236"/>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437DD102" w14:textId="77777777" w:rsidR="00093AAD" w:rsidRPr="00093AAD" w:rsidRDefault="00093AAD" w:rsidP="00752EBD">
            <w:pPr>
              <w:spacing w:after="240"/>
              <w:jc w:val="both"/>
              <w:rPr>
                <w:rFonts w:cstheme="minorHAnsi"/>
                <w:b/>
                <w:bCs/>
              </w:rPr>
            </w:pPr>
            <w:r w:rsidRPr="00093AAD">
              <w:rPr>
                <w:rFonts w:cstheme="minorHAnsi"/>
                <w:b/>
                <w:bCs/>
              </w:rPr>
              <w:t>Describe the problem</w:t>
            </w:r>
          </w:p>
        </w:tc>
        <w:tc>
          <w:tcPr>
            <w:tcW w:w="6804" w:type="dxa"/>
            <w:tcBorders>
              <w:top w:val="nil"/>
              <w:left w:val="nil"/>
              <w:bottom w:val="single" w:sz="4" w:space="0" w:color="auto"/>
              <w:right w:val="single" w:sz="4" w:space="0" w:color="auto"/>
            </w:tcBorders>
            <w:shd w:val="clear" w:color="auto" w:fill="auto"/>
            <w:noWrap/>
            <w:vAlign w:val="bottom"/>
            <w:hideMark/>
          </w:tcPr>
          <w:p w14:paraId="15D104DE" w14:textId="656C6504" w:rsidR="00093AAD" w:rsidRDefault="00093AAD" w:rsidP="00093AAD">
            <w:pPr>
              <w:spacing w:after="240"/>
              <w:jc w:val="both"/>
              <w:rPr>
                <w:rFonts w:cstheme="minorHAnsi"/>
              </w:rPr>
            </w:pPr>
            <w:r>
              <w:rPr>
                <w:rFonts w:cstheme="minorHAnsi"/>
              </w:rPr>
              <w:t xml:space="preserve">Our HR </w:t>
            </w:r>
            <w:r w:rsidRPr="00093AAD">
              <w:rPr>
                <w:rFonts w:cstheme="minorHAnsi"/>
              </w:rPr>
              <w:t>team are having trouble with Outlook</w:t>
            </w:r>
            <w:r>
              <w:rPr>
                <w:rFonts w:cstheme="minorHAnsi"/>
              </w:rPr>
              <w:t xml:space="preserve">. It has been unstable for at least a fortnight. We are often unable to send, receive and store emails. </w:t>
            </w:r>
            <w:r w:rsidRPr="00093AAD">
              <w:rPr>
                <w:rFonts w:cstheme="minorHAnsi"/>
              </w:rPr>
              <w:t xml:space="preserve">This is </w:t>
            </w:r>
            <w:r>
              <w:rPr>
                <w:rFonts w:cstheme="minorHAnsi"/>
              </w:rPr>
              <w:t xml:space="preserve">now a major difficulty for our section of the organisation. I am concerned we are unable to meet both our service needs to clients and to ensure our record management meets the policy requirements of our organisation. </w:t>
            </w:r>
          </w:p>
          <w:p w14:paraId="0A6C4377" w14:textId="5CCFAA46" w:rsidR="00B6005E" w:rsidRDefault="00B6005E" w:rsidP="00093AAD">
            <w:pPr>
              <w:spacing w:after="240"/>
              <w:jc w:val="both"/>
              <w:rPr>
                <w:rFonts w:cstheme="minorHAnsi"/>
              </w:rPr>
            </w:pPr>
            <w:r>
              <w:rPr>
                <w:rFonts w:cstheme="minorHAnsi"/>
              </w:rPr>
              <w:t xml:space="preserve">I know we have the oldest workstations in the organisation, but </w:t>
            </w:r>
            <w:r w:rsidR="00A16170">
              <w:rPr>
                <w:rFonts w:cstheme="minorHAnsi"/>
              </w:rPr>
              <w:t>surely,</w:t>
            </w:r>
            <w:r>
              <w:rPr>
                <w:rFonts w:cstheme="minorHAnsi"/>
              </w:rPr>
              <w:t xml:space="preserve"> we can expect reliable email.</w:t>
            </w:r>
          </w:p>
          <w:p w14:paraId="3130A408" w14:textId="49B6EB33" w:rsidR="00093AAD" w:rsidRPr="00093AAD" w:rsidRDefault="00093AAD" w:rsidP="00093AAD">
            <w:pPr>
              <w:spacing w:after="240"/>
              <w:jc w:val="both"/>
              <w:rPr>
                <w:rFonts w:cstheme="minorHAnsi"/>
              </w:rPr>
            </w:pPr>
            <w:r>
              <w:rPr>
                <w:rFonts w:cstheme="minorHAnsi"/>
              </w:rPr>
              <w:t xml:space="preserve">Perhaps our section needs </w:t>
            </w:r>
            <w:r w:rsidRPr="00093AAD">
              <w:rPr>
                <w:rFonts w:cstheme="minorHAnsi"/>
              </w:rPr>
              <w:t xml:space="preserve">to update to Outlook 365 </w:t>
            </w:r>
            <w:r>
              <w:rPr>
                <w:rFonts w:cstheme="minorHAnsi"/>
              </w:rPr>
              <w:t xml:space="preserve">like the other sections of our organisation – this appeared to repair the problem they were experiencing a few weeks ago. </w:t>
            </w:r>
            <w:r w:rsidRPr="00093AAD">
              <w:rPr>
                <w:rFonts w:cstheme="minorHAnsi"/>
              </w:rPr>
              <w:t xml:space="preserve">Please investigate and let me know on via my email address </w:t>
            </w:r>
            <w:r>
              <w:rPr>
                <w:rFonts w:cstheme="minorHAnsi"/>
              </w:rPr>
              <w:t>what we can do to resolve this problem.</w:t>
            </w:r>
            <w:r w:rsidR="00F40EA7">
              <w:rPr>
                <w:rFonts w:cstheme="minorHAnsi"/>
              </w:rPr>
              <w:t xml:space="preserve"> If this is to go ahead, then workstations CA-CFT21 through to CA-CFT29 need to be included in the upgrade activity.</w:t>
            </w:r>
          </w:p>
        </w:tc>
      </w:tr>
    </w:tbl>
    <w:p w14:paraId="686D7B46" w14:textId="77777777" w:rsidR="00093AAD" w:rsidRPr="00093AAD" w:rsidRDefault="00093AAD" w:rsidP="00093AAD">
      <w:pPr>
        <w:spacing w:after="240"/>
        <w:jc w:val="both"/>
        <w:rPr>
          <w:rFonts w:cstheme="minorHAnsi"/>
        </w:rPr>
      </w:pPr>
    </w:p>
    <w:p w14:paraId="4B1F187A" w14:textId="5B00A6A5" w:rsidR="00093AAD" w:rsidRDefault="00FD116B" w:rsidP="00093AAD">
      <w:pPr>
        <w:spacing w:after="240"/>
        <w:jc w:val="both"/>
        <w:rPr>
          <w:rFonts w:cstheme="minorHAnsi"/>
        </w:rPr>
      </w:pPr>
      <w:bookmarkStart w:id="1" w:name="_Hlk51754960"/>
      <w:bookmarkStart w:id="2" w:name="_Hlk92871403"/>
      <w:r>
        <w:rPr>
          <w:rFonts w:cstheme="minorHAnsi"/>
        </w:rPr>
        <w:t>You will need to investigate what Outlook 365 requires to be stable and effective.</w:t>
      </w:r>
    </w:p>
    <w:p w14:paraId="6C22ED7A" w14:textId="0E3D522F" w:rsidR="00093AAD" w:rsidRPr="00093AAD" w:rsidRDefault="00093AAD" w:rsidP="00093AAD">
      <w:pPr>
        <w:spacing w:after="240"/>
        <w:jc w:val="both"/>
        <w:rPr>
          <w:rFonts w:cstheme="minorHAnsi"/>
        </w:rPr>
      </w:pPr>
      <w:r w:rsidRPr="00093AAD">
        <w:rPr>
          <w:rFonts w:cstheme="minorHAnsi"/>
        </w:rPr>
        <w:t xml:space="preserve">You will need to document any additional requirements and the solution/s offered in the </w:t>
      </w:r>
      <w:r w:rsidR="00FD116B">
        <w:rPr>
          <w:rFonts w:cstheme="minorHAnsi"/>
        </w:rPr>
        <w:t>Software Upgrade Form</w:t>
      </w:r>
      <w:r w:rsidRPr="00093AAD">
        <w:rPr>
          <w:rFonts w:cstheme="minorHAnsi"/>
        </w:rPr>
        <w:t xml:space="preserve"> </w:t>
      </w:r>
      <w:r w:rsidR="00FD116B">
        <w:rPr>
          <w:rFonts w:cstheme="minorHAnsi"/>
        </w:rPr>
        <w:t xml:space="preserve">our organisation uses </w:t>
      </w:r>
      <w:r w:rsidR="00B6005E">
        <w:rPr>
          <w:rFonts w:cstheme="minorHAnsi"/>
        </w:rPr>
        <w:t>w</w:t>
      </w:r>
      <w:r w:rsidR="00FD116B">
        <w:rPr>
          <w:rFonts w:cstheme="minorHAnsi"/>
        </w:rPr>
        <w:t>hen changes to software are planned.</w:t>
      </w:r>
      <w:r w:rsidRPr="00093AAD">
        <w:rPr>
          <w:rFonts w:cstheme="minorHAnsi"/>
        </w:rPr>
        <w:t xml:space="preserve"> </w:t>
      </w:r>
    </w:p>
    <w:p w14:paraId="12FD643A" w14:textId="6BBCB059" w:rsidR="00093AAD" w:rsidRPr="00093AAD" w:rsidRDefault="00093AAD" w:rsidP="00093AAD">
      <w:pPr>
        <w:spacing w:after="240"/>
        <w:jc w:val="both"/>
        <w:rPr>
          <w:rFonts w:cstheme="minorHAnsi"/>
        </w:rPr>
      </w:pPr>
      <w:r w:rsidRPr="00093AAD">
        <w:rPr>
          <w:rFonts w:cstheme="minorHAnsi"/>
        </w:rPr>
        <w:t xml:space="preserve">You are also required to </w:t>
      </w:r>
      <w:r w:rsidR="00FD116B">
        <w:rPr>
          <w:rFonts w:cstheme="minorHAnsi"/>
        </w:rPr>
        <w:t>draft</w:t>
      </w:r>
      <w:r w:rsidRPr="00093AAD">
        <w:rPr>
          <w:rFonts w:cstheme="minorHAnsi"/>
        </w:rPr>
        <w:t xml:space="preserve"> an email to the client for </w:t>
      </w:r>
      <w:r w:rsidR="00FD116B">
        <w:rPr>
          <w:rFonts w:cstheme="minorHAnsi"/>
        </w:rPr>
        <w:t>her</w:t>
      </w:r>
      <w:r w:rsidRPr="00093AAD">
        <w:rPr>
          <w:rFonts w:cstheme="minorHAnsi"/>
        </w:rPr>
        <w:t xml:space="preserve"> reference and approval.</w:t>
      </w:r>
    </w:p>
    <w:p w14:paraId="1DFAB5B4" w14:textId="163F1AE1" w:rsidR="00093AAD" w:rsidRPr="00093AAD" w:rsidRDefault="00093AAD" w:rsidP="00093AAD">
      <w:pPr>
        <w:spacing w:after="240"/>
        <w:jc w:val="both"/>
        <w:rPr>
          <w:rFonts w:cstheme="minorHAnsi"/>
        </w:rPr>
      </w:pPr>
      <w:r w:rsidRPr="00093AAD">
        <w:rPr>
          <w:rFonts w:cstheme="minorHAnsi"/>
        </w:rPr>
        <w:t>Note</w:t>
      </w:r>
      <w:r w:rsidR="00FD116B">
        <w:rPr>
          <w:rFonts w:cstheme="minorHAnsi"/>
        </w:rPr>
        <w:t xml:space="preserve">: </w:t>
      </w:r>
      <w:r w:rsidRPr="00093AAD">
        <w:rPr>
          <w:rFonts w:cstheme="minorHAnsi"/>
        </w:rPr>
        <w:t xml:space="preserve"> You must use the official requirements listed by Microsoft as per the below link:</w:t>
      </w:r>
    </w:p>
    <w:bookmarkEnd w:id="1"/>
    <w:p w14:paraId="36196972" w14:textId="77777777" w:rsidR="00093AAD" w:rsidRPr="00093AAD" w:rsidRDefault="00093AAD" w:rsidP="00093AAD">
      <w:pPr>
        <w:spacing w:after="240"/>
        <w:jc w:val="both"/>
        <w:rPr>
          <w:rFonts w:cstheme="minorHAnsi"/>
        </w:rPr>
      </w:pPr>
      <w:r w:rsidRPr="00093AAD">
        <w:rPr>
          <w:lang w:val="en-US"/>
        </w:rPr>
        <w:fldChar w:fldCharType="begin"/>
      </w:r>
      <w:r w:rsidRPr="00093AAD">
        <w:rPr>
          <w:rFonts w:cstheme="minorHAnsi"/>
        </w:rPr>
        <w:instrText xml:space="preserve"> HYPERLINK "https://products.office.com/en-au/office-system-requirements" </w:instrText>
      </w:r>
      <w:r w:rsidRPr="00093AAD">
        <w:rPr>
          <w:lang w:val="en-US"/>
        </w:rPr>
        <w:fldChar w:fldCharType="separate"/>
      </w:r>
      <w:r w:rsidRPr="00093AAD">
        <w:rPr>
          <w:rStyle w:val="Hyperlink"/>
          <w:rFonts w:cstheme="minorHAnsi"/>
        </w:rPr>
        <w:t>https://products.office.com/en-au/office-system-requirements</w:t>
      </w:r>
      <w:r w:rsidRPr="00093AAD">
        <w:rPr>
          <w:rStyle w:val="Hyperlink"/>
          <w:rFonts w:cstheme="minorHAnsi"/>
        </w:rPr>
        <w:fldChar w:fldCharType="end"/>
      </w:r>
    </w:p>
    <w:p w14:paraId="029F206B" w14:textId="7104D2BD" w:rsidR="00093AAD" w:rsidRPr="001C0280" w:rsidRDefault="00C27B58" w:rsidP="008051EA">
      <w:pPr>
        <w:spacing w:after="240"/>
        <w:jc w:val="both"/>
        <w:rPr>
          <w:rFonts w:cstheme="minorHAnsi"/>
        </w:rPr>
      </w:pPr>
      <w:bookmarkStart w:id="3" w:name="_Hlk92881531"/>
      <w:bookmarkEnd w:id="2"/>
      <w:r w:rsidRPr="001C0280">
        <w:rPr>
          <w:rFonts w:cstheme="minorHAnsi"/>
          <w:sz w:val="20"/>
        </w:rPr>
        <w:t>When you have completed your investigation, write an email to the client for her endorsement of your recommendation and attach the document completed in Part A of this task. You are not to send the email, simply print out from draft and include in your e-portfolio.</w:t>
      </w:r>
      <w:bookmarkEnd w:id="3"/>
    </w:p>
    <w:sectPr w:rsidR="00093AAD" w:rsidRPr="001C0280" w:rsidSect="00093AA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27A61"/>
    <w:multiLevelType w:val="hybridMultilevel"/>
    <w:tmpl w:val="5BFC4B88"/>
    <w:lvl w:ilvl="0" w:tplc="04090001">
      <w:start w:val="1"/>
      <w:numFmt w:val="bullet"/>
      <w:lvlText w:val=""/>
      <w:lvlJc w:val="left"/>
      <w:pPr>
        <w:ind w:left="6031" w:hanging="360"/>
      </w:pPr>
      <w:rPr>
        <w:rFonts w:ascii="Symbol" w:hAnsi="Symbol" w:hint="default"/>
      </w:rPr>
    </w:lvl>
    <w:lvl w:ilvl="1" w:tplc="04090003" w:tentative="1">
      <w:start w:val="1"/>
      <w:numFmt w:val="bullet"/>
      <w:lvlText w:val="o"/>
      <w:lvlJc w:val="left"/>
      <w:pPr>
        <w:ind w:left="6751" w:hanging="360"/>
      </w:pPr>
      <w:rPr>
        <w:rFonts w:ascii="Courier New" w:hAnsi="Courier New" w:cs="Courier New" w:hint="default"/>
      </w:rPr>
    </w:lvl>
    <w:lvl w:ilvl="2" w:tplc="04090005" w:tentative="1">
      <w:start w:val="1"/>
      <w:numFmt w:val="bullet"/>
      <w:lvlText w:val=""/>
      <w:lvlJc w:val="left"/>
      <w:pPr>
        <w:ind w:left="7471" w:hanging="360"/>
      </w:pPr>
      <w:rPr>
        <w:rFonts w:ascii="Wingdings" w:hAnsi="Wingdings" w:hint="default"/>
      </w:rPr>
    </w:lvl>
    <w:lvl w:ilvl="3" w:tplc="04090001" w:tentative="1">
      <w:start w:val="1"/>
      <w:numFmt w:val="bullet"/>
      <w:lvlText w:val=""/>
      <w:lvlJc w:val="left"/>
      <w:pPr>
        <w:ind w:left="8191" w:hanging="360"/>
      </w:pPr>
      <w:rPr>
        <w:rFonts w:ascii="Symbol" w:hAnsi="Symbol" w:hint="default"/>
      </w:rPr>
    </w:lvl>
    <w:lvl w:ilvl="4" w:tplc="04090003" w:tentative="1">
      <w:start w:val="1"/>
      <w:numFmt w:val="bullet"/>
      <w:lvlText w:val="o"/>
      <w:lvlJc w:val="left"/>
      <w:pPr>
        <w:ind w:left="8911" w:hanging="360"/>
      </w:pPr>
      <w:rPr>
        <w:rFonts w:ascii="Courier New" w:hAnsi="Courier New" w:cs="Courier New" w:hint="default"/>
      </w:rPr>
    </w:lvl>
    <w:lvl w:ilvl="5" w:tplc="04090005" w:tentative="1">
      <w:start w:val="1"/>
      <w:numFmt w:val="bullet"/>
      <w:lvlText w:val=""/>
      <w:lvlJc w:val="left"/>
      <w:pPr>
        <w:ind w:left="9631" w:hanging="360"/>
      </w:pPr>
      <w:rPr>
        <w:rFonts w:ascii="Wingdings" w:hAnsi="Wingdings" w:hint="default"/>
      </w:rPr>
    </w:lvl>
    <w:lvl w:ilvl="6" w:tplc="04090001" w:tentative="1">
      <w:start w:val="1"/>
      <w:numFmt w:val="bullet"/>
      <w:lvlText w:val=""/>
      <w:lvlJc w:val="left"/>
      <w:pPr>
        <w:ind w:left="10351" w:hanging="360"/>
      </w:pPr>
      <w:rPr>
        <w:rFonts w:ascii="Symbol" w:hAnsi="Symbol" w:hint="default"/>
      </w:rPr>
    </w:lvl>
    <w:lvl w:ilvl="7" w:tplc="04090003" w:tentative="1">
      <w:start w:val="1"/>
      <w:numFmt w:val="bullet"/>
      <w:lvlText w:val="o"/>
      <w:lvlJc w:val="left"/>
      <w:pPr>
        <w:ind w:left="11071" w:hanging="360"/>
      </w:pPr>
      <w:rPr>
        <w:rFonts w:ascii="Courier New" w:hAnsi="Courier New" w:cs="Courier New" w:hint="default"/>
      </w:rPr>
    </w:lvl>
    <w:lvl w:ilvl="8" w:tplc="04090005" w:tentative="1">
      <w:start w:val="1"/>
      <w:numFmt w:val="bullet"/>
      <w:lvlText w:val=""/>
      <w:lvlJc w:val="left"/>
      <w:pPr>
        <w:ind w:left="11791" w:hanging="360"/>
      </w:pPr>
      <w:rPr>
        <w:rFonts w:ascii="Wingdings" w:hAnsi="Wingdings" w:hint="default"/>
      </w:rPr>
    </w:lvl>
  </w:abstractNum>
  <w:abstractNum w:abstractNumId="1" w15:restartNumberingAfterBreak="0">
    <w:nsid w:val="4AB12CD4"/>
    <w:multiLevelType w:val="hybridMultilevel"/>
    <w:tmpl w:val="191A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C5DDD"/>
    <w:multiLevelType w:val="hybridMultilevel"/>
    <w:tmpl w:val="55E6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AD"/>
    <w:rsid w:val="00093AAD"/>
    <w:rsid w:val="001C0280"/>
    <w:rsid w:val="003376A5"/>
    <w:rsid w:val="00441CA8"/>
    <w:rsid w:val="008051EA"/>
    <w:rsid w:val="00A16170"/>
    <w:rsid w:val="00B6005E"/>
    <w:rsid w:val="00C27B58"/>
    <w:rsid w:val="00ED176E"/>
    <w:rsid w:val="00F40EA7"/>
    <w:rsid w:val="00FD1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93A9"/>
  <w15:chartTrackingRefBased/>
  <w15:docId w15:val="{3B8F9C26-07CC-4619-B876-BD242FEB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A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John (jclar218)</dc:creator>
  <cp:keywords/>
  <dc:description/>
  <cp:lastModifiedBy>CLARK, John (jclar218)</cp:lastModifiedBy>
  <cp:revision>9</cp:revision>
  <dcterms:created xsi:type="dcterms:W3CDTF">2022-01-08T10:09:00Z</dcterms:created>
  <dcterms:modified xsi:type="dcterms:W3CDTF">2022-01-12T02:35:00Z</dcterms:modified>
</cp:coreProperties>
</file>