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3D2" w:rsidRPr="005E149B" w:rsidRDefault="007263D2" w:rsidP="005E149B">
      <w:pPr>
        <w:pStyle w:val="Sub-Session"/>
      </w:pPr>
      <w:bookmarkStart w:id="0" w:name="_Toc192480756"/>
      <w:bookmarkStart w:id="1" w:name="_Toc293650645"/>
      <w:r w:rsidRPr="005E149B">
        <w:t>Writing Clearly</w:t>
      </w:r>
      <w:bookmarkEnd w:id="0"/>
      <w:bookmarkEnd w:id="1"/>
      <w:r w:rsidRPr="005E149B">
        <w:t xml:space="preserve"> </w:t>
      </w:r>
      <w:bookmarkStart w:id="2" w:name="_GoBack"/>
      <w:bookmarkEnd w:id="2"/>
    </w:p>
    <w:p w:rsidR="007263D2" w:rsidRPr="0090052F" w:rsidRDefault="007263D2" w:rsidP="007263D2">
      <w:r w:rsidRPr="0090052F">
        <w:t xml:space="preserve">All writing should be clear, concise, </w:t>
      </w:r>
      <w:r>
        <w:t xml:space="preserve">complete, </w:t>
      </w:r>
      <w:r w:rsidRPr="0090052F">
        <w:t>and correct. Good writers use plain language to express clear meaning. They write in a simple style that uses everyday words</w:t>
      </w:r>
      <w:r>
        <w:t>, which is different than writing academically or for leisure reading</w:t>
      </w:r>
      <w:r w:rsidRPr="0090052F">
        <w:t>. They do not use showy words and ambiguous expressions in an effort to dazzle or confuse readers. They write to express ideas, not to impress others.</w:t>
      </w:r>
    </w:p>
    <w:p w:rsidR="007263D2" w:rsidRPr="0090052F" w:rsidRDefault="007263D2" w:rsidP="007263D2"/>
    <w:p w:rsidR="007263D2" w:rsidRPr="0090052F" w:rsidRDefault="007263D2" w:rsidP="007263D2">
      <w:pPr>
        <w:pStyle w:val="ImportantPoint"/>
      </w:pPr>
      <w:r w:rsidRPr="0090052F">
        <w:t xml:space="preserve">What do you think this manager meant in the following message? </w:t>
      </w:r>
    </w:p>
    <w:p w:rsidR="007263D2" w:rsidRPr="0090052F" w:rsidRDefault="007263D2" w:rsidP="007263D2"/>
    <w:p w:rsidR="007263D2" w:rsidRPr="0090052F" w:rsidRDefault="007263D2" w:rsidP="007263D2">
      <w:r w:rsidRPr="0090052F">
        <w:t>“Personnel assigned vehicular space in the adjacent areas are hereby advised that utilization will be suspended temporarily Friday morning.”</w:t>
      </w:r>
    </w:p>
    <w:p w:rsidR="007263D2" w:rsidRPr="0090052F" w:rsidRDefault="007263D2" w:rsidP="007263D2"/>
    <w:p w:rsidR="007263D2" w:rsidRPr="0090052F" w:rsidRDefault="007263D2" w:rsidP="007263D2">
      <w:r w:rsidRPr="0090052F">
        <w:t>You would probably have to read that sentence several times before you understand that you are being advised not to park in the lot next door on Friday morning.</w:t>
      </w:r>
    </w:p>
    <w:p w:rsidR="007263D2" w:rsidRPr="0090052F" w:rsidRDefault="007263D2" w:rsidP="007263D2"/>
    <w:p w:rsidR="007263D2" w:rsidRPr="0090052F" w:rsidRDefault="007263D2" w:rsidP="007263D2">
      <w:r w:rsidRPr="0090052F">
        <w:t xml:space="preserve">Clear messages contain words that are familiar and meaningful to the reader. Whenever possible, use short, common, simple words to say what you mean. </w:t>
      </w:r>
    </w:p>
    <w:p w:rsidR="007263D2" w:rsidRPr="0090052F" w:rsidRDefault="007263D2" w:rsidP="007263D2">
      <w:pPr>
        <w:pStyle w:val="Sub-Title"/>
      </w:pPr>
      <w:r w:rsidRPr="0090052F">
        <w:t>Familiar Words</w:t>
      </w:r>
    </w:p>
    <w:p w:rsidR="007263D2" w:rsidRPr="0090052F" w:rsidRDefault="007263D2" w:rsidP="007263D2">
      <w:r w:rsidRPr="0090052F">
        <w:t>Look at the following list. Can you decide which words your audience would be more familiar with?</w:t>
      </w:r>
    </w:p>
    <w:p w:rsidR="007263D2" w:rsidRPr="0090052F" w:rsidRDefault="007263D2" w:rsidP="007263D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5" w:type="dxa"/>
          <w:left w:w="115" w:type="dxa"/>
          <w:bottom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604"/>
        <w:gridCol w:w="1495"/>
      </w:tblGrid>
      <w:tr w:rsidR="007263D2" w:rsidRPr="0090052F" w:rsidTr="00400047">
        <w:trPr>
          <w:jc w:val="center"/>
        </w:trPr>
        <w:tc>
          <w:tcPr>
            <w:tcW w:w="0" w:type="auto"/>
            <w:shd w:val="clear" w:color="auto" w:fill="auto"/>
          </w:tcPr>
          <w:p w:rsidR="007263D2" w:rsidRPr="0090052F" w:rsidRDefault="007263D2" w:rsidP="00400047">
            <w:r w:rsidRPr="0090052F">
              <w:t>Ascertain</w:t>
            </w:r>
          </w:p>
        </w:tc>
        <w:tc>
          <w:tcPr>
            <w:tcW w:w="0" w:type="auto"/>
            <w:shd w:val="clear" w:color="auto" w:fill="auto"/>
          </w:tcPr>
          <w:p w:rsidR="007263D2" w:rsidRPr="0090052F" w:rsidRDefault="007263D2" w:rsidP="00400047">
            <w:r w:rsidRPr="0090052F">
              <w:t>Find out</w:t>
            </w:r>
          </w:p>
        </w:tc>
      </w:tr>
      <w:tr w:rsidR="007263D2" w:rsidRPr="0090052F" w:rsidTr="00400047">
        <w:trPr>
          <w:jc w:val="center"/>
        </w:trPr>
        <w:tc>
          <w:tcPr>
            <w:tcW w:w="0" w:type="auto"/>
            <w:shd w:val="clear" w:color="auto" w:fill="auto"/>
          </w:tcPr>
          <w:p w:rsidR="007263D2" w:rsidRPr="0090052F" w:rsidRDefault="007263D2" w:rsidP="00400047">
            <w:r w:rsidRPr="0090052F">
              <w:t>Conceptualize</w:t>
            </w:r>
          </w:p>
        </w:tc>
        <w:tc>
          <w:tcPr>
            <w:tcW w:w="0" w:type="auto"/>
            <w:shd w:val="clear" w:color="auto" w:fill="auto"/>
          </w:tcPr>
          <w:p w:rsidR="007263D2" w:rsidRPr="0090052F" w:rsidRDefault="007263D2" w:rsidP="00400047">
            <w:r w:rsidRPr="0090052F">
              <w:t>See/visualize</w:t>
            </w:r>
          </w:p>
        </w:tc>
      </w:tr>
      <w:tr w:rsidR="007263D2" w:rsidRPr="0090052F" w:rsidTr="00400047">
        <w:trPr>
          <w:jc w:val="center"/>
        </w:trPr>
        <w:tc>
          <w:tcPr>
            <w:tcW w:w="0" w:type="auto"/>
            <w:shd w:val="clear" w:color="auto" w:fill="auto"/>
          </w:tcPr>
          <w:p w:rsidR="007263D2" w:rsidRPr="0090052F" w:rsidRDefault="007263D2" w:rsidP="00400047">
            <w:r w:rsidRPr="0090052F">
              <w:t>Encompass</w:t>
            </w:r>
          </w:p>
        </w:tc>
        <w:tc>
          <w:tcPr>
            <w:tcW w:w="0" w:type="auto"/>
            <w:shd w:val="clear" w:color="auto" w:fill="auto"/>
          </w:tcPr>
          <w:p w:rsidR="007263D2" w:rsidRPr="0090052F" w:rsidRDefault="007263D2" w:rsidP="00400047">
            <w:r w:rsidRPr="0090052F">
              <w:t>Include</w:t>
            </w:r>
          </w:p>
        </w:tc>
      </w:tr>
      <w:tr w:rsidR="007263D2" w:rsidRPr="0090052F" w:rsidTr="00400047">
        <w:trPr>
          <w:jc w:val="center"/>
        </w:trPr>
        <w:tc>
          <w:tcPr>
            <w:tcW w:w="0" w:type="auto"/>
            <w:shd w:val="clear" w:color="auto" w:fill="auto"/>
          </w:tcPr>
          <w:p w:rsidR="007263D2" w:rsidRPr="0090052F" w:rsidRDefault="007263D2" w:rsidP="00400047">
            <w:r w:rsidRPr="0090052F">
              <w:t>Hypothesize</w:t>
            </w:r>
          </w:p>
        </w:tc>
        <w:tc>
          <w:tcPr>
            <w:tcW w:w="0" w:type="auto"/>
            <w:shd w:val="clear" w:color="auto" w:fill="auto"/>
          </w:tcPr>
          <w:p w:rsidR="007263D2" w:rsidRPr="0090052F" w:rsidRDefault="007263D2" w:rsidP="00400047">
            <w:r w:rsidRPr="0090052F">
              <w:t>Guess</w:t>
            </w:r>
          </w:p>
        </w:tc>
      </w:tr>
      <w:tr w:rsidR="007263D2" w:rsidRPr="0090052F" w:rsidTr="00400047">
        <w:trPr>
          <w:jc w:val="center"/>
        </w:trPr>
        <w:tc>
          <w:tcPr>
            <w:tcW w:w="0" w:type="auto"/>
            <w:shd w:val="clear" w:color="auto" w:fill="auto"/>
          </w:tcPr>
          <w:p w:rsidR="007263D2" w:rsidRPr="0090052F" w:rsidRDefault="007263D2" w:rsidP="00400047">
            <w:r w:rsidRPr="0090052F">
              <w:t>Monitor</w:t>
            </w:r>
          </w:p>
        </w:tc>
        <w:tc>
          <w:tcPr>
            <w:tcW w:w="0" w:type="auto"/>
            <w:shd w:val="clear" w:color="auto" w:fill="auto"/>
          </w:tcPr>
          <w:p w:rsidR="007263D2" w:rsidRPr="0090052F" w:rsidRDefault="007263D2" w:rsidP="00400047">
            <w:r w:rsidRPr="0090052F">
              <w:t>Check</w:t>
            </w:r>
          </w:p>
        </w:tc>
      </w:tr>
      <w:tr w:rsidR="007263D2" w:rsidRPr="0090052F" w:rsidTr="00400047">
        <w:trPr>
          <w:jc w:val="center"/>
        </w:trPr>
        <w:tc>
          <w:tcPr>
            <w:tcW w:w="0" w:type="auto"/>
            <w:shd w:val="clear" w:color="auto" w:fill="auto"/>
          </w:tcPr>
          <w:p w:rsidR="007263D2" w:rsidRPr="0090052F" w:rsidRDefault="007263D2" w:rsidP="00400047">
            <w:r w:rsidRPr="0090052F">
              <w:t>Operational</w:t>
            </w:r>
          </w:p>
        </w:tc>
        <w:tc>
          <w:tcPr>
            <w:tcW w:w="0" w:type="auto"/>
            <w:shd w:val="clear" w:color="auto" w:fill="auto"/>
          </w:tcPr>
          <w:p w:rsidR="007263D2" w:rsidRPr="0090052F" w:rsidRDefault="007263D2" w:rsidP="00400047">
            <w:r w:rsidRPr="0090052F">
              <w:t>Working</w:t>
            </w:r>
          </w:p>
        </w:tc>
      </w:tr>
      <w:tr w:rsidR="007263D2" w:rsidRPr="0090052F" w:rsidTr="00400047">
        <w:trPr>
          <w:jc w:val="center"/>
        </w:trPr>
        <w:tc>
          <w:tcPr>
            <w:tcW w:w="0" w:type="auto"/>
            <w:shd w:val="clear" w:color="auto" w:fill="auto"/>
          </w:tcPr>
          <w:p w:rsidR="007263D2" w:rsidRPr="0090052F" w:rsidRDefault="007263D2" w:rsidP="00400047">
            <w:r w:rsidRPr="0090052F">
              <w:t>Option</w:t>
            </w:r>
          </w:p>
        </w:tc>
        <w:tc>
          <w:tcPr>
            <w:tcW w:w="0" w:type="auto"/>
            <w:shd w:val="clear" w:color="auto" w:fill="auto"/>
          </w:tcPr>
          <w:p w:rsidR="007263D2" w:rsidRPr="0090052F" w:rsidRDefault="007263D2" w:rsidP="00400047">
            <w:r w:rsidRPr="0090052F">
              <w:t>Choice</w:t>
            </w:r>
          </w:p>
        </w:tc>
      </w:tr>
      <w:tr w:rsidR="007263D2" w:rsidRPr="0090052F" w:rsidTr="00400047">
        <w:trPr>
          <w:jc w:val="center"/>
        </w:trPr>
        <w:tc>
          <w:tcPr>
            <w:tcW w:w="0" w:type="auto"/>
            <w:shd w:val="clear" w:color="auto" w:fill="auto"/>
          </w:tcPr>
          <w:p w:rsidR="007263D2" w:rsidRPr="0090052F" w:rsidRDefault="007263D2" w:rsidP="00400047">
            <w:r w:rsidRPr="0090052F">
              <w:t>Perpetuate</w:t>
            </w:r>
          </w:p>
        </w:tc>
        <w:tc>
          <w:tcPr>
            <w:tcW w:w="0" w:type="auto"/>
            <w:shd w:val="clear" w:color="auto" w:fill="auto"/>
          </w:tcPr>
          <w:p w:rsidR="007263D2" w:rsidRPr="0090052F" w:rsidRDefault="007263D2" w:rsidP="00400047">
            <w:r w:rsidRPr="0090052F">
              <w:t>Continue</w:t>
            </w:r>
          </w:p>
        </w:tc>
      </w:tr>
      <w:tr w:rsidR="007263D2" w:rsidRPr="0090052F" w:rsidTr="00400047">
        <w:trPr>
          <w:jc w:val="center"/>
        </w:trPr>
        <w:tc>
          <w:tcPr>
            <w:tcW w:w="0" w:type="auto"/>
            <w:shd w:val="clear" w:color="auto" w:fill="auto"/>
          </w:tcPr>
          <w:p w:rsidR="007263D2" w:rsidRPr="0090052F" w:rsidRDefault="007263D2" w:rsidP="00400047">
            <w:r w:rsidRPr="0090052F">
              <w:t>Perplexing</w:t>
            </w:r>
          </w:p>
        </w:tc>
        <w:tc>
          <w:tcPr>
            <w:tcW w:w="0" w:type="auto"/>
            <w:shd w:val="clear" w:color="auto" w:fill="auto"/>
          </w:tcPr>
          <w:p w:rsidR="007263D2" w:rsidRPr="0090052F" w:rsidRDefault="007263D2" w:rsidP="00400047">
            <w:r w:rsidRPr="0090052F">
              <w:t>Troubling</w:t>
            </w:r>
          </w:p>
        </w:tc>
      </w:tr>
      <w:tr w:rsidR="007263D2" w:rsidRPr="0090052F" w:rsidTr="00400047">
        <w:trPr>
          <w:jc w:val="center"/>
        </w:trPr>
        <w:tc>
          <w:tcPr>
            <w:tcW w:w="0" w:type="auto"/>
            <w:shd w:val="clear" w:color="auto" w:fill="auto"/>
          </w:tcPr>
          <w:p w:rsidR="007263D2" w:rsidRPr="0090052F" w:rsidRDefault="007263D2" w:rsidP="00400047">
            <w:r w:rsidRPr="0090052F">
              <w:lastRenderedPageBreak/>
              <w:t>Reciprocate</w:t>
            </w:r>
          </w:p>
        </w:tc>
        <w:tc>
          <w:tcPr>
            <w:tcW w:w="0" w:type="auto"/>
            <w:shd w:val="clear" w:color="auto" w:fill="auto"/>
          </w:tcPr>
          <w:p w:rsidR="007263D2" w:rsidRPr="0090052F" w:rsidRDefault="007263D2" w:rsidP="00400047">
            <w:r w:rsidRPr="0090052F">
              <w:t>Return</w:t>
            </w:r>
          </w:p>
        </w:tc>
      </w:tr>
      <w:tr w:rsidR="007263D2" w:rsidRPr="0090052F" w:rsidTr="00400047">
        <w:trPr>
          <w:jc w:val="center"/>
        </w:trPr>
        <w:tc>
          <w:tcPr>
            <w:tcW w:w="0" w:type="auto"/>
            <w:shd w:val="clear" w:color="auto" w:fill="auto"/>
          </w:tcPr>
          <w:p w:rsidR="007263D2" w:rsidRPr="0090052F" w:rsidRDefault="007263D2" w:rsidP="00400047">
            <w:r w:rsidRPr="0090052F">
              <w:t>Stipulate</w:t>
            </w:r>
          </w:p>
        </w:tc>
        <w:tc>
          <w:tcPr>
            <w:tcW w:w="0" w:type="auto"/>
            <w:shd w:val="clear" w:color="auto" w:fill="auto"/>
          </w:tcPr>
          <w:p w:rsidR="007263D2" w:rsidRPr="0090052F" w:rsidRDefault="007263D2" w:rsidP="00400047">
            <w:r w:rsidRPr="0090052F">
              <w:t>Require</w:t>
            </w:r>
          </w:p>
        </w:tc>
      </w:tr>
      <w:tr w:rsidR="007263D2" w:rsidRPr="0090052F" w:rsidTr="00400047">
        <w:trPr>
          <w:jc w:val="center"/>
        </w:trPr>
        <w:tc>
          <w:tcPr>
            <w:tcW w:w="0" w:type="auto"/>
            <w:shd w:val="clear" w:color="auto" w:fill="auto"/>
          </w:tcPr>
          <w:p w:rsidR="007263D2" w:rsidRPr="0090052F" w:rsidRDefault="007263D2" w:rsidP="00400047">
            <w:r w:rsidRPr="0090052F">
              <w:t>Terminate</w:t>
            </w:r>
          </w:p>
        </w:tc>
        <w:tc>
          <w:tcPr>
            <w:tcW w:w="0" w:type="auto"/>
            <w:shd w:val="clear" w:color="auto" w:fill="auto"/>
          </w:tcPr>
          <w:p w:rsidR="007263D2" w:rsidRPr="0090052F" w:rsidRDefault="007263D2" w:rsidP="00400047">
            <w:r w:rsidRPr="0090052F">
              <w:t>End</w:t>
            </w:r>
          </w:p>
        </w:tc>
      </w:tr>
      <w:tr w:rsidR="007263D2" w:rsidRPr="0090052F" w:rsidTr="00400047">
        <w:trPr>
          <w:jc w:val="center"/>
        </w:trPr>
        <w:tc>
          <w:tcPr>
            <w:tcW w:w="0" w:type="auto"/>
            <w:shd w:val="clear" w:color="auto" w:fill="auto"/>
          </w:tcPr>
          <w:p w:rsidR="007263D2" w:rsidRPr="0090052F" w:rsidRDefault="007263D2" w:rsidP="00400047">
            <w:r w:rsidRPr="0090052F">
              <w:t>Utilize</w:t>
            </w:r>
          </w:p>
        </w:tc>
        <w:tc>
          <w:tcPr>
            <w:tcW w:w="0" w:type="auto"/>
            <w:shd w:val="clear" w:color="auto" w:fill="auto"/>
          </w:tcPr>
          <w:p w:rsidR="007263D2" w:rsidRPr="0090052F" w:rsidRDefault="007263D2" w:rsidP="00400047">
            <w:r w:rsidRPr="0090052F">
              <w:t>Use</w:t>
            </w:r>
          </w:p>
        </w:tc>
      </w:tr>
    </w:tbl>
    <w:p w:rsidR="007263D2" w:rsidRPr="0090052F" w:rsidRDefault="007263D2" w:rsidP="007263D2">
      <w:pPr>
        <w:pStyle w:val="Sub-Title"/>
      </w:pPr>
      <w:r>
        <w:t>Precise Words</w:t>
      </w:r>
    </w:p>
    <w:p w:rsidR="007263D2" w:rsidRPr="0090052F" w:rsidRDefault="007263D2" w:rsidP="007263D2">
      <w:r>
        <w:t xml:space="preserve">When you consider what you need to say and how to say it, </w:t>
      </w:r>
      <w:r w:rsidRPr="0090052F">
        <w:t>don’t give up a precise word if it says exactly what you mean.</w:t>
      </w:r>
      <w:r>
        <w:t xml:space="preserve"> </w:t>
      </w:r>
      <w:r w:rsidRPr="0090052F">
        <w:t>For example, “The report was on time,” is not as precise as, “The detailed, twelve-page report was submitted on time.”</w:t>
      </w:r>
    </w:p>
    <w:p w:rsidR="007263D2" w:rsidRPr="0090052F" w:rsidRDefault="007263D2" w:rsidP="007263D2"/>
    <w:p w:rsidR="007263D2" w:rsidRPr="0090052F" w:rsidRDefault="007263D2" w:rsidP="007263D2">
      <w:r w:rsidRPr="0090052F">
        <w:t>Likewise, “There is a change in our budget,” is less clear than, “There is a 10% reduction in our budget.”</w:t>
      </w:r>
    </w:p>
    <w:p w:rsidR="007263D2" w:rsidRPr="0090052F" w:rsidRDefault="007263D2" w:rsidP="007263D2"/>
    <w:p w:rsidR="007263D2" w:rsidRPr="0090052F" w:rsidRDefault="007263D2" w:rsidP="007263D2">
      <w:r w:rsidRPr="0090052F">
        <w:t xml:space="preserve">Another example: “The president of the company said we should contribute...” vs. “The president of the company [urged, pleaded, demanded] </w:t>
      </w:r>
      <w:r>
        <w:t xml:space="preserve">that </w:t>
      </w:r>
      <w:r w:rsidRPr="0090052F">
        <w:t>we contribute.”</w:t>
      </w:r>
    </w:p>
    <w:p w:rsidR="007263D2" w:rsidRPr="0090052F" w:rsidRDefault="007263D2" w:rsidP="007263D2">
      <w:pPr>
        <w:pStyle w:val="Sub-Title"/>
      </w:pPr>
      <w:r w:rsidRPr="0090052F">
        <w:t>Concrete Nouns</w:t>
      </w:r>
    </w:p>
    <w:p w:rsidR="007263D2" w:rsidRDefault="007263D2" w:rsidP="007263D2">
      <w:r w:rsidRPr="00050457">
        <w:rPr>
          <w:rStyle w:val="ImportantPointChar"/>
        </w:rPr>
        <w:t>Concrete nouns</w:t>
      </w:r>
      <w:r w:rsidRPr="0090052F">
        <w:t xml:space="preserve"> help readers visualize the meaning of words. Concrete nouns name objects that are more easily imagined, such as desk, car, </w:t>
      </w:r>
      <w:r>
        <w:t xml:space="preserve">or </w:t>
      </w:r>
      <w:r w:rsidRPr="0090052F">
        <w:t xml:space="preserve">an earring. On the other hand, </w:t>
      </w:r>
      <w:r w:rsidRPr="00050457">
        <w:rPr>
          <w:rStyle w:val="ImportantPointChar"/>
        </w:rPr>
        <w:t>abstract nouns</w:t>
      </w:r>
      <w:r w:rsidRPr="0090052F">
        <w:t xml:space="preserve"> name concepts that are difficult to visualize, such as automation, justice, integrity, and environment. </w:t>
      </w:r>
    </w:p>
    <w:p w:rsidR="007263D2" w:rsidRDefault="007263D2" w:rsidP="007263D2"/>
    <w:p w:rsidR="007263D2" w:rsidRPr="0090052F" w:rsidRDefault="007263D2" w:rsidP="007263D2">
      <w:r w:rsidRPr="0090052F">
        <w:t>In busi</w:t>
      </w:r>
      <w:r>
        <w:t xml:space="preserve">ness writing, you should help your reader </w:t>
      </w:r>
      <w:r w:rsidRPr="0090052F">
        <w:t>see what you mean by using concrete language whenever possible.</w:t>
      </w:r>
    </w:p>
    <w:p w:rsidR="009A4697" w:rsidRDefault="009A4697"/>
    <w:sectPr w:rsidR="009A469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3D2"/>
    <w:rsid w:val="000354BC"/>
    <w:rsid w:val="0007748D"/>
    <w:rsid w:val="005E149B"/>
    <w:rsid w:val="007263D2"/>
    <w:rsid w:val="008C6F33"/>
    <w:rsid w:val="009A4697"/>
    <w:rsid w:val="00A6484D"/>
    <w:rsid w:val="00AC4A7D"/>
    <w:rsid w:val="00D11570"/>
    <w:rsid w:val="00FB7710"/>
    <w:rsid w:val="00FE1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F5EC18-9296-4E4A-94F4-26919C71F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263D2"/>
    <w:pPr>
      <w:spacing w:after="0" w:line="240" w:lineRule="auto"/>
    </w:pPr>
    <w:rPr>
      <w:rFonts w:ascii="Calibri" w:eastAsia="Times New Roman" w:hAnsi="Calibri" w:cs="Times New Roman"/>
      <w:sz w:val="24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748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C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748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C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748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C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748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C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748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C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748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C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748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C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7748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lang w:val="en-C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7748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Title">
    <w:name w:val="Sub-Title"/>
    <w:basedOn w:val="Normal"/>
    <w:next w:val="Normal"/>
    <w:link w:val="Sub-TitleChar"/>
    <w:qFormat/>
    <w:rsid w:val="00FE1A18"/>
    <w:pPr>
      <w:spacing w:before="440" w:after="220"/>
    </w:pPr>
    <w:rPr>
      <w:rFonts w:ascii="Tahoma" w:hAnsi="Tahoma"/>
      <w:b/>
      <w:color w:val="74A510"/>
      <w:spacing w:val="3"/>
    </w:rPr>
  </w:style>
  <w:style w:type="character" w:customStyle="1" w:styleId="Sub-TitleChar">
    <w:name w:val="Sub-Title Char"/>
    <w:link w:val="Sub-Title"/>
    <w:locked/>
    <w:rsid w:val="00FE1A18"/>
    <w:rPr>
      <w:rFonts w:ascii="Tahoma" w:eastAsia="Times New Roman" w:hAnsi="Tahoma" w:cs="Times New Roman"/>
      <w:b/>
      <w:color w:val="74A510"/>
      <w:spacing w:val="3"/>
      <w:sz w:val="24"/>
      <w:lang w:val="en-US"/>
    </w:rPr>
  </w:style>
  <w:style w:type="paragraph" w:customStyle="1" w:styleId="Sub-Session">
    <w:name w:val="Sub-Session"/>
    <w:basedOn w:val="Title"/>
    <w:next w:val="Normal"/>
    <w:link w:val="Sub-SessionChar"/>
    <w:qFormat/>
    <w:rsid w:val="005E149B"/>
    <w:pPr>
      <w:pBdr>
        <w:bottom w:val="none" w:sz="0" w:space="0" w:color="auto"/>
      </w:pBdr>
      <w:spacing w:before="320" w:after="480"/>
      <w:contextualSpacing w:val="0"/>
      <w:outlineLvl w:val="2"/>
    </w:pPr>
    <w:rPr>
      <w:rFonts w:ascii="Tahoma" w:eastAsia="Times New Roman" w:hAnsi="Tahoma" w:cs="Times New Roman"/>
      <w:color w:val="526E00"/>
      <w:spacing w:val="0"/>
      <w:sz w:val="32"/>
      <w:szCs w:val="20"/>
      <w:lang w:val="en-US"/>
    </w:rPr>
  </w:style>
  <w:style w:type="paragraph" w:styleId="Title">
    <w:name w:val="Title"/>
    <w:aliases w:val="Session Title"/>
    <w:basedOn w:val="Normal"/>
    <w:next w:val="Normal"/>
    <w:link w:val="TitleChar"/>
    <w:uiPriority w:val="10"/>
    <w:qFormat/>
    <w:rsid w:val="0007748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CA"/>
    </w:rPr>
  </w:style>
  <w:style w:type="character" w:customStyle="1" w:styleId="TitleChar">
    <w:name w:val="Title Char"/>
    <w:aliases w:val="Session Title Char"/>
    <w:basedOn w:val="DefaultParagraphFont"/>
    <w:link w:val="Title"/>
    <w:uiPriority w:val="10"/>
    <w:rsid w:val="0007748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ImportantPoint">
    <w:name w:val="Important Point"/>
    <w:basedOn w:val="Normal"/>
    <w:link w:val="ImportantPointChar"/>
    <w:qFormat/>
    <w:rsid w:val="00FE1A18"/>
    <w:rPr>
      <w:b/>
      <w:bCs/>
      <w:szCs w:val="24"/>
    </w:rPr>
  </w:style>
  <w:style w:type="character" w:customStyle="1" w:styleId="ImportantPointChar">
    <w:name w:val="Important Point Char"/>
    <w:link w:val="ImportantPoint"/>
    <w:rsid w:val="00FE1A18"/>
    <w:rPr>
      <w:rFonts w:ascii="Calibri" w:eastAsia="Times New Roman" w:hAnsi="Calibri" w:cs="Times New Roman"/>
      <w:b/>
      <w:bCs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0774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74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748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748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748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748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748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7748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7748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7748D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C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748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  <w:lang w:val="en-CA"/>
    </w:rPr>
  </w:style>
  <w:style w:type="character" w:customStyle="1" w:styleId="SubtitleChar">
    <w:name w:val="Subtitle Char"/>
    <w:basedOn w:val="DefaultParagraphFont"/>
    <w:link w:val="Subtitle"/>
    <w:uiPriority w:val="11"/>
    <w:rsid w:val="0007748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07748D"/>
    <w:rPr>
      <w:b/>
      <w:bCs/>
    </w:rPr>
  </w:style>
  <w:style w:type="character" w:styleId="Emphasis">
    <w:name w:val="Emphasis"/>
    <w:basedOn w:val="DefaultParagraphFont"/>
    <w:uiPriority w:val="20"/>
    <w:qFormat/>
    <w:rsid w:val="0007748D"/>
    <w:rPr>
      <w:i/>
      <w:iCs/>
    </w:rPr>
  </w:style>
  <w:style w:type="paragraph" w:styleId="NoSpacing">
    <w:name w:val="No Spacing"/>
    <w:link w:val="NoSpacingChar"/>
    <w:uiPriority w:val="1"/>
    <w:qFormat/>
    <w:rsid w:val="0007748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7748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CA"/>
    </w:rPr>
  </w:style>
  <w:style w:type="paragraph" w:styleId="Quote">
    <w:name w:val="Quote"/>
    <w:basedOn w:val="Normal"/>
    <w:next w:val="Normal"/>
    <w:link w:val="QuoteChar"/>
    <w:uiPriority w:val="29"/>
    <w:qFormat/>
    <w:rsid w:val="0007748D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CA"/>
    </w:rPr>
  </w:style>
  <w:style w:type="character" w:customStyle="1" w:styleId="QuoteChar">
    <w:name w:val="Quote Char"/>
    <w:basedOn w:val="DefaultParagraphFont"/>
    <w:link w:val="Quote"/>
    <w:uiPriority w:val="29"/>
    <w:rsid w:val="0007748D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748D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en-C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748D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07748D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07748D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07748D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07748D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07748D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7748D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07748D"/>
  </w:style>
  <w:style w:type="character" w:customStyle="1" w:styleId="Sub-SessionChar">
    <w:name w:val="Sub-Session Char"/>
    <w:link w:val="Sub-Session"/>
    <w:rsid w:val="005E149B"/>
    <w:rPr>
      <w:rFonts w:ascii="Tahoma" w:eastAsia="Times New Roman" w:hAnsi="Tahoma" w:cs="Times New Roman"/>
      <w:color w:val="526E00"/>
      <w:kern w:val="28"/>
      <w:sz w:val="3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1903</Characters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2015-01-28T20:41:00Z</dcterms:created>
  <dcterms:modified xsi:type="dcterms:W3CDTF">2015-09-28T14:34:00Z</dcterms:modified>
</cp:coreProperties>
</file>