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F4EEA"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24036AA9"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321F8E6B"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7FA75B1C"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525F42DF" w14:textId="77777777" w:rsidR="00CC195F" w:rsidRPr="004A46A0" w:rsidRDefault="00CC195F" w:rsidP="004A46A0"/>
    <w:p w14:paraId="2B954F09"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1A05E6EF"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6F79306B" w14:textId="77777777" w:rsidR="003547C9" w:rsidRDefault="000A6011">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174371A9" w14:textId="77777777" w:rsidR="003547C9" w:rsidRDefault="000A6011">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116C0C61" w14:textId="77777777" w:rsidR="003547C9" w:rsidRDefault="000A6011">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7923B09D" w14:textId="77777777" w:rsidR="003547C9" w:rsidRDefault="000A6011">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693B6CE5" w14:textId="77777777" w:rsidR="003547C9" w:rsidRDefault="000A6011">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27CD82C1" w14:textId="77777777" w:rsidR="003547C9" w:rsidRDefault="000A6011">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21DFFBB" w14:textId="77777777" w:rsidR="003547C9" w:rsidRDefault="000A6011">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3E865B4" w14:textId="77777777" w:rsidR="003547C9" w:rsidRDefault="000A6011">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259269C8" w14:textId="77777777" w:rsidR="003547C9" w:rsidRDefault="000A6011">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CF0EAC1" w14:textId="77777777" w:rsidR="003547C9" w:rsidRDefault="000A6011">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416AEACB" w14:textId="77777777" w:rsidR="003547C9" w:rsidRDefault="000A6011">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3DBE512D" w14:textId="77777777" w:rsidR="003547C9" w:rsidRDefault="000A6011">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493D069C" w14:textId="77777777" w:rsidR="003547C9" w:rsidRDefault="000A6011">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453371A7" w14:textId="77777777" w:rsidR="003547C9" w:rsidRDefault="000A6011">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619BEB7B" w14:textId="77777777" w:rsidR="003547C9" w:rsidRDefault="000A6011">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35A5C964" w14:textId="77777777" w:rsidR="003547C9" w:rsidRDefault="000A6011">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342BD6E6" w14:textId="77777777" w:rsidR="003547C9" w:rsidRDefault="000A6011">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0DFF9AB" w14:textId="77777777" w:rsidR="003547C9" w:rsidRDefault="000A6011">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7B79CCDD" w14:textId="77777777" w:rsidR="003547C9" w:rsidRDefault="000A6011">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0AB53FE3" w14:textId="77777777" w:rsidR="00CC195F" w:rsidRDefault="007F0C49">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r>
        <w:rPr>
          <w:b/>
          <w:bCs/>
          <w:noProof/>
        </w:rPr>
        <w:fldChar w:fldCharType="end"/>
      </w:r>
    </w:p>
    <w:p w14:paraId="666095D8"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22616A05"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0E2D0089" w14:textId="77777777" w:rsidR="002B125E" w:rsidRDefault="002B125E" w:rsidP="002B125E">
      <w:pPr>
        <w:jc w:val="center"/>
      </w:pPr>
      <w:r>
        <w:rPr>
          <w:noProof/>
        </w:rPr>
        <w:drawing>
          <wp:inline distT="0" distB="0" distL="0" distR="0" wp14:anchorId="4B2D4C2C" wp14:editId="23D0068F">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6F7A3C84" w14:textId="77777777" w:rsidR="002B125E" w:rsidRDefault="002B125E">
      <w:pPr>
        <w:spacing w:after="0" w:line="240" w:lineRule="auto"/>
        <w:rPr>
          <w:b/>
          <w:bCs/>
          <w:color w:val="2DA2BF"/>
          <w:sz w:val="26"/>
          <w:szCs w:val="26"/>
        </w:rPr>
      </w:pPr>
      <w:bookmarkStart w:id="3" w:name="_Toc410809105"/>
      <w:r>
        <w:br w:type="page"/>
      </w:r>
    </w:p>
    <w:p w14:paraId="3F708F5C" w14:textId="77777777" w:rsidR="00A503A2" w:rsidRDefault="00A503A2" w:rsidP="00A503A2">
      <w:pPr>
        <w:pStyle w:val="Heading2"/>
      </w:pPr>
      <w:r>
        <w:t>What is the Solar System?</w:t>
      </w:r>
      <w:bookmarkEnd w:id="3"/>
      <w:r>
        <w:t xml:space="preserve"> </w:t>
      </w:r>
    </w:p>
    <w:p w14:paraId="5C389C8E"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02DACF27"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1F49BD4C"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6AEFD3F1"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0DA2B266" w14:textId="77777777" w:rsidR="002B125E" w:rsidRDefault="002B125E">
      <w:pPr>
        <w:spacing w:after="0" w:line="240" w:lineRule="auto"/>
        <w:rPr>
          <w:b/>
          <w:bCs/>
          <w:color w:val="2DA2BF"/>
          <w:sz w:val="26"/>
          <w:szCs w:val="26"/>
        </w:rPr>
      </w:pPr>
      <w:bookmarkStart w:id="5" w:name="_Toc410809106"/>
      <w:r>
        <w:br w:type="page"/>
      </w:r>
    </w:p>
    <w:p w14:paraId="35A2B19F" w14:textId="77777777" w:rsidR="00A503A2" w:rsidRDefault="00A503A2" w:rsidP="00A503A2">
      <w:pPr>
        <w:pStyle w:val="Heading2"/>
      </w:pPr>
      <w:r>
        <w:t>Who Discovered It?</w:t>
      </w:r>
      <w:bookmarkEnd w:id="5"/>
      <w:r>
        <w:t xml:space="preserve"> </w:t>
      </w:r>
    </w:p>
    <w:p w14:paraId="3D84EDF0"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2FA8ED79"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E9855DE" wp14:editId="35230F26">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75E393E3"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1D08F50E" wp14:editId="7BADE22A">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7EAB1A43"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58CA5B6B" wp14:editId="662202F1">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35E012AE"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41D7C70B" wp14:editId="0DFBD5A1">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051B7E58"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14:paraId="0ACAAF25" w14:textId="77777777" w:rsidR="00A503A2" w:rsidRDefault="00A503A2" w:rsidP="00A503A2">
      <w:pPr>
        <w:pStyle w:val="Heading2"/>
      </w:pPr>
      <w:bookmarkStart w:id="8" w:name="_Toc410809107"/>
      <w:r>
        <w:t>How Was It Formed?</w:t>
      </w:r>
      <w:bookmarkEnd w:id="8"/>
      <w:r>
        <w:t xml:space="preserve"> </w:t>
      </w:r>
    </w:p>
    <w:p w14:paraId="1CADC242"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51023112" w14:textId="77777777" w:rsidR="00A20514" w:rsidRDefault="00A20514" w:rsidP="00A503A2"/>
    <w:p w14:paraId="5C216A3C" w14:textId="77777777" w:rsidR="00AA5D9E" w:rsidRDefault="00A20514" w:rsidP="00AA5D9E">
      <w:pPr>
        <w:keepNext/>
      </w:pPr>
      <w:r>
        <w:rPr>
          <w:noProof/>
        </w:rPr>
        <w:drawing>
          <wp:inline distT="0" distB="0" distL="0" distR="0" wp14:anchorId="113F32CB" wp14:editId="408C5D2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8F572D1" w14:textId="77777777" w:rsidR="00A20514" w:rsidRDefault="005963BF" w:rsidP="00AA5D9E">
      <w:pPr>
        <w:pStyle w:val="Caption"/>
      </w:pPr>
      <w:fldSimple w:instr=" SEQ Figure \* ARABIC ">
        <w:r w:rsidR="00AA5D9E">
          <w:rPr>
            <w:noProof/>
          </w:rPr>
          <w:t>3</w:t>
        </w:r>
      </w:fldSimple>
      <w:r w:rsidR="00AA5D9E" w:rsidRPr="006C4D11">
        <w:t>: Formation process</w:t>
      </w:r>
    </w:p>
    <w:p w14:paraId="4B42686F"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4DAD401E"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2"/>
      </w:r>
      <w:r>
        <w:t xml:space="preserve"> </w:t>
      </w:r>
    </w:p>
    <w:p w14:paraId="0A8197EB"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28ADBDC2" w14:textId="77777777" w:rsidR="00A503A2" w:rsidRDefault="00EE2D40" w:rsidP="00E73FD2">
      <w:pPr>
        <w:pStyle w:val="Heading1"/>
      </w:pPr>
      <w:r>
        <w:br w:type="page"/>
      </w:r>
      <w:bookmarkStart w:id="10" w:name="_Toc410809109"/>
      <w:r w:rsidR="00A503A2">
        <w:t>The Sun</w:t>
      </w:r>
      <w:bookmarkEnd w:id="10"/>
      <w:r w:rsidR="00A503A2">
        <w:t xml:space="preserve"> </w:t>
      </w:r>
    </w:p>
    <w:p w14:paraId="2C557579"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65886D0F"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3DCCCAF1"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74924801"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2AE14101"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1E8799E8"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53282B41"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47102B83"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526224B1"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1A268DEB"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541F2E43"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4B3E9B87"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3BE1660E"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51150306"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2E21D226"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6287D4E5"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0FFF2DE9"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4B90F985"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13C12DCC"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7506B3B6" w14:textId="77777777" w:rsidR="00A503A2" w:rsidRDefault="00A503A2" w:rsidP="00A503A2">
      <w:r>
        <w:t>Various parts of the s</w:t>
      </w:r>
      <w:r w:rsidR="00EC0A70">
        <w:t>olar atmosphere are as follows.</w:t>
      </w:r>
    </w:p>
    <w:p w14:paraId="1D294DB2"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549673D0"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2AE5DDB6" w14:textId="77777777" w:rsidR="00A503A2" w:rsidRDefault="00A503A2" w:rsidP="00BA2221">
      <w:pPr>
        <w:pStyle w:val="Heading3"/>
      </w:pPr>
      <w:bookmarkStart w:id="15" w:name="_Toc410809114"/>
      <w:r>
        <w:t>Chromosphere</w:t>
      </w:r>
      <w:bookmarkEnd w:id="15"/>
      <w:r>
        <w:t xml:space="preserve"> </w:t>
      </w:r>
    </w:p>
    <w:p w14:paraId="4F775F37"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318CA17D"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7B1C1073"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7EAFF606" w14:textId="77777777" w:rsidR="00266216" w:rsidRDefault="00266216">
      <w:pPr>
        <w:rPr>
          <w:rFonts w:asciiTheme="majorHAnsi" w:eastAsiaTheme="majorEastAsia" w:hAnsiTheme="majorHAnsi" w:cstheme="majorBidi"/>
          <w:color w:val="538135" w:themeColor="accent6" w:themeShade="BF"/>
          <w:sz w:val="24"/>
          <w:szCs w:val="24"/>
        </w:rPr>
      </w:pPr>
      <w:bookmarkStart w:id="18" w:name="_Toc410809116"/>
      <w:r>
        <w:br w:type="page"/>
      </w:r>
    </w:p>
    <w:p w14:paraId="3F7E33E6" w14:textId="77777777" w:rsidR="00A503A2" w:rsidRDefault="00A503A2" w:rsidP="00BA2221">
      <w:pPr>
        <w:pStyle w:val="Heading3"/>
      </w:pPr>
      <w:r>
        <w:t>Solar Wind</w:t>
      </w:r>
      <w:bookmarkEnd w:id="18"/>
      <w:r>
        <w:t xml:space="preserve"> </w:t>
      </w:r>
    </w:p>
    <w:p w14:paraId="6799D1CC"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131277BF"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46889ECC"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0240CBBC"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0AD493B0"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183276BF" w14:textId="77777777"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435025505"/>
          <w:citation/>
        </w:sdtPr>
        <w:sdtEndPr/>
        <w:sdtContent>
          <w:r w:rsidR="009E2490">
            <w:fldChar w:fldCharType="begin"/>
          </w:r>
          <w:r w:rsidR="009E2490">
            <w:instrText xml:space="preserve"> CITATION Ben13 \l 1033 </w:instrText>
          </w:r>
          <w:r w:rsidR="009E2490">
            <w:fldChar w:fldCharType="separate"/>
          </w:r>
          <w:r w:rsidR="009E2490">
            <w:rPr>
              <w:noProof/>
            </w:rPr>
            <w:t xml:space="preserve"> (Bennett, 2013)</w:t>
          </w:r>
          <w:r w:rsidR="009E2490">
            <w:fldChar w:fldCharType="end"/>
          </w:r>
        </w:sdtContent>
      </w:sdt>
      <w:r w:rsidRPr="00BA2221">
        <w:t xml:space="preserve"> </w:t>
      </w:r>
    </w:p>
    <w:p w14:paraId="63024382"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68E4C3C7"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2B37A0E1"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1023ADAF"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43CAD32A"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5713BBC3"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2B1708F3"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2DBF1557" w14:textId="77777777" w:rsidR="00C71457" w:rsidRDefault="00C71457" w:rsidP="00C71457">
      <w:pPr>
        <w:pStyle w:val="Heading2"/>
      </w:pPr>
      <w:bookmarkStart w:id="24" w:name="_Toc410809121"/>
      <w:r>
        <w:t>Big Bang Theory</w:t>
      </w:r>
      <w:bookmarkEnd w:id="24"/>
      <w:r>
        <w:t xml:space="preserve"> </w:t>
      </w:r>
    </w:p>
    <w:p w14:paraId="16A273E3" w14:textId="77777777" w:rsidR="00C71457" w:rsidRDefault="00C71457" w:rsidP="00C71457">
      <w:r>
        <w:t xml:space="preserve">This theory is based around the idea that an enormous explosion </w:t>
      </w:r>
      <w:r w:rsidR="00EE2D40">
        <w:t>occurred</w:t>
      </w:r>
      <w:r>
        <w:t xml:space="preserve"> about </w:t>
      </w:r>
    </w:p>
    <w:p w14:paraId="714497AA"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6F7B4A8B"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67E7A503"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3CB2614C" w14:textId="77777777" w:rsidR="00C71457" w:rsidRDefault="00C71457" w:rsidP="00C71457">
      <w:pPr>
        <w:pStyle w:val="Heading2"/>
      </w:pPr>
      <w:bookmarkStart w:id="25" w:name="_Toc410809122"/>
      <w:r>
        <w:t>Solar System Formation</w:t>
      </w:r>
      <w:bookmarkEnd w:id="25"/>
      <w:r>
        <w:t xml:space="preserve"> </w:t>
      </w:r>
    </w:p>
    <w:p w14:paraId="224B6818" w14:textId="77777777" w:rsidR="00C71457" w:rsidRPr="00BA2221" w:rsidRDefault="00C71457" w:rsidP="00BA2221">
      <w:r w:rsidRPr="00BA2221">
        <w:t xml:space="preserve">The solar system formed out of a big cloud of gas and dust about 4.6 billion years ago. </w:t>
      </w:r>
    </w:p>
    <w:p w14:paraId="41E51F22" w14:textId="77777777" w:rsidR="001027A4" w:rsidRDefault="00C71457" w:rsidP="001027A4">
      <w:r w:rsidRPr="00BA2221">
        <w:t xml:space="preserve">Stars and solar systems that are very similar to the Sun are now forming in the Eagle Nebula (also known as M16). </w:t>
      </w:r>
    </w:p>
    <w:p w14:paraId="0DE840F5"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2210B62C"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76296E2D"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2E74BD65"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4F9287B5" w14:textId="77777777" w:rsidR="003547C9" w:rsidRDefault="003547C9">
      <w:pPr>
        <w:spacing w:after="0" w:line="240" w:lineRule="auto"/>
      </w:pPr>
      <w:r>
        <w:br w:type="page"/>
      </w:r>
    </w:p>
    <w:p w14:paraId="436D178D" w14:textId="77777777" w:rsidR="003547C9" w:rsidRPr="003547C9" w:rsidRDefault="003547C9" w:rsidP="003547C9">
      <w:bookmarkStart w:id="28" w:name="Future_Bibliography_Page"/>
      <w:bookmarkEnd w:id="28"/>
    </w:p>
    <w:sectPr w:rsidR="003547C9" w:rsidRPr="003547C9" w:rsidSect="00CC195F">
      <w:footerReference w:type="default" r:id="rId19"/>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559006" w14:textId="77777777" w:rsidR="000A6011" w:rsidRDefault="000A6011" w:rsidP="00CC195F">
      <w:pPr>
        <w:spacing w:after="0" w:line="240" w:lineRule="auto"/>
      </w:pPr>
      <w:r>
        <w:separator/>
      </w:r>
    </w:p>
  </w:endnote>
  <w:endnote w:type="continuationSeparator" w:id="0">
    <w:p w14:paraId="750B0F86" w14:textId="77777777" w:rsidR="000A6011" w:rsidRDefault="000A6011"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01AD63F9"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A78C1" w:rsidRPr="000A78C1">
          <w:rPr>
            <w:b/>
            <w:bCs/>
            <w:noProof/>
          </w:rPr>
          <w:t>10</w:t>
        </w:r>
        <w:r>
          <w:rPr>
            <w:b/>
            <w:bCs/>
            <w:noProof/>
          </w:rPr>
          <w:fldChar w:fldCharType="end"/>
        </w:r>
        <w:r>
          <w:rPr>
            <w:b/>
            <w:bCs/>
          </w:rPr>
          <w:t xml:space="preserve"> | </w:t>
        </w:r>
        <w:r>
          <w:rPr>
            <w:color w:val="808080" w:themeColor="background1" w:themeShade="80"/>
            <w:spacing w:val="60"/>
          </w:rPr>
          <w:t>Page</w:t>
        </w:r>
      </w:p>
    </w:sdtContent>
  </w:sdt>
  <w:p w14:paraId="73E0E9D9"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B2845" w14:textId="77777777" w:rsidR="000A6011" w:rsidRDefault="000A6011" w:rsidP="00CC195F">
      <w:pPr>
        <w:spacing w:after="0" w:line="240" w:lineRule="auto"/>
      </w:pPr>
      <w:r>
        <w:separator/>
      </w:r>
    </w:p>
  </w:footnote>
  <w:footnote w:type="continuationSeparator" w:id="0">
    <w:p w14:paraId="0C937321" w14:textId="77777777" w:rsidR="000A6011" w:rsidRDefault="000A6011" w:rsidP="00CC195F">
      <w:pPr>
        <w:spacing w:after="0" w:line="240" w:lineRule="auto"/>
      </w:pPr>
      <w:r>
        <w:continuationSeparator/>
      </w:r>
    </w:p>
  </w:footnote>
  <w:footnote w:id="1">
    <w:p w14:paraId="7817C434"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 w:id="2">
    <w:p w14:paraId="42CEEB03"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A6011"/>
    <w:rsid w:val="000A78C1"/>
    <w:rsid w:val="000D44AB"/>
    <w:rsid w:val="001027A4"/>
    <w:rsid w:val="001043AB"/>
    <w:rsid w:val="002469CD"/>
    <w:rsid w:val="00266216"/>
    <w:rsid w:val="0027580F"/>
    <w:rsid w:val="00293B12"/>
    <w:rsid w:val="002B125E"/>
    <w:rsid w:val="002C5440"/>
    <w:rsid w:val="002E3B27"/>
    <w:rsid w:val="00335B4B"/>
    <w:rsid w:val="003531ED"/>
    <w:rsid w:val="003547C9"/>
    <w:rsid w:val="003A45DC"/>
    <w:rsid w:val="00424A25"/>
    <w:rsid w:val="00486937"/>
    <w:rsid w:val="00490B04"/>
    <w:rsid w:val="004A46A0"/>
    <w:rsid w:val="005440A4"/>
    <w:rsid w:val="005875C1"/>
    <w:rsid w:val="005963BF"/>
    <w:rsid w:val="005D655D"/>
    <w:rsid w:val="0061275E"/>
    <w:rsid w:val="00714773"/>
    <w:rsid w:val="007547CC"/>
    <w:rsid w:val="007863CA"/>
    <w:rsid w:val="007A3872"/>
    <w:rsid w:val="007E3744"/>
    <w:rsid w:val="007E7A1A"/>
    <w:rsid w:val="007F0C49"/>
    <w:rsid w:val="007F30BB"/>
    <w:rsid w:val="00837E66"/>
    <w:rsid w:val="00897D9F"/>
    <w:rsid w:val="00992D65"/>
    <w:rsid w:val="009B477A"/>
    <w:rsid w:val="009E2490"/>
    <w:rsid w:val="00A13277"/>
    <w:rsid w:val="00A20514"/>
    <w:rsid w:val="00A24711"/>
    <w:rsid w:val="00A503A2"/>
    <w:rsid w:val="00AA5D9E"/>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E871F9"/>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0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Ben13</b:Tag>
    <b:SourceType>Book</b:SourceType>
    <b:Guid>{679B51B8-A253-46CA-9648-E418C75D35FF}</b:Guid>
    <b:Author>
      <b:Author>
        <b:NameList>
          <b:Person>
            <b:Last>Bennett</b:Last>
            <b:First>Jeffery</b:First>
          </b:Person>
        </b:NameList>
      </b:Author>
    </b:Author>
    <b:Title>The Cosmic Perspective</b:Title>
    <b:Year>2013</b:Year>
    <b:City>New York</b:City>
    <b:Publisher>Addison-Wesley</b:Publisher>
    <b:RefOrder>1</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s>
</file>

<file path=customXml/itemProps1.xml><?xml version="1.0" encoding="utf-8"?>
<ds:datastoreItem xmlns:ds="http://schemas.openxmlformats.org/officeDocument/2006/customXml" ds:itemID="{486554BD-DFC6-40BD-A7AA-059EEBB6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3144</Words>
  <Characters>17923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21025</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2020-06-01T19:34:00Z</dcterms:created>
  <dcterms:modified xsi:type="dcterms:W3CDTF">2020-06-01T19:34:00Z</dcterms:modified>
</cp:coreProperties>
</file>